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212" w:rsidRPr="00BC3212" w:rsidRDefault="00BC3212" w:rsidP="00BC321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C321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УПРАВЛЕНИЕ ОБРАЗОВАНИЯ АДМИНИСТРАЦИИ ЧАЙКОВСКОГО ГОРОДСКОГО ОКРУГА</w:t>
      </w:r>
    </w:p>
    <w:p w:rsidR="00BC3212" w:rsidRPr="00BC3212" w:rsidRDefault="00BC3212" w:rsidP="00BC3212">
      <w:pPr>
        <w:tabs>
          <w:tab w:val="left" w:leader="hyphen" w:pos="1620"/>
          <w:tab w:val="left" w:pos="216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C321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МУНИЦИПАЛЬНОЕ АВТОНОМНОЕ ОБЩЕОБРАЗОВАТЕЛЬНОЕ УЧРЕЖДЕНИЕ</w:t>
      </w:r>
    </w:p>
    <w:p w:rsidR="00BC3212" w:rsidRPr="00BC3212" w:rsidRDefault="00BC3212" w:rsidP="00BC321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C321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«СРЕДНЯЯ ОБЩЕОБРАЗОВАТЕЛЬНАЯ ШКОЛА № 4»</w:t>
      </w:r>
    </w:p>
    <w:p w:rsidR="00BC3212" w:rsidRPr="00BC3212" w:rsidRDefault="00BC3212" w:rsidP="00BC321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  <w:lang w:val="ru-RU" w:eastAsia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val="ru-RU" w:eastAsia="ru-RU"/>
        </w:rPr>
      </w:pPr>
      <w:r w:rsidRPr="00BC321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A87E12F" wp14:editId="5E6B6849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4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212" w:rsidRPr="00BF5C3A" w:rsidRDefault="00BC3212" w:rsidP="00BF5C3A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Рассмотрено: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на заседании ШМО 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от 29.08.2022 г. № 1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</w:rPr>
                              <w:t>руководитель ШМО _______/ Е.А. Афанасьева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7E12F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6Z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GBd6Z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BC3212" w:rsidRPr="00BF5C3A" w:rsidRDefault="00BC3212" w:rsidP="00BF5C3A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Рассмотрено: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на заседании ШМО 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от 29.08.2022 г. № 1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rPr>
                          <w:rFonts w:ascii="Times New Roman" w:hAnsi="Times New Roman" w:cs="Times New Roman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</w:rPr>
                        <w:t>руководитель ШМО _______/ Е.А. Афанасьева</w:t>
                      </w:r>
                    </w:p>
                  </w:txbxContent>
                </v:textbox>
              </v:shape>
            </w:pict>
          </mc:Fallback>
        </mc:AlternateContent>
      </w:r>
      <w:r w:rsidRPr="00BC321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9D69ADF" wp14:editId="7CD93170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3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212" w:rsidRPr="00BF5C3A" w:rsidRDefault="00BC3212" w:rsidP="00BF5C3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Утверждено: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приказом директора 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МАОУ СОШ № 4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О.М. Зориной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69ADF" id="Надпись 4" o:spid="_x0000_s1027" type="#_x0000_t202" style="position:absolute;margin-left:348pt;margin-top:14.1pt;width:146.5pt;height:79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/6ho3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BC3212" w:rsidRPr="00BF5C3A" w:rsidRDefault="00BC3212" w:rsidP="00BF5C3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Утверждено: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приказом директора 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МАОУ СОШ № 4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О.М. Зориной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 w:rsidRPr="00BC321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4656" behindDoc="0" locked="0" layoutInCell="1" allowOverlap="1" wp14:anchorId="79002BD5" wp14:editId="362DA05C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321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9E8DE2" wp14:editId="4D4FB1CB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635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212" w:rsidRPr="00BF5C3A" w:rsidRDefault="00BC3212" w:rsidP="00BF5C3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Согласовано: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на заседании ЭМС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от 04.05.2022г. № 8</w:t>
                            </w:r>
                          </w:p>
                          <w:p w:rsidR="00BC3212" w:rsidRPr="00BF5C3A" w:rsidRDefault="00BC3212" w:rsidP="00BF5C3A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BF5C3A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E8DE2" id="Надпись 6" o:spid="_x0000_s1028" type="#_x0000_t202" style="position:absolute;margin-left:175.45pt;margin-top:14.1pt;width:145.25pt;height:79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" filled="f" stroked="f" strokeweight=".5pt">
                <v:path arrowok="t"/>
                <v:textbox>
                  <w:txbxContent>
                    <w:p w:rsidR="00BC3212" w:rsidRPr="00BF5C3A" w:rsidRDefault="00BC3212" w:rsidP="00BF5C3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Согласовано: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на заседании ЭМС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от 04.05.2022г. № 8</w:t>
                      </w:r>
                    </w:p>
                    <w:p w:rsidR="00BC3212" w:rsidRPr="00BF5C3A" w:rsidRDefault="00BC3212" w:rsidP="00BF5C3A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BF5C3A">
                        <w:rPr>
                          <w:rFonts w:ascii="Times New Roman" w:hAnsi="Times New Roman" w:cs="Times New Roman"/>
                          <w:lang w:val="ru-RU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BC321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BB5C22F" wp14:editId="0FA20AEC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10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val="ru-RU" w:eastAsia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val="ru-RU" w:eastAsia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  <w:lang w:val="ru-RU" w:eastAsia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  <w:lang w:val="ru-RU" w:eastAsia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 w:eastAsia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 w:eastAsia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 w:eastAsia="ru-RU"/>
        </w:rPr>
      </w:pPr>
    </w:p>
    <w:p w:rsidR="00BC3212" w:rsidRPr="00BC3212" w:rsidRDefault="00BC3212" w:rsidP="00BC3212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  <w:lang w:val="ru-RU" w:eastAsia="ru-RU"/>
        </w:rPr>
      </w:pPr>
    </w:p>
    <w:p w:rsidR="00BC3212" w:rsidRPr="00BC3212" w:rsidRDefault="00BC3212" w:rsidP="00BC3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BC32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РАБОЧАЯ</w:t>
      </w:r>
      <w:r w:rsidRPr="00BC3212">
        <w:rPr>
          <w:rFonts w:ascii="Times New Roman" w:eastAsia="Times New Roman" w:hAnsi="Times New Roman" w:cs="Times New Roman"/>
          <w:spacing w:val="1"/>
          <w:sz w:val="32"/>
          <w:szCs w:val="32"/>
          <w:lang w:val="ru-RU" w:eastAsia="ru-RU"/>
        </w:rPr>
        <w:t xml:space="preserve"> </w:t>
      </w:r>
      <w:r w:rsidRPr="00BC32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ПРОГРАММА </w:t>
      </w:r>
    </w:p>
    <w:p w:rsidR="00BC3212" w:rsidRPr="00BC3212" w:rsidRDefault="00BC3212" w:rsidP="00BC3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BC32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учебного предмета</w:t>
      </w:r>
    </w:p>
    <w:p w:rsidR="00BC3212" w:rsidRPr="00BC3212" w:rsidRDefault="00BC3212" w:rsidP="00BC3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</w:pPr>
      <w:r w:rsidRPr="00BC3212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«Литература»</w:t>
      </w:r>
    </w:p>
    <w:p w:rsidR="00BC3212" w:rsidRPr="00BC3212" w:rsidRDefault="00BC3212" w:rsidP="00BC3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BC32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для</w:t>
      </w:r>
      <w:r w:rsidRPr="00BC3212">
        <w:rPr>
          <w:rFonts w:ascii="Times New Roman" w:eastAsia="Times New Roman" w:hAnsi="Times New Roman" w:cs="Times New Roman"/>
          <w:spacing w:val="13"/>
          <w:sz w:val="32"/>
          <w:szCs w:val="32"/>
          <w:lang w:val="ru-RU" w:eastAsia="ru-RU"/>
        </w:rPr>
        <w:t xml:space="preserve"> </w:t>
      </w:r>
      <w:r w:rsidR="00BF5C3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9</w:t>
      </w:r>
      <w:r w:rsidRPr="00BC3212">
        <w:rPr>
          <w:rFonts w:ascii="Times New Roman" w:eastAsia="Times New Roman" w:hAnsi="Times New Roman" w:cs="Times New Roman"/>
          <w:spacing w:val="13"/>
          <w:sz w:val="32"/>
          <w:szCs w:val="32"/>
          <w:lang w:val="ru-RU" w:eastAsia="ru-RU"/>
        </w:rPr>
        <w:t xml:space="preserve"> </w:t>
      </w:r>
      <w:r w:rsidRPr="00BC32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классов</w:t>
      </w:r>
      <w:r w:rsidRPr="00BC3212">
        <w:rPr>
          <w:rFonts w:ascii="Times New Roman" w:eastAsia="Times New Roman" w:hAnsi="Times New Roman" w:cs="Times New Roman"/>
          <w:spacing w:val="13"/>
          <w:sz w:val="32"/>
          <w:szCs w:val="32"/>
          <w:lang w:val="ru-RU" w:eastAsia="ru-RU"/>
        </w:rPr>
        <w:t xml:space="preserve"> </w:t>
      </w:r>
      <w:r w:rsidRPr="00BC32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основного общего образования</w:t>
      </w:r>
    </w:p>
    <w:p w:rsidR="00BC3212" w:rsidRPr="00BC3212" w:rsidRDefault="00BC3212" w:rsidP="00BC3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BC32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на 2022 – 2023 учебный год</w:t>
      </w: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BC3212">
        <w:rPr>
          <w:rFonts w:ascii="Times New Roman" w:eastAsia="Bookman Old Style" w:hAnsi="Times New Roman" w:cs="Times New Roman"/>
          <w:sz w:val="28"/>
          <w:szCs w:val="28"/>
          <w:lang w:val="ru-RU"/>
        </w:rPr>
        <w:t>Составитель:</w:t>
      </w:r>
    </w:p>
    <w:p w:rsidR="00BC3212" w:rsidRPr="00BC3212" w:rsidRDefault="00BF5C3A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>
        <w:rPr>
          <w:rFonts w:ascii="Times New Roman" w:eastAsia="Bookman Old Style" w:hAnsi="Times New Roman" w:cs="Times New Roman"/>
          <w:sz w:val="28"/>
          <w:szCs w:val="28"/>
          <w:lang w:val="ru-RU"/>
        </w:rPr>
        <w:t>Петербургская Е.А</w:t>
      </w:r>
      <w:bookmarkStart w:id="0" w:name="_GoBack"/>
      <w:bookmarkEnd w:id="0"/>
      <w:r w:rsidR="00BC3212" w:rsidRPr="00BC3212">
        <w:rPr>
          <w:rFonts w:ascii="Times New Roman" w:eastAsia="Bookman Old Style" w:hAnsi="Times New Roman" w:cs="Times New Roman"/>
          <w:sz w:val="28"/>
          <w:szCs w:val="28"/>
          <w:lang w:val="ru-RU"/>
        </w:rPr>
        <w:t>.,</w:t>
      </w: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BC3212">
        <w:rPr>
          <w:rFonts w:ascii="Times New Roman" w:eastAsia="Bookman Old Style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BC3212" w:rsidRPr="00BC3212" w:rsidRDefault="00BC3212" w:rsidP="00BC3212">
      <w:pPr>
        <w:widowControl w:val="0"/>
        <w:autoSpaceDE w:val="0"/>
        <w:autoSpaceDN w:val="0"/>
        <w:spacing w:after="0" w:line="244" w:lineRule="auto"/>
        <w:jc w:val="center"/>
        <w:rPr>
          <w:rFonts w:ascii="Times New Roman" w:eastAsia="Bookman Old Style" w:hAnsi="Times New Roman" w:cs="Times New Roman"/>
          <w:color w:val="231F20"/>
          <w:w w:val="85"/>
          <w:sz w:val="28"/>
          <w:szCs w:val="28"/>
          <w:lang w:val="ru-RU"/>
        </w:rPr>
      </w:pPr>
      <w:r w:rsidRPr="00BC3212">
        <w:rPr>
          <w:rFonts w:ascii="Times New Roman" w:eastAsia="Bookman Old Style" w:hAnsi="Times New Roman" w:cs="Times New Roman"/>
          <w:color w:val="231F20"/>
          <w:w w:val="85"/>
          <w:sz w:val="28"/>
          <w:szCs w:val="28"/>
          <w:lang w:val="ru-RU"/>
        </w:rPr>
        <w:t>Чайковский</w:t>
      </w:r>
    </w:p>
    <w:p w:rsidR="00BC3212" w:rsidRPr="00BC3212" w:rsidRDefault="00BC3212" w:rsidP="00BC3212">
      <w:pPr>
        <w:widowControl w:val="0"/>
        <w:autoSpaceDE w:val="0"/>
        <w:autoSpaceDN w:val="0"/>
        <w:spacing w:after="0" w:line="244" w:lineRule="auto"/>
        <w:jc w:val="center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BC3212">
        <w:rPr>
          <w:rFonts w:ascii="Times New Roman" w:eastAsia="Bookman Old Style" w:hAnsi="Times New Roman" w:cs="Times New Roman"/>
          <w:color w:val="231F20"/>
          <w:spacing w:val="1"/>
          <w:w w:val="85"/>
          <w:sz w:val="28"/>
          <w:szCs w:val="28"/>
          <w:lang w:val="ru-RU"/>
        </w:rPr>
        <w:t xml:space="preserve"> </w:t>
      </w:r>
      <w:r w:rsidRPr="00BC3212">
        <w:rPr>
          <w:rFonts w:ascii="Times New Roman" w:eastAsia="Bookman Old Style" w:hAnsi="Times New Roman" w:cs="Times New Roman"/>
          <w:color w:val="231F20"/>
          <w:sz w:val="28"/>
          <w:szCs w:val="28"/>
          <w:lang w:val="ru-RU"/>
        </w:rPr>
        <w:t>2022</w:t>
      </w:r>
    </w:p>
    <w:p w:rsidR="00BA739C" w:rsidRPr="00BA739C" w:rsidRDefault="00BA739C" w:rsidP="00BA739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BA739C" w:rsidRPr="00BA739C" w:rsidSect="00BC3212">
          <w:pgSz w:w="11900" w:h="16840"/>
          <w:pgMar w:top="296" w:right="738" w:bottom="298" w:left="876" w:header="720" w:footer="720" w:gutter="0"/>
          <w:cols w:space="720" w:equalWidth="0">
            <w:col w:w="10286" w:space="0"/>
          </w:cols>
          <w:docGrid w:linePitch="360"/>
        </w:sectPr>
      </w:pPr>
    </w:p>
    <w:p w:rsidR="00A162A0" w:rsidRPr="00BA739C" w:rsidRDefault="00A162A0" w:rsidP="00A162A0">
      <w:pPr>
        <w:autoSpaceDE w:val="0"/>
        <w:autoSpaceDN w:val="0"/>
        <w:spacing w:after="216" w:line="220" w:lineRule="exact"/>
        <w:rPr>
          <w:lang w:val="ru-RU"/>
        </w:rPr>
      </w:pPr>
    </w:p>
    <w:p w:rsidR="00A162A0" w:rsidRPr="009C3C62" w:rsidRDefault="00A162A0" w:rsidP="00A162A0">
      <w:pPr>
        <w:autoSpaceDE w:val="0"/>
        <w:autoSpaceDN w:val="0"/>
        <w:spacing w:after="0" w:line="230" w:lineRule="auto"/>
        <w:rPr>
          <w:lang w:val="ru-RU"/>
        </w:rPr>
      </w:pPr>
      <w:r w:rsidRPr="009C3C6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162A0" w:rsidRPr="00B253BE" w:rsidRDefault="00A162A0" w:rsidP="00BC3212">
      <w:pPr>
        <w:autoSpaceDE w:val="0"/>
        <w:autoSpaceDN w:val="0"/>
        <w:spacing w:before="346" w:after="0" w:line="286" w:lineRule="auto"/>
        <w:ind w:firstLine="1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литературе для обучающихся 9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г.№ 287, зарегистрирован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162A0" w:rsidRPr="00B253BE" w:rsidRDefault="00A162A0" w:rsidP="00BC3212">
      <w:pPr>
        <w:autoSpaceDE w:val="0"/>
        <w:autoSpaceDN w:val="0"/>
        <w:spacing w:before="264" w:after="0" w:line="230" w:lineRule="auto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«ЛИТЕРАТУРА»</w:t>
      </w:r>
    </w:p>
    <w:p w:rsidR="00A162A0" w:rsidRPr="00B253BE" w:rsidRDefault="00A162A0" w:rsidP="00BC3212">
      <w:pPr>
        <w:autoSpaceDE w:val="0"/>
        <w:autoSpaceDN w:val="0"/>
        <w:spacing w:before="166" w:after="0" w:line="286" w:lineRule="auto"/>
        <w:ind w:firstLine="1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A162A0" w:rsidRPr="00B253BE" w:rsidRDefault="00A162A0" w:rsidP="00BC3212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A162A0" w:rsidRPr="00B253BE" w:rsidRDefault="00A162A0" w:rsidP="00BC3212">
      <w:pPr>
        <w:autoSpaceDE w:val="0"/>
        <w:autoSpaceDN w:val="0"/>
        <w:spacing w:before="70" w:after="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162A0" w:rsidRPr="00B253BE" w:rsidRDefault="00A162A0" w:rsidP="00BC3212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A162A0" w:rsidRPr="00B253BE" w:rsidRDefault="00A162A0" w:rsidP="00BC3212">
      <w:pPr>
        <w:autoSpaceDE w:val="0"/>
        <w:autoSpaceDN w:val="0"/>
        <w:spacing w:before="72" w:after="0" w:line="271" w:lineRule="auto"/>
        <w:ind w:right="864" w:firstLine="1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A162A0" w:rsidRPr="00B253BE" w:rsidRDefault="00A162A0" w:rsidP="00BC321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lang w:val="ru-RU"/>
        </w:rPr>
      </w:pP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A162A0" w:rsidRPr="00B253BE" w:rsidRDefault="00A162A0" w:rsidP="00A162A0">
      <w:pPr>
        <w:autoSpaceDE w:val="0"/>
        <w:autoSpaceDN w:val="0"/>
        <w:spacing w:before="382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«ЛИТЕРАТУРА»</w:t>
      </w:r>
    </w:p>
    <w:p w:rsidR="00A162A0" w:rsidRPr="00B253BE" w:rsidRDefault="00A162A0" w:rsidP="00A162A0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436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78" w:line="220" w:lineRule="exact"/>
        <w:rPr>
          <w:lang w:val="ru-RU"/>
        </w:rPr>
      </w:pPr>
    </w:p>
    <w:p w:rsidR="00A162A0" w:rsidRPr="00B253BE" w:rsidRDefault="00A162A0" w:rsidP="00BC3212">
      <w:pPr>
        <w:autoSpaceDE w:val="0"/>
        <w:autoSpaceDN w:val="0"/>
        <w:spacing w:after="0" w:line="286" w:lineRule="auto"/>
        <w:ind w:right="288" w:firstLine="1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A162A0" w:rsidRPr="00B253BE" w:rsidRDefault="00A162A0" w:rsidP="00BC3212">
      <w:pPr>
        <w:autoSpaceDE w:val="0"/>
        <w:autoSpaceDN w:val="0"/>
        <w:spacing w:before="72" w:after="0" w:line="283" w:lineRule="auto"/>
        <w:ind w:firstLine="1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A162A0" w:rsidRPr="00B253BE" w:rsidRDefault="00A162A0" w:rsidP="00BC3212">
      <w:pPr>
        <w:autoSpaceDE w:val="0"/>
        <w:autoSpaceDN w:val="0"/>
        <w:spacing w:before="70" w:after="0" w:line="288" w:lineRule="auto"/>
        <w:ind w:firstLine="1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критической оценки. </w:t>
      </w:r>
    </w:p>
    <w:p w:rsidR="00A162A0" w:rsidRPr="00B253BE" w:rsidRDefault="00A162A0" w:rsidP="00BC3212">
      <w:pPr>
        <w:autoSpaceDE w:val="0"/>
        <w:autoSpaceDN w:val="0"/>
        <w:spacing w:before="72" w:after="0" w:line="283" w:lineRule="auto"/>
        <w:ind w:firstLine="1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A162A0" w:rsidRPr="00B253BE" w:rsidRDefault="00A162A0" w:rsidP="00A162A0">
      <w:pPr>
        <w:autoSpaceDE w:val="0"/>
        <w:autoSpaceDN w:val="0"/>
        <w:spacing w:before="382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«ЛИТЕРАТУРА» В УЧЕБНОМ ПЛАНЕ</w:t>
      </w:r>
    </w:p>
    <w:p w:rsidR="00A162A0" w:rsidRPr="00B253BE" w:rsidRDefault="00A162A0" w:rsidP="00A162A0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предмету«Литературное чтение». </w:t>
      </w:r>
    </w:p>
    <w:p w:rsidR="00A162A0" w:rsidRPr="00B253BE" w:rsidRDefault="00A162A0" w:rsidP="00A162A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В 9 классе на изучение предмета отводится 3 часа в неделю, суммарно изучение литературы в 9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298" w:right="690" w:bottom="392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66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классе по программе основного общего образования рассчитано на 102 часа.</w:t>
      </w:r>
    </w:p>
    <w:p w:rsidR="00BC3212" w:rsidRDefault="00BC3212" w:rsidP="00A162A0">
      <w:pPr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162A0" w:rsidRPr="00B253BE" w:rsidRDefault="00A162A0" w:rsidP="00A162A0">
      <w:pPr>
        <w:autoSpaceDE w:val="0"/>
        <w:autoSpaceDN w:val="0"/>
        <w:spacing w:before="466" w:after="0" w:line="262" w:lineRule="auto"/>
        <w:ind w:right="7632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Древнерусская литература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«Слово о полку Игореве».</w:t>
      </w:r>
    </w:p>
    <w:p w:rsidR="00A162A0" w:rsidRPr="00B253BE" w:rsidRDefault="00A162A0" w:rsidP="00A162A0">
      <w:pPr>
        <w:autoSpaceDE w:val="0"/>
        <w:autoSpaceDN w:val="0"/>
        <w:spacing w:before="406" w:after="0" w:line="271" w:lineRule="auto"/>
        <w:ind w:right="288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В. Ломоносов. 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«Ода на день восшествия на Всероссийский престол Ея Величества Государыни Императрицы Елисаветы Петровны 1747 года» и другие стихотворения (по выбору).</w:t>
      </w:r>
    </w:p>
    <w:p w:rsidR="00A162A0" w:rsidRPr="00B253BE" w:rsidRDefault="00A162A0" w:rsidP="00A162A0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Г. Р. Державин. 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Стихотворения (два по выбору). Например, «Властителям и судиям», «Памятник» и др.</w:t>
      </w:r>
    </w:p>
    <w:p w:rsidR="00A162A0" w:rsidRPr="00B253BE" w:rsidRDefault="00A162A0" w:rsidP="00A162A0">
      <w:pPr>
        <w:autoSpaceDE w:val="0"/>
        <w:autoSpaceDN w:val="0"/>
        <w:spacing w:before="72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Н. М. Карамзин.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Повесть «Бедная Лиза».</w:t>
      </w:r>
    </w:p>
    <w:p w:rsidR="00A162A0" w:rsidRPr="00B253BE" w:rsidRDefault="00A162A0" w:rsidP="00A162A0">
      <w:pPr>
        <w:autoSpaceDE w:val="0"/>
        <w:autoSpaceDN w:val="0"/>
        <w:spacing w:before="408" w:after="0" w:line="271" w:lineRule="auto"/>
        <w:ind w:right="432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первой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В. А. Жуковский.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Баллады, элегии (одна-две по выбору). Например, «Светлана», «Невыразимое»,«Море» и др.</w:t>
      </w:r>
    </w:p>
    <w:p w:rsidR="00A162A0" w:rsidRPr="00B253BE" w:rsidRDefault="00A162A0" w:rsidP="00A162A0">
      <w:pPr>
        <w:autoSpaceDE w:val="0"/>
        <w:autoSpaceDN w:val="0"/>
        <w:spacing w:before="7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А. С. Грибоедов.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Комедия «Горе от ума».</w:t>
      </w:r>
    </w:p>
    <w:p w:rsidR="00A162A0" w:rsidRPr="00B253BE" w:rsidRDefault="00A162A0" w:rsidP="00A162A0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Поэзия пушкинской эпохи. 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К. Н. Батюшков, А. А. Дельвиг, Н. М. Языков, Е. А. Баратынский (не менее трёх стихотворений по выбору).</w:t>
      </w:r>
    </w:p>
    <w:p w:rsidR="00A162A0" w:rsidRPr="00B253BE" w:rsidRDefault="00A162A0" w:rsidP="00A162A0">
      <w:pPr>
        <w:autoSpaceDE w:val="0"/>
        <w:autoSpaceDN w:val="0"/>
        <w:spacing w:before="70" w:after="0" w:line="281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А. С. Пушкин.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Стихотворения. Например, «Бесы», «Брожу ли я вдоль улиц шумных…», «…Вновь я посетил…», «Из Пиндемонти», «К морю», «К***» («Я помню чудное мгновенье…»), «Мадонна»,«Осень»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нерукотворный…»и др. Поэма «Медный всадник». Роман в стихах «Евгений Онегин».</w:t>
      </w:r>
    </w:p>
    <w:p w:rsidR="00A162A0" w:rsidRPr="00B253BE" w:rsidRDefault="00A162A0" w:rsidP="00A162A0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М. Ю. Лермонтов.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Стихотворения. Например, «Выхожу один я на дорогу…», «Дума», «И скучно и грустно», «Как часто, пёстрою  толпою  окружён…»,  «Молитва»  («Я,  Матерь  Божия, ныне с молитвою…»), «Нет, ни тебя так пылко я люблю…», «Нет, я не Байрон, я другой…», «Поэт»(«Отделкой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времени».</w:t>
      </w:r>
    </w:p>
    <w:p w:rsidR="00A162A0" w:rsidRPr="00B253BE" w:rsidRDefault="00A162A0" w:rsidP="00A162A0">
      <w:pPr>
        <w:autoSpaceDE w:val="0"/>
        <w:autoSpaceDN w:val="0"/>
        <w:spacing w:before="7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В. Гоголь. 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Поэма «Мёртвые души».</w:t>
      </w:r>
    </w:p>
    <w:p w:rsidR="00A162A0" w:rsidRPr="00B253BE" w:rsidRDefault="00A162A0" w:rsidP="00A162A0">
      <w:pPr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Отечественная проза первой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(одно произведение по выбору). Например, произведения: «Лафертовская маковница» Антония Погорельского, «Часы и зеркало» А. А.</w:t>
      </w:r>
    </w:p>
    <w:p w:rsidR="00A162A0" w:rsidRPr="00B253BE" w:rsidRDefault="00A162A0" w:rsidP="00A162A0">
      <w:pPr>
        <w:autoSpaceDE w:val="0"/>
        <w:autoSpaceDN w:val="0"/>
        <w:spacing w:before="7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Бестужева-Марлинского, «Кто   виноват?» (главы по выбору) А. И. Герцена и др.</w:t>
      </w:r>
    </w:p>
    <w:p w:rsidR="00A162A0" w:rsidRPr="00B253BE" w:rsidRDefault="00A162A0" w:rsidP="00A162A0">
      <w:pPr>
        <w:autoSpaceDE w:val="0"/>
        <w:autoSpaceDN w:val="0"/>
        <w:spacing w:before="406" w:after="0" w:line="262" w:lineRule="auto"/>
        <w:ind w:right="3024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литература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Данте.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«Божественная комедия» (не менее двух фрагментов по выбору).</w:t>
      </w:r>
    </w:p>
    <w:p w:rsidR="00A162A0" w:rsidRPr="00B253BE" w:rsidRDefault="00A162A0" w:rsidP="00A162A0">
      <w:pPr>
        <w:autoSpaceDE w:val="0"/>
        <w:autoSpaceDN w:val="0"/>
        <w:spacing w:before="7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У. Шекспир.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Трагедия «Гамлет» (фрагменты по выбору).</w:t>
      </w:r>
    </w:p>
    <w:p w:rsidR="00A162A0" w:rsidRPr="00B253BE" w:rsidRDefault="00A162A0" w:rsidP="00A162A0">
      <w:pPr>
        <w:autoSpaceDE w:val="0"/>
        <w:autoSpaceDN w:val="0"/>
        <w:spacing w:before="7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И.В. Гёте.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 Трагедия  «Фауст»  (не  менее  двух  фрагментов по выбору).</w:t>
      </w:r>
    </w:p>
    <w:p w:rsidR="00A162A0" w:rsidRPr="00B253BE" w:rsidRDefault="00A162A0" w:rsidP="00A162A0">
      <w:pPr>
        <w:autoSpaceDE w:val="0"/>
        <w:autoSpaceDN w:val="0"/>
        <w:spacing w:before="70" w:after="0" w:line="271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Дж. Г. Байрон. 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Стихотворения (одно по выбору). Например, «Душа моя мрачна. Скорей, певец, скорей!..», «Прощание Наполеона» и  др. Поэма «Паломничество Чайльд-Гарольда» (не менее одного фрагмента по выбору).</w:t>
      </w:r>
    </w:p>
    <w:p w:rsidR="00A162A0" w:rsidRPr="00B253BE" w:rsidRDefault="00A162A0" w:rsidP="00A162A0">
      <w:pPr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проза первой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(одно произведение по  выбору). Например, произведения  Э.Т.А.  Гофмана, В. Гюго, В. Скотта и др.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298" w:right="650" w:bottom="7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78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162A0" w:rsidRPr="00B253BE" w:rsidRDefault="00A162A0" w:rsidP="00A162A0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Изучение литературы в 9 классе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A162A0" w:rsidRPr="00B253BE" w:rsidRDefault="00A162A0" w:rsidP="00A162A0">
      <w:pPr>
        <w:autoSpaceDE w:val="0"/>
        <w:autoSpaceDN w:val="0"/>
        <w:spacing w:before="262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162A0" w:rsidRPr="00B253BE" w:rsidRDefault="00A162A0" w:rsidP="00A162A0">
      <w:pPr>
        <w:autoSpaceDE w:val="0"/>
        <w:autoSpaceDN w:val="0"/>
        <w:spacing w:before="166" w:after="0" w:line="281" w:lineRule="auto"/>
        <w:ind w:right="144" w:firstLine="18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162A0" w:rsidRPr="00B253BE" w:rsidRDefault="00A162A0" w:rsidP="00A162A0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</w:p>
    <w:p w:rsidR="00A162A0" w:rsidRPr="00B253BE" w:rsidRDefault="00A162A0" w:rsidP="00A162A0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экстремизма, дискриминации;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понимание роли различных социальных институтов в жизни человека;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420" w:right="8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способах противодействия коррупции;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162A0" w:rsidRPr="00B253BE" w:rsidRDefault="00A162A0" w:rsidP="00A162A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школьном самоуправлении;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гуманитарной деятельности (волонтерство; помощь людям, нуждающимся в ней).</w:t>
      </w:r>
    </w:p>
    <w:p w:rsidR="00A162A0" w:rsidRPr="00B253BE" w:rsidRDefault="00A162A0" w:rsidP="00A162A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воспитания:</w:t>
      </w:r>
    </w:p>
    <w:p w:rsidR="00A162A0" w:rsidRPr="00B253BE" w:rsidRDefault="00A162A0" w:rsidP="00A162A0">
      <w:pPr>
        <w:autoSpaceDE w:val="0"/>
        <w:autoSpaceDN w:val="0"/>
        <w:spacing w:before="178" w:after="0"/>
        <w:ind w:left="42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российской гражданской идентичности в поликультурном и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произведений русской и зарубежной литературы, а также литератур народов РФ;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108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71" w:lineRule="auto"/>
        <w:ind w:left="240" w:right="454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162A0" w:rsidRPr="00B253BE" w:rsidRDefault="00A162A0" w:rsidP="00A162A0">
      <w:pPr>
        <w:autoSpaceDE w:val="0"/>
        <w:autoSpaceDN w:val="0"/>
        <w:spacing w:before="298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A162A0" w:rsidRPr="00B253BE" w:rsidRDefault="00A162A0" w:rsidP="00A162A0">
      <w:pPr>
        <w:autoSpaceDE w:val="0"/>
        <w:autoSpaceDN w:val="0"/>
        <w:spacing w:before="178" w:after="0" w:line="262" w:lineRule="auto"/>
        <w:ind w:left="24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162A0" w:rsidRPr="00B253BE" w:rsidRDefault="00A162A0" w:rsidP="00A162A0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162A0" w:rsidRPr="00B253BE" w:rsidRDefault="00A162A0" w:rsidP="00A162A0">
      <w:pPr>
        <w:autoSpaceDE w:val="0"/>
        <w:autoSpaceDN w:val="0"/>
        <w:spacing w:before="298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A162A0" w:rsidRPr="00B253BE" w:rsidRDefault="00A162A0" w:rsidP="00A162A0">
      <w:pPr>
        <w:autoSpaceDE w:val="0"/>
        <w:autoSpaceDN w:val="0"/>
        <w:spacing w:before="178" w:after="0" w:line="271" w:lineRule="auto"/>
        <w:ind w:left="240" w:right="86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осознание важности художественной литературы и культуры как средства коммуникации и самовыражения;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искусства.</w:t>
      </w:r>
    </w:p>
    <w:p w:rsidR="00A162A0" w:rsidRPr="00B253BE" w:rsidRDefault="00A162A0" w:rsidP="00A162A0">
      <w:pPr>
        <w:autoSpaceDE w:val="0"/>
        <w:autoSpaceDN w:val="0"/>
        <w:spacing w:before="298" w:after="0" w:line="230" w:lineRule="auto"/>
        <w:jc w:val="center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162A0" w:rsidRPr="00B253BE" w:rsidRDefault="00A162A0" w:rsidP="00A162A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жизни с опорой на собственный жизненный и читательский опыт; 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162A0" w:rsidRPr="00B253BE" w:rsidRDefault="00A162A0" w:rsidP="00A162A0">
      <w:pPr>
        <w:autoSpaceDE w:val="0"/>
        <w:autoSpaceDN w:val="0"/>
        <w:spacing w:before="190" w:after="0" w:line="278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адаптироваться к стрессовым ситуациям и меняющимся социальным,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умение принимать себя и других, не осуждая;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умение осознавать эмоциональное состояние себя и других, опираясь на примеры из литературных произведений;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уметь управлять собственным эмоциональным состоянием;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162A0" w:rsidRPr="00B253BE" w:rsidRDefault="00A162A0" w:rsidP="00A162A0">
      <w:pPr>
        <w:autoSpaceDE w:val="0"/>
        <w:autoSpaceDN w:val="0"/>
        <w:spacing w:before="298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328" w:right="648" w:bottom="402" w:left="846" w:header="720" w:footer="720" w:gutter="0"/>
          <w:cols w:space="720" w:equalWidth="0">
            <w:col w:w="10406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132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71" w:lineRule="auto"/>
        <w:ind w:left="420" w:right="7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162A0" w:rsidRPr="00B253BE" w:rsidRDefault="00A162A0" w:rsidP="00A162A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адаптироваться в профессиональной среде; </w:t>
      </w:r>
    </w:p>
    <w:p w:rsidR="00A162A0" w:rsidRPr="00B253BE" w:rsidRDefault="00A162A0" w:rsidP="00A162A0">
      <w:pPr>
        <w:autoSpaceDE w:val="0"/>
        <w:autoSpaceDN w:val="0"/>
        <w:spacing w:before="192" w:after="0" w:line="262" w:lineRule="auto"/>
        <w:ind w:left="420" w:right="115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162A0" w:rsidRPr="00B253BE" w:rsidRDefault="00A162A0" w:rsidP="00A162A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A162A0" w:rsidRPr="00B253BE" w:rsidRDefault="00A162A0" w:rsidP="00A162A0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420" w:right="1296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направленности.</w:t>
      </w:r>
    </w:p>
    <w:p w:rsidR="00A162A0" w:rsidRPr="00B253BE" w:rsidRDefault="00A162A0" w:rsidP="00A162A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A162A0" w:rsidRPr="00B253BE" w:rsidRDefault="00A162A0" w:rsidP="00A162A0">
      <w:pPr>
        <w:autoSpaceDE w:val="0"/>
        <w:autoSpaceDN w:val="0"/>
        <w:spacing w:before="180" w:after="0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языковой и читательской культурой как средством познания мира; 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навыками исследовательской деятельности с учётом специфики школьного литературного образования; 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162A0" w:rsidRPr="00B253BE" w:rsidRDefault="00A162A0" w:rsidP="00A162A0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162A0" w:rsidRPr="00B253BE" w:rsidRDefault="00A162A0" w:rsidP="00A162A0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352" w:right="772" w:bottom="384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66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изучение и оценка социальных ролей персонажей литературных произведений;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потребность во взаимодействии в условиях неопределённости, открытость опыту и знаниям других; 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162A0" w:rsidRPr="00B253BE" w:rsidRDefault="00A162A0" w:rsidP="00A162A0">
      <w:pPr>
        <w:autoSpaceDE w:val="0"/>
        <w:autoSpaceDN w:val="0"/>
        <w:spacing w:before="192" w:after="0"/>
        <w:ind w:left="42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оперировать основными понятиями, терминами и представлениями в области концепции устойчивого развития; 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выявлять взаимосвязи природы, общества и экономики; 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стрессовую ситуацию как вызов, требующий контрмер; 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ситуацию стресса, корректировать принимаемые решения и действия; 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и оценивать риски и последствия, формировать опыт, уметь находить позитивное в произошедшей ситуации; 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быть готовым действовать в отсутствии гарантий успеха.</w:t>
      </w:r>
    </w:p>
    <w:p w:rsidR="00A162A0" w:rsidRPr="00B253BE" w:rsidRDefault="00A162A0" w:rsidP="00A162A0">
      <w:pPr>
        <w:autoSpaceDE w:val="0"/>
        <w:autoSpaceDN w:val="0"/>
        <w:spacing w:before="322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162A0" w:rsidRPr="00B253BE" w:rsidRDefault="00A162A0" w:rsidP="00A162A0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A162A0" w:rsidRPr="00B253BE" w:rsidRDefault="00A162A0" w:rsidP="00A162A0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B25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познавательные действия: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1) Базовые логические действия:</w:t>
      </w:r>
    </w:p>
    <w:p w:rsidR="00A162A0" w:rsidRPr="00B253BE" w:rsidRDefault="00A162A0" w:rsidP="00A162A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предлагать критерии для выявления закономерностей и противоречий с учётом учебной задачи;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286" w:right="768" w:bottom="368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78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62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учебной задачи;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литературных явлений и процессов;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1296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делать выводы с использованием дедуктивных и индуктивных умозаключений, умозаключений по аналогии;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гипотезы об их взаимосвязях;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162A0" w:rsidRPr="00B253BE" w:rsidRDefault="00A162A0" w:rsidP="00A162A0">
      <w:pPr>
        <w:autoSpaceDE w:val="0"/>
        <w:autoSpaceDN w:val="0"/>
        <w:spacing w:before="18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2) Базовые исследовательские действия:</w:t>
      </w:r>
    </w:p>
    <w:p w:rsidR="00A162A0" w:rsidRPr="00B253BE" w:rsidRDefault="00A162A0" w:rsidP="00A162A0">
      <w:pPr>
        <w:autoSpaceDE w:val="0"/>
        <w:autoSpaceDN w:val="0"/>
        <w:spacing w:before="180" w:after="0" w:line="262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 в литературном образовании;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самостоятельно составленному плану небольшое исследование по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информацию, полученную в ходе исследования (эксперимента);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опыта, исследования;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владеть инструментами оценки достоверности полученных выводов и обобщений;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162A0" w:rsidRPr="00B253BE" w:rsidRDefault="00A162A0" w:rsidP="00A162A0">
      <w:pPr>
        <w:autoSpaceDE w:val="0"/>
        <w:autoSpaceDN w:val="0"/>
        <w:spacing w:before="18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3) Работа с информацией:</w:t>
      </w:r>
    </w:p>
    <w:p w:rsidR="00A162A0" w:rsidRPr="00B253BE" w:rsidRDefault="00A162A0" w:rsidP="00A162A0">
      <w:pPr>
        <w:autoSpaceDE w:val="0"/>
        <w:autoSpaceDN w:val="0"/>
        <w:spacing w:before="180" w:after="0" w:line="271" w:lineRule="auto"/>
        <w:ind w:left="24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298" w:right="858" w:bottom="318" w:left="846" w:header="720" w:footer="720" w:gutter="0"/>
          <w:cols w:space="720" w:equalWidth="0">
            <w:col w:w="10196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126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эффективно запоминать и систематизировать эту информацию.</w:t>
      </w:r>
    </w:p>
    <w:p w:rsidR="00A162A0" w:rsidRPr="00B253BE" w:rsidRDefault="00A162A0" w:rsidP="00A162A0">
      <w:pPr>
        <w:autoSpaceDE w:val="0"/>
        <w:autoSpaceDN w:val="0"/>
        <w:spacing w:before="178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коммуникативные действия: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1) Общение:</w:t>
      </w:r>
    </w:p>
    <w:p w:rsidR="00A162A0" w:rsidRPr="00B253BE" w:rsidRDefault="00A162A0" w:rsidP="00A162A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соответствии с условиями и целями общения;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произведениях, и смягчать конфликты, вести переговоры;</w:t>
      </w:r>
    </w:p>
    <w:p w:rsidR="00A162A0" w:rsidRPr="00B253BE" w:rsidRDefault="00A162A0" w:rsidP="00A162A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выражать себя (свою точку зрения) в устных и письменных текстах;</w:t>
      </w:r>
    </w:p>
    <w:p w:rsidR="00A162A0" w:rsidRPr="00B253BE" w:rsidRDefault="00A162A0" w:rsidP="00A162A0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опыта (литературоведческого эксперимента, исследования, проекта);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162A0" w:rsidRPr="00B253BE" w:rsidRDefault="00A162A0" w:rsidP="00A162A0">
      <w:pPr>
        <w:autoSpaceDE w:val="0"/>
        <w:autoSpaceDN w:val="0"/>
        <w:spacing w:before="178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2) Совместная деятельность:</w:t>
      </w:r>
    </w:p>
    <w:p w:rsidR="00A162A0" w:rsidRPr="00B253BE" w:rsidRDefault="00A162A0" w:rsidP="00A162A0">
      <w:pPr>
        <w:autoSpaceDE w:val="0"/>
        <w:autoSpaceDN w:val="0"/>
        <w:spacing w:before="178" w:after="0"/>
        <w:ind w:left="240" w:right="86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162A0" w:rsidRPr="00B253BE" w:rsidRDefault="00A162A0" w:rsidP="00A162A0">
      <w:pPr>
        <w:autoSpaceDE w:val="0"/>
        <w:autoSpaceDN w:val="0"/>
        <w:spacing w:before="192" w:after="0" w:line="271" w:lineRule="auto"/>
        <w:ind w:left="24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уметь обобщать мнения нескольких людей;</w:t>
      </w:r>
    </w:p>
    <w:p w:rsidR="00A162A0" w:rsidRPr="00B253BE" w:rsidRDefault="00A162A0" w:rsidP="00A162A0">
      <w:pPr>
        <w:autoSpaceDE w:val="0"/>
        <w:autoSpaceDN w:val="0"/>
        <w:spacing w:before="190" w:after="0" w:line="281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планировать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(обсуждения, обмен мнений, «мозговые штурмы» и иные);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346" w:right="728" w:bottom="39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108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71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162A0" w:rsidRPr="00B253BE" w:rsidRDefault="00A162A0" w:rsidP="00A162A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участниками взаимодействия на литературных занятиях;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162A0" w:rsidRPr="00B253BE" w:rsidRDefault="00A162A0" w:rsidP="00A162A0">
      <w:pPr>
        <w:autoSpaceDE w:val="0"/>
        <w:autoSpaceDN w:val="0"/>
        <w:spacing w:before="178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регулятивные действия: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1) Самоорганизация:</w:t>
      </w:r>
    </w:p>
    <w:p w:rsidR="00A162A0" w:rsidRPr="00B253BE" w:rsidRDefault="00A162A0" w:rsidP="00A162A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A162A0" w:rsidRPr="00B253BE" w:rsidRDefault="00A162A0" w:rsidP="00A162A0">
      <w:pPr>
        <w:autoSpaceDE w:val="0"/>
        <w:autoSpaceDN w:val="0"/>
        <w:spacing w:before="180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2) Самоконтроль:</w:t>
      </w:r>
    </w:p>
    <w:p w:rsidR="00A162A0" w:rsidRPr="00B253BE" w:rsidRDefault="00A162A0" w:rsidP="00A162A0">
      <w:pPr>
        <w:autoSpaceDE w:val="0"/>
        <w:autoSpaceDN w:val="0"/>
        <w:spacing w:before="180" w:after="0" w:line="262" w:lineRule="auto"/>
        <w:ind w:left="24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162A0" w:rsidRPr="00B253BE" w:rsidRDefault="00A162A0" w:rsidP="00A162A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162A0" w:rsidRPr="00B253BE" w:rsidRDefault="00A162A0" w:rsidP="00A162A0">
      <w:pPr>
        <w:autoSpaceDE w:val="0"/>
        <w:autoSpaceDN w:val="0"/>
        <w:spacing w:before="178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3) Эмоциональный интеллект:</w:t>
      </w:r>
    </w:p>
    <w:p w:rsidR="00A162A0" w:rsidRPr="00B253BE" w:rsidRDefault="00A162A0" w:rsidP="00A162A0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развивать способность различать и называть собственные эмоции, управлять ими и эмоциями других;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144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выявлять и анализировать причины эмоций;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регулировать способ выражения своих эмоций;</w:t>
      </w:r>
    </w:p>
    <w:p w:rsidR="00A162A0" w:rsidRPr="00B253BE" w:rsidRDefault="00A162A0" w:rsidP="00A162A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4) Принятие себя и других:</w:t>
      </w:r>
    </w:p>
    <w:p w:rsidR="00A162A0" w:rsidRPr="00B253BE" w:rsidRDefault="00A162A0" w:rsidP="00A162A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мнению, размышляя над взаимоотношениями литературных героев;</w:t>
      </w:r>
    </w:p>
    <w:p w:rsidR="00A162A0" w:rsidRPr="00B253BE" w:rsidRDefault="00A162A0" w:rsidP="00A162A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другого; принимать себя и других, не осуждая;</w:t>
      </w:r>
    </w:p>
    <w:p w:rsidR="00A162A0" w:rsidRPr="00B253BE" w:rsidRDefault="00A162A0" w:rsidP="00A162A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проявлять открытость себе и другим;</w:t>
      </w:r>
    </w:p>
    <w:p w:rsidR="00A162A0" w:rsidRPr="00B253BE" w:rsidRDefault="00A162A0" w:rsidP="00A162A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вокруг.</w:t>
      </w:r>
    </w:p>
    <w:p w:rsidR="00A162A0" w:rsidRPr="00B253BE" w:rsidRDefault="00A162A0" w:rsidP="00A162A0">
      <w:pPr>
        <w:autoSpaceDE w:val="0"/>
        <w:autoSpaceDN w:val="0"/>
        <w:spacing w:before="322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162A0" w:rsidRPr="00B253BE" w:rsidRDefault="00A162A0" w:rsidP="00A162A0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3) владеть умением самостоятельного смыслового и эстетического анализа произведений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A162A0" w:rsidRPr="00B253BE" w:rsidRDefault="00A162A0" w:rsidP="00BC3212">
      <w:pPr>
        <w:autoSpaceDE w:val="0"/>
        <w:autoSpaceDN w:val="0"/>
        <w:spacing w:before="178" w:after="0" w:line="288" w:lineRule="auto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A162A0" w:rsidRPr="00B253BE" w:rsidRDefault="00A162A0" w:rsidP="00BC3212">
      <w:pPr>
        <w:autoSpaceDE w:val="0"/>
        <w:autoSpaceDN w:val="0"/>
        <w:spacing w:before="190" w:after="0" w:line="281" w:lineRule="auto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</w:t>
      </w:r>
    </w:p>
    <w:p w:rsidR="00A162A0" w:rsidRPr="00B253BE" w:rsidRDefault="00A162A0" w:rsidP="00BC3212">
      <w:pPr>
        <w:autoSpaceDE w:val="0"/>
        <w:autoSpaceDN w:val="0"/>
        <w:spacing w:after="0" w:line="288" w:lineRule="auto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A162A0" w:rsidRPr="00B253BE" w:rsidRDefault="00A162A0" w:rsidP="00BC3212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162A0" w:rsidRPr="00B253BE" w:rsidRDefault="00A162A0" w:rsidP="00BC3212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162A0" w:rsidRPr="00B253BE" w:rsidRDefault="00A162A0" w:rsidP="00BC3212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A162A0" w:rsidRPr="00B253BE" w:rsidRDefault="00A162A0" w:rsidP="00BC3212">
      <w:pPr>
        <w:autoSpaceDE w:val="0"/>
        <w:autoSpaceDN w:val="0"/>
        <w:spacing w:before="190" w:after="0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162A0" w:rsidRPr="00B253BE" w:rsidRDefault="00A162A0" w:rsidP="00BC3212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162A0" w:rsidRPr="00B253BE" w:rsidRDefault="00A162A0" w:rsidP="00BC3212">
      <w:pPr>
        <w:tabs>
          <w:tab w:val="left" w:pos="180"/>
        </w:tabs>
        <w:autoSpaceDE w:val="0"/>
        <w:autoSpaceDN w:val="0"/>
        <w:spacing w:before="178" w:after="0" w:line="288" w:lineRule="auto"/>
        <w:jc w:val="both"/>
        <w:rPr>
          <w:lang w:val="ru-RU"/>
        </w:rPr>
      </w:pP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6) участвовать в беседе и диалоге о прочитанном произведении, в учебной дискуссии на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7) создавать устные и письменные высказывания разных жанров (объёмом не менее 250 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слов), писать сочинение-рассуждение по заданной теме с опорой на прочитанные произведения;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</w:t>
      </w:r>
    </w:p>
    <w:p w:rsidR="00A162A0" w:rsidRPr="00B253BE" w:rsidRDefault="00A162A0" w:rsidP="00BC3212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 </w:t>
      </w:r>
      <w:r w:rsidRPr="00B253BE">
        <w:rPr>
          <w:lang w:val="ru-RU"/>
        </w:rPr>
        <w:br/>
      </w:r>
      <w:r w:rsidRPr="00B253BE">
        <w:rPr>
          <w:lang w:val="ru-RU"/>
        </w:rPr>
        <w:tab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162A0" w:rsidRPr="00B253BE" w:rsidRDefault="00A162A0" w:rsidP="00BC3212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  <w:sectPr w:rsidR="00A162A0" w:rsidRPr="00B253BE" w:rsidSect="00BC3212">
          <w:pgSz w:w="11900" w:h="16840"/>
          <w:pgMar w:top="640" w:right="1096" w:bottom="666" w:left="1134" w:header="720" w:footer="720" w:gutter="0"/>
          <w:cols w:space="720" w:equalWidth="0">
            <w:col w:w="9734" w:space="0"/>
          </w:cols>
          <w:docGrid w:linePitch="360"/>
        </w:sect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</w:t>
      </w:r>
    </w:p>
    <w:p w:rsidR="00A162A0" w:rsidRPr="00B253BE" w:rsidRDefault="00A162A0" w:rsidP="00A162A0">
      <w:pPr>
        <w:autoSpaceDE w:val="0"/>
        <w:autoSpaceDN w:val="0"/>
        <w:spacing w:after="78" w:line="220" w:lineRule="exact"/>
        <w:rPr>
          <w:lang w:val="ru-RU"/>
        </w:rPr>
      </w:pPr>
    </w:p>
    <w:p w:rsidR="00A162A0" w:rsidRDefault="00A162A0" w:rsidP="00A162A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5875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7645"/>
        <w:gridCol w:w="732"/>
        <w:gridCol w:w="1111"/>
        <w:gridCol w:w="1134"/>
        <w:gridCol w:w="1417"/>
        <w:gridCol w:w="3260"/>
      </w:tblGrid>
      <w:tr w:rsidR="00A162A0" w:rsidTr="009C3C62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7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9C3C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162A0" w:rsidTr="009C3C62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2A0" w:rsidRDefault="00A162A0" w:rsidP="00EB3C57"/>
        </w:tc>
        <w:tc>
          <w:tcPr>
            <w:tcW w:w="7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2A0" w:rsidRDefault="00A162A0" w:rsidP="009C3C6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2A0" w:rsidRDefault="00A162A0" w:rsidP="00EB3C57"/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2A0" w:rsidRDefault="00A162A0" w:rsidP="00EB3C57"/>
        </w:tc>
      </w:tr>
      <w:tr w:rsidR="00A162A0" w:rsidTr="009C3C62">
        <w:trPr>
          <w:trHeight w:hRule="exact" w:val="17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9C3C6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Водный урок. «Слово о полку Игореве».</w:t>
            </w:r>
          </w:p>
          <w:p w:rsidR="00A162A0" w:rsidRDefault="00A162A0" w:rsidP="009C3C62">
            <w:pPr>
              <w:autoSpaceDE w:val="0"/>
              <w:autoSpaceDN w:val="0"/>
              <w:spacing w:before="70" w:after="0" w:line="283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Литература Древней Руси.«Слово о полку Игореве»— памятник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древнерусской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8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9C3C62">
            <w:pPr>
              <w:autoSpaceDE w:val="0"/>
              <w:autoSpaceDN w:val="0"/>
              <w:spacing w:before="98" w:after="0" w:line="271" w:lineRule="auto"/>
              <w:ind w:left="72" w:right="120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«Слово о полку Игореве». История открытия «Слова о полку Игореве».</w:t>
            </w:r>
          </w:p>
          <w:p w:rsidR="00A162A0" w:rsidRDefault="00A162A0" w:rsidP="009C3C62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Проблема авторства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9C3C6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9C3C6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«Слово о полку Игореве».</w:t>
            </w:r>
          </w:p>
          <w:p w:rsidR="00A162A0" w:rsidRPr="00B253BE" w:rsidRDefault="00A162A0" w:rsidP="009C3C6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Центральные образы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«Слова о полку Игореве».</w:t>
            </w:r>
          </w:p>
          <w:p w:rsidR="00A162A0" w:rsidRDefault="00A162A0" w:rsidP="009C3C62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 автора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9C3C62">
        <w:trPr>
          <w:trHeight w:hRule="exact" w:val="6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9C3C6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«Слово о полку Игореве». Поэтика «Слова о полку Игореве»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9C3C6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Классицизм в русском и мировом искусстве.</w:t>
            </w:r>
          </w:p>
          <w:p w:rsidR="00A162A0" w:rsidRDefault="00A162A0" w:rsidP="009C3C62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283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9C3C6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Всероссийский престол Ея Величества Государыни Императрицы Елисаветы Петровны 1747 года»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другие стихотворения (по выбору). М. В.</w:t>
            </w:r>
          </w:p>
          <w:p w:rsidR="00A162A0" w:rsidRPr="00B253BE" w:rsidRDefault="00A162A0" w:rsidP="009C3C62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Ломоносов: жизнь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творчество. «Вечернее размышление о Божием величестве при случае великого северного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сияния»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9C3C62">
        <w:trPr>
          <w:trHeight w:hRule="exact" w:val="25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Всероссийский престол Ея Величества Государыни Императрицы Елисаветы Петровны 1747 года»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другие стихотворения (по выбору). М. 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Ломоносов. «Ода на день восшествия на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Всероссийский престол Ея Величества государыни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императрицы Елисаветы Петровны 1747 года»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9C3C62">
        <w:trPr>
          <w:trHeight w:hRule="exact" w:val="1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Г. Р.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Державин.Стихотворения (два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«Властителям и судиям»,«Памятник» и др. Г. Р.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Державин: жизнь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творчество. «На смерть князя Мещерского»,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«Властителям и судиям»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Г. Р.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Державин.Стихотворения (два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«Властителям и судиям»,«Памятник»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Г. Р.</w:t>
            </w:r>
          </w:p>
          <w:p w:rsidR="00A162A0" w:rsidRDefault="00A162A0" w:rsidP="00EB3C57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Державин. «Фелица»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Г. Р.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Державин.Стихотворения (два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«Властителям и судиям»,«Памятник»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Г. Р.</w:t>
            </w:r>
          </w:p>
          <w:p w:rsidR="00A162A0" w:rsidRPr="009C3C62" w:rsidRDefault="00A162A0" w:rsidP="00EB3C5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9C3C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Державин. «Бог». Урок внеклассного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21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Г. Р.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Державин.Стихотворения (два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«Властителям и судиям»,«Памятник»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Г. Р.</w:t>
            </w:r>
          </w:p>
          <w:p w:rsidR="00A162A0" w:rsidRPr="009C3C62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C3C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Державин. «Снигирь».</w:t>
            </w:r>
          </w:p>
          <w:p w:rsidR="00A162A0" w:rsidRPr="009C3C62" w:rsidRDefault="00A162A0" w:rsidP="009C3C62">
            <w:pPr>
              <w:autoSpaceDE w:val="0"/>
              <w:autoSpaceDN w:val="0"/>
              <w:spacing w:before="70" w:after="0" w:line="230" w:lineRule="auto"/>
              <w:rPr>
                <w:lang w:val="ru-RU"/>
              </w:rPr>
            </w:pPr>
            <w:r w:rsidRPr="009C3C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внеклассного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21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Г. Р.</w:t>
            </w:r>
          </w:p>
          <w:p w:rsidR="00A162A0" w:rsidRDefault="00A162A0" w:rsidP="00EB3C57">
            <w:pPr>
              <w:autoSpaceDE w:val="0"/>
              <w:autoSpaceDN w:val="0"/>
              <w:spacing w:before="72" w:after="0" w:line="28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Державин.Стихотворения (два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«Властителям и судиям»,«Памятник»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Г. Р.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Державин. «Памятник».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0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/>
              <w:ind w:left="72" w:right="576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Сентиментализм 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русском и мировом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9C3C62">
        <w:trPr>
          <w:trHeight w:hRule="exact" w:val="2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М. Карамзин. Повесть«Бедная Лиза». Н.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Карамзин: жизнь и творчество. «Бедная Лиза»: сюжет и герои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9C3C62">
        <w:trPr>
          <w:trHeight w:hRule="exact" w:val="1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М. Карамзин. Повесть«Бедная Лиза».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М. Карамзин. «Бедная Лиза»: черты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сентиментализма 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162A0" w:rsidTr="009C3C62">
        <w:trPr>
          <w:trHeight w:hRule="exact" w:val="8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Романтизм в русском и мировом искусстве.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38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Дж. Г. Байрон.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 (одно по выбору). 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«Душа моя мрачна.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Скорей, певец, скорей!..»,«Прощание Наполеона» и др.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«Паломничество Чайльд-Гарольда» (не менее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одного фрагмента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 Дж. Г. Байрон: жизнь и творчество.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Стихотворение «Ты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кончил жизни путь,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герой!». «Паломничество Чайльд-Гарольда»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(фрагмент): сюжет поэмы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9C3C62">
        <w:trPr>
          <w:trHeight w:hRule="exact" w:val="31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Дж. Г. Байрон.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 (одно по выбору). 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«Душа моя мрачна.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Скорей, певец, скорей!..»,«Прощание Наполеона» и др.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«Паломничество Чайльд-Гарольда» (не менее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одного фрагмента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 Дж. Г. Байрон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«Паломничество Чайльд-Гарольда» (фрагмент):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черты романтизма в поэме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9C3C62">
        <w:trPr>
          <w:trHeight w:hRule="exact" w:val="21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19.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А. Жуковский.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1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Баллады, элегии (одна-две по выбору). 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«Светлана»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«Невыразимое», «Море»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В. А. Жуковский: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 и творчество.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«Море»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162A0" w:rsidTr="009C3C62">
        <w:trPr>
          <w:trHeight w:hRule="exact" w:val="185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А. Жуковский.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1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Баллады, элегии (одна-две по выбору). 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«Светлана»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«Невыразимое», «Море»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В. А. Жуковский.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«Невыразимое»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211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А. Жуковский.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1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Баллады, элегии (одна-две по выбору). 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«Светлана»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«Невыразимое», «Море»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В. А. Жуковский.</w:t>
            </w:r>
          </w:p>
          <w:p w:rsidR="00A162A0" w:rsidRPr="00EB3C57" w:rsidRDefault="00A162A0" w:rsidP="00EB3C5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EB3C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«Светлана»: черты </w:t>
            </w:r>
            <w:r w:rsidRPr="00EB3C57">
              <w:rPr>
                <w:lang w:val="ru-RU"/>
              </w:rPr>
              <w:br/>
            </w:r>
            <w:r w:rsidRPr="00EB3C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баллады 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9C3C62">
        <w:trPr>
          <w:trHeight w:hRule="exact" w:val="1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А. Жуковский.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1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Баллады, элегии (одна-две по выбору). 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«Светлана»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«Невыразимое», «Море»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В. А. Жуковский.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«Светлана»: образ главной героини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9C3C62">
        <w:trPr>
          <w:trHeight w:hRule="exact" w:val="18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А. Жуковский.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1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Баллады, элегии (одна-две по выбору). 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«Светлана»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«Невыразимое», «Море»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В. А. Жуковский.</w:t>
            </w:r>
          </w:p>
          <w:p w:rsidR="00A162A0" w:rsidRPr="00EB3C57" w:rsidRDefault="00A162A0" w:rsidP="009C3C62">
            <w:pPr>
              <w:autoSpaceDE w:val="0"/>
              <w:autoSpaceDN w:val="0"/>
              <w:spacing w:before="72" w:after="0" w:line="262" w:lineRule="auto"/>
              <w:ind w:right="576"/>
              <w:rPr>
                <w:lang w:val="ru-RU"/>
              </w:rPr>
            </w:pPr>
            <w:r w:rsidRPr="00EB3C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«Лесной царь». Урок внеклассного чтения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7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24.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83" w:lineRule="auto"/>
              <w:ind w:left="72" w:right="288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Итоговый урок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древнерусской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литературе, литературе классицизма,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сентиментализма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романтизма.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162A0" w:rsidTr="009C3C62">
        <w:trPr>
          <w:trHeight w:hRule="exact" w:val="8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9C3C62">
            <w:pPr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Реализм в русском и мировом искусстве.</w:t>
            </w:r>
          </w:p>
          <w:p w:rsidR="00A162A0" w:rsidRPr="009C3C62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C3C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08.11.2022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162A0" w:rsidTr="009C3C62">
        <w:trPr>
          <w:trHeight w:hRule="exact" w:val="11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Грибоедов. Комедия«Горе от ума». А. С.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62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Грибоедов: жизнь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«Горе от ума»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8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Грибоедов. Комедия«Горе от ума». А. С.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Грибоедов. «Горе от ума»: проблематика и конфликт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9C3C62">
        <w:trPr>
          <w:trHeight w:hRule="exact" w:val="11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Грибоедов. Комедия«Горе от ума». А. С.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2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Грибоедов. «Горе от ума»: своеобразие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общественного и личного конфликтов в пьесе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9C3C62">
        <w:trPr>
          <w:trHeight w:hRule="exact" w:val="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Грибоедов. Комедия«Горе от ума».А. С.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Грибоедов. «Горе от ума»: фамусовская Москва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8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Грибоедов. Комедия«Горе от ума». А. С.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Грибоедов. «Горе от ума»: образ Чацкого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9C3C62">
        <w:trPr>
          <w:trHeight w:hRule="exact" w:val="9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Грибоедов. Комедия«Горе от ума». А. С.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Грибоедов. «Горе от ума»: язык комедии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9C3C62">
        <w:trPr>
          <w:trHeight w:hRule="exact" w:val="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Грибоедов. Комедия«Горе от ума». А. С.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Грибоедов. «Горе от ума»в критике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33.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Грибоедов. Комедия«Горе от ума». А. С.</w:t>
            </w:r>
          </w:p>
          <w:p w:rsidR="00A162A0" w:rsidRPr="00B253BE" w:rsidRDefault="00A162A0" w:rsidP="009C3C62">
            <w:pPr>
              <w:autoSpaceDE w:val="0"/>
              <w:autoSpaceDN w:val="0"/>
              <w:spacing w:before="70" w:after="0" w:line="230" w:lineRule="auto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Грибоедов. «Горе от ума».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Общечеловеческий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 конфликта и образов комедии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А.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 Грибоедова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162A0" w:rsidTr="009C3C62">
        <w:trPr>
          <w:trHeight w:hRule="exact" w:val="62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9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Стихотворения.Например,«Бесы», «Брожу ли 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вдоль улиц шумных…»,«…Вновь я посетил…»,«Из Пиндемонти», «К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морю», «К***» («Я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помню чудное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мгновенье…»),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«Мадонна», «Осень»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(отрывок), «Отцы-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пустынники и жёны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непороч- ны…», «Пора, мой друг, пора! Покоя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сердце просит…»,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«Поэт», «Пророк»,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«Свободы сеятель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пустынный…», «Элегия»(«Безумных лет угасшее весе- лье…»), «Я вас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любил: любовь ещё, быть может…», «Я памят- ник себе воздвиг нерукотвор-ный…» и др. А. С.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Пушкин: жизнь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творчество. Лицейская лирика: «К Морфею»,«Разлука»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21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36.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Лирика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южного периода: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«Погасло дневное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светило…», «Кто, волны, вас остановил…»,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«Свободы сеятель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пустынный…»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6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Пушкин. Лирика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Михайловского периода:«К морю», «Вакхическая песня».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После ссылки: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«Стансы» («В надежде славы и добра…»)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4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Любовная лирика: «К***» («Я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помню чудное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мгновенье...»), «Я вас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любил; любовь ещё, быть может…», «Мадонна»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7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Пушкин. Адресаты любовной лирики поэта и стихи, им посвященные:«Не пой, красавица при мне...»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Тема поэта и поэзии: «Разговор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книгопродавца с поэтом»,«Пророк»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5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 Тема поэта и поэзии: «Эхо», «Осень»(отрывок)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Пушкин. Тема поэта и поэзии: «Поэт» («Пока не требует поэта к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священной жертве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Аполлон…»), «Поэт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толпа», «Поэту» («Поэт!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 дорожи любовию народной…»). 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83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шумных…»,«Бесы», «Элегия»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(«Безумных лет угасшее веселье…»)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1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44.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Пушкин. Тема жизни и смерти: «Пора, мой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друг, пора! покоя сердце просит…», «…Вновь 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посетил…»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162A0" w:rsidTr="00BC3212">
        <w:trPr>
          <w:trHeight w:hRule="exact" w:val="14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«Каменноостровский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цикл»: «Отцы пустынники и жены непорочны…»,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 Пиндемонти»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162A0" w:rsidRDefault="00A162A0" w:rsidP="00A162A0">
      <w:pPr>
        <w:autoSpaceDE w:val="0"/>
        <w:autoSpaceDN w:val="0"/>
        <w:spacing w:after="0" w:line="14" w:lineRule="exact"/>
      </w:pPr>
    </w:p>
    <w:p w:rsidR="00A162A0" w:rsidRDefault="00A162A0" w:rsidP="00A162A0">
      <w:pPr>
        <w:sectPr w:rsidR="00A162A0" w:rsidSect="009C3C62">
          <w:pgSz w:w="16840" w:h="11900" w:orient="landscape"/>
          <w:pgMar w:top="650" w:right="448" w:bottom="666" w:left="284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Default="00A162A0" w:rsidP="00A162A0">
      <w:pPr>
        <w:autoSpaceDE w:val="0"/>
        <w:autoSpaceDN w:val="0"/>
        <w:spacing w:after="66" w:line="220" w:lineRule="exact"/>
      </w:pPr>
    </w:p>
    <w:tbl>
      <w:tblPr>
        <w:tblW w:w="15875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7645"/>
        <w:gridCol w:w="732"/>
        <w:gridCol w:w="1111"/>
        <w:gridCol w:w="1134"/>
        <w:gridCol w:w="1236"/>
        <w:gridCol w:w="3441"/>
      </w:tblGrid>
      <w:tr w:rsidR="00A162A0" w:rsidTr="009C3C62">
        <w:trPr>
          <w:trHeight w:hRule="exact" w:val="85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«Я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 себе воздвиг нерукотворный…»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8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«Вечность»темы памятника в русской и мировой поэзии.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7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78" w:lineRule="auto"/>
              <w:ind w:left="72" w:right="288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темы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«Памятника» в русской поэзии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7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81" w:lineRule="auto"/>
              <w:ind w:left="72" w:right="576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Пушкин.Поэма«Медный всадник».: человек и история в поэме.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BC3212">
        <w:trPr>
          <w:trHeight w:hRule="exact" w:val="11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«Медный всадник»: образ Евгения в поэме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BC3212">
        <w:trPr>
          <w:trHeight w:hRule="exact" w:val="8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«Медный всадник»: образ Петра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Итоговая контрольная работа по лирике А. С.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Пушкина и поэме«Медный всадник»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162A0" w:rsidTr="00BC3212">
        <w:trPr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стихах «Евгений Онегин»как новаторское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7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стихах «Евгений Онегин»: главные мужские образы романа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9C3C62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стихах «Евгений Онегин»: главные женские образы романа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162A0" w:rsidRDefault="00A162A0" w:rsidP="00A162A0">
      <w:pPr>
        <w:autoSpaceDE w:val="0"/>
        <w:autoSpaceDN w:val="0"/>
        <w:spacing w:after="0" w:line="14" w:lineRule="exact"/>
      </w:pPr>
    </w:p>
    <w:p w:rsidR="00A162A0" w:rsidRDefault="00A162A0" w:rsidP="00A162A0">
      <w:pPr>
        <w:sectPr w:rsidR="00A162A0" w:rsidSect="009C3C62">
          <w:pgSz w:w="16840" w:h="11900" w:orient="landscape"/>
          <w:pgMar w:top="650" w:right="460" w:bottom="666" w:left="284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Default="00A162A0" w:rsidP="00A162A0">
      <w:pPr>
        <w:autoSpaceDE w:val="0"/>
        <w:autoSpaceDN w:val="0"/>
        <w:spacing w:after="66" w:line="220" w:lineRule="exact"/>
      </w:pPr>
    </w:p>
    <w:tbl>
      <w:tblPr>
        <w:tblW w:w="15876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576"/>
        <w:gridCol w:w="7645"/>
        <w:gridCol w:w="709"/>
        <w:gridCol w:w="23"/>
        <w:gridCol w:w="1111"/>
        <w:gridCol w:w="1134"/>
        <w:gridCol w:w="1236"/>
        <w:gridCol w:w="40"/>
        <w:gridCol w:w="3402"/>
      </w:tblGrid>
      <w:tr w:rsidR="00A162A0" w:rsidRPr="009C3C62" w:rsidTr="00BC3212">
        <w:trPr>
          <w:trHeight w:hRule="exact" w:val="10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стихах «Евгений Онегин»: взаимоотношения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главных героев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BC3212">
        <w:trPr>
          <w:trHeight w:hRule="exact" w:val="11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стихах «Евгений Онегин»: образ автора.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 речи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1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78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стихах «Евгений Онегин»как энциклопедия русской жизни.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стихах «Евгений Онегин»в критике.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развития речи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9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Итоговый урок по роману в стихах А. С. Пушкина«Евгений Онегин».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162A0" w:rsidTr="00BC3212">
        <w:trPr>
          <w:trHeight w:hRule="exact" w:val="11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Диалог поэтов: пушкинские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мотивы в лирике М. И. Цветаевой и А. А.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Ахматовой. Резервный урок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BC3212">
        <w:trPr>
          <w:trHeight w:hRule="exact" w:val="1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86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Поэзия пушкинской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эпохи. К. Н. Батюшков, А. А. Дельвиг, Н. М. Языков, Е. А. Баратынский (не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менее трёх стихотворений по выбору).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Поэты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пушкинской поры: К. Н. Батюшков, А. А. Дельвиг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BC3212">
        <w:trPr>
          <w:trHeight w:hRule="exact" w:val="21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63.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86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Поэзия пушкинской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эпохи. К. Н. Батюшков, А. А. Дельвиг, Н. М. Языков, Е. А. Баратынский (не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менее трёх стихотворений по выбору).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Поэты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пушкинской поры. Н. М. Языков, Е. А.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Баратынский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3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25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Поэзия пушкинской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эпохи. К. Н. Батюшков, А. А. Дельвиг, Н. М. Языков, Е. А. Баратынский (не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менее трёх стихотворений по выбору). Поэты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пушкинской поры: П. А. Вяземский, Д. 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Давыдов. Урок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внеклассного чтения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162A0" w:rsidRDefault="00A162A0" w:rsidP="00A162A0">
      <w:pPr>
        <w:autoSpaceDE w:val="0"/>
        <w:autoSpaceDN w:val="0"/>
        <w:spacing w:after="0" w:line="14" w:lineRule="exact"/>
      </w:pPr>
    </w:p>
    <w:p w:rsidR="00A162A0" w:rsidRDefault="00A162A0" w:rsidP="00A162A0">
      <w:pPr>
        <w:autoSpaceDE w:val="0"/>
        <w:autoSpaceDN w:val="0"/>
        <w:spacing w:after="0" w:line="14" w:lineRule="exact"/>
      </w:pPr>
    </w:p>
    <w:p w:rsidR="00A162A0" w:rsidRDefault="00A162A0" w:rsidP="00A162A0">
      <w:pPr>
        <w:sectPr w:rsidR="00A162A0" w:rsidSect="00BC3212">
          <w:pgSz w:w="16840" w:h="11900" w:orient="landscape"/>
          <w:pgMar w:top="650" w:right="1440" w:bottom="666" w:left="0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Default="00A162A0" w:rsidP="00A162A0">
      <w:pPr>
        <w:autoSpaceDE w:val="0"/>
        <w:autoSpaceDN w:val="0"/>
        <w:spacing w:after="66" w:line="220" w:lineRule="exact"/>
      </w:pPr>
    </w:p>
    <w:tbl>
      <w:tblPr>
        <w:tblW w:w="15876" w:type="dxa"/>
        <w:tblInd w:w="147" w:type="dxa"/>
        <w:tblLayout w:type="fixed"/>
        <w:tblLook w:val="04A0" w:firstRow="1" w:lastRow="0" w:firstColumn="1" w:lastColumn="0" w:noHBand="0" w:noVBand="1"/>
      </w:tblPr>
      <w:tblGrid>
        <w:gridCol w:w="576"/>
        <w:gridCol w:w="7646"/>
        <w:gridCol w:w="708"/>
        <w:gridCol w:w="24"/>
        <w:gridCol w:w="969"/>
        <w:gridCol w:w="141"/>
        <w:gridCol w:w="1134"/>
        <w:gridCol w:w="1236"/>
        <w:gridCol w:w="40"/>
        <w:gridCol w:w="3402"/>
      </w:tblGrid>
      <w:tr w:rsidR="00A162A0" w:rsidTr="00BC3212">
        <w:trPr>
          <w:trHeight w:hRule="exact" w:val="75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9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«Выхожу один я на дорогу…», «Дума»,«И скучно и грустно»,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«Как часто, пёстрою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толпою окружён…»,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«Молитва» («Я, Матерь Божия, ныне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молитвою…»), «Нет, не тебя так пылко 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люблю…», «Нет, я не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Байрон, я другой…»,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«Поэт» («Отделкой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золотой блистает мой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кинжал…»), «Пророк»,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«Родина», «Смерть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Поэта», «Сон» («В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полдневный жар в долине Дагестана…»), «Я жить хочу, хочу печали…»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др. М. Ю. Лермонтов: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жизнь и творчество.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Ранняя лирика поэта: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«Нет я не Байрон, 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другой…», «Я жить хочу!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хочу печали…»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162A0" w:rsidTr="00BC3212">
        <w:trPr>
          <w:trHeight w:hRule="exact" w:val="8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Стихотворения. «Смерть поэта»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4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Стихотворения. Образ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поэта-пророка в лирике поэта: «Поэт» («Отделкой золотой блистает мой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кинжал...»), «Пророк»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68.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Стихотворения. Тема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любви: «Нет, не тебя так пылко я люблю…»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20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«Молитва» («Я, матерь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божия, ныне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молитвою…»), «И скучно и грустно», «Как часто, пестрою толпою </w:t>
            </w:r>
            <w:r w:rsidRPr="00B253B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окружен…»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Стихотворения. Тема Родины в лирике поэта:«Дума», «Родина»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24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Философский характер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поздней лирики поэта: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«Выхожу один я на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дорогу…», «Сон» («В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полдневный жар в долине Дагестана…»)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7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81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 .Ю. Лермонтов. Диалог поэтов: лермонтовские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мотивы в русской поэзии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развития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8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Итоговый урок по лирике М. Ю. Лермонтова.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162A0" w:rsidTr="00BC3212">
        <w:trPr>
          <w:trHeight w:hRule="exact" w:val="11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Ю. Лермонтов. Роман«Герой нашего времени»: общая характеристика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романа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BC3212">
        <w:trPr>
          <w:trHeight w:hRule="exact" w:val="9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right="144"/>
              <w:jc w:val="center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 Роман«Герой нашего времени»: загадки образа Печорина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BC3212">
        <w:trPr>
          <w:trHeight w:hRule="exact" w:val="7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76.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 Роман«Герой нашего времени».«Журнал Печорина» как средство самораскрытия его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21.03.2023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162A0" w:rsidTr="00BC321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 Роман.«Герой нашего времени»: философско-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композиционное значение новеллы «Фаталист»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227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Ю. Лермонтов. Роман«Герой нашего времени»: дружба в жизни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Печорина.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Резервный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22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Ю. Лермонтов. Роман«Герой нашего времени»: любовь в жизни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Печорина.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Резервный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BC321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Ю. Лермонтов. Роман«Герой нашего времени»: оценки критиков.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развития речи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BC321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А. С. Пушкина и М. Ю.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Лермонтова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162A0" w:rsidTr="00BC321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82.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«Мёртвые души». Н. 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Гоголь: жизнь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творчество. «Мёртвые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души»: история создания поэмы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«Мёртвые души»: образы помещиков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«Мёртвые души»: образы помещиков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(продолжение)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BC3212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«Мёртвые души»: образ города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BC321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«Мёртвые души»: образ Чичикова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«Мертвые души»: образ России, народа и автора в поэме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46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В. Гоголь. Поэма«Мертвые души»: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специфика жанра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BC3212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89.</w:t>
            </w:r>
          </w:p>
        </w:tc>
        <w:tc>
          <w:tcPr>
            <w:tcW w:w="7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 Поэма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«Мертвые души»: второй том</w:t>
            </w:r>
          </w:p>
        </w:tc>
        <w:tc>
          <w:tcPr>
            <w:tcW w:w="73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344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BC321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Итоговый урок по поэме Н. В. Гоголя «Мертвые души».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162A0" w:rsidTr="00BC3212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Отечественная проза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6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(одно произведение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 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«Лафертовская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маковница» Антония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Погорельского, «Часы и зеркало» А. А. Бестужева-Марлинского, «Кто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виноват?»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(главы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выбору) А. И. Герцена и др.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BC3212">
        <w:trPr>
          <w:trHeight w:hRule="exact" w:val="340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Отечественная проза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86" w:lineRule="auto"/>
              <w:ind w:left="7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(одно произведение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 Например,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«Лафертовская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маковница» Антония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Погорельского, «Часы и зеркало» А. А. Бестужева-Марлинского, «Кто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виноват?»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(главы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выбору) А. И. Герцена и др.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A162A0" w:rsidRPr="00B253BE" w:rsidRDefault="00A162A0" w:rsidP="00A162A0">
      <w:pPr>
        <w:autoSpaceDE w:val="0"/>
        <w:autoSpaceDN w:val="0"/>
        <w:spacing w:after="0" w:line="14" w:lineRule="exact"/>
        <w:rPr>
          <w:lang w:val="ru-RU"/>
        </w:rPr>
      </w:pPr>
    </w:p>
    <w:p w:rsidR="00A162A0" w:rsidRPr="00B253BE" w:rsidRDefault="00A162A0" w:rsidP="00A162A0">
      <w:pPr>
        <w:rPr>
          <w:lang w:val="ru-RU"/>
        </w:rPr>
        <w:sectPr w:rsidR="00A162A0" w:rsidRPr="00B253BE" w:rsidSect="00BC3212">
          <w:pgSz w:w="16840" w:h="11900" w:orient="landscape"/>
          <w:pgMar w:top="650" w:right="692" w:bottom="666" w:left="284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16017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7787"/>
        <w:gridCol w:w="732"/>
        <w:gridCol w:w="1620"/>
        <w:gridCol w:w="1668"/>
        <w:gridCol w:w="1236"/>
        <w:gridCol w:w="2398"/>
      </w:tblGrid>
      <w:tr w:rsidR="00A162A0" w:rsidTr="00BC3212">
        <w:trPr>
          <w:trHeight w:hRule="exact" w:val="12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Данте Алигьери.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«Божественная комедия»(не менее 2 фрагментов). Данте Алигьери.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«Божественная комедия»: сюжет и персонажи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2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Данте Алигьери.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«Божественная комедия»(не менее 2 фрагментов). Данте Алигьери.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«Божественная комедия»: проблематика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8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У. Шекспир. Трагедия«Гамлет» (фрагменты по выбору). У. Шекспир.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«Гамлет»: образ главного героя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RPr="009C3C62" w:rsidTr="00BC3212">
        <w:trPr>
          <w:trHeight w:hRule="exact" w:val="128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У. Шекспир. Трагедия«Гамлет» (фрагменты по выбору). У. Шекспир.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«Гамлет»: тема любви в трагедии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BC3212">
        <w:trPr>
          <w:trHeight w:hRule="exact" w:val="14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И.-В. Гёте. Трагедия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«Фауст» (не менее двух фрагментов по выбору).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71" w:lineRule="auto"/>
              <w:ind w:left="72" w:right="432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И.-В. Гёте. Жизнь и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«Фауст»: сюжет и проблематика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5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74" w:lineRule="auto"/>
              <w:ind w:left="72"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И.-В. Гёте. Трагедия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«Фауст» (не менее двух фрагментов по выбору).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И.-В. Гёте. «Фауст»: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идейный смысл трагедии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A162A0" w:rsidRDefault="00A162A0" w:rsidP="00A162A0">
      <w:pPr>
        <w:autoSpaceDE w:val="0"/>
        <w:autoSpaceDN w:val="0"/>
        <w:spacing w:after="0" w:line="14" w:lineRule="exact"/>
      </w:pPr>
    </w:p>
    <w:p w:rsidR="00A162A0" w:rsidRDefault="00A162A0" w:rsidP="00A162A0">
      <w:pPr>
        <w:sectPr w:rsidR="00A162A0" w:rsidSect="00BC3212">
          <w:pgSz w:w="16840" w:h="11900" w:orient="landscape"/>
          <w:pgMar w:top="650" w:right="1440" w:bottom="666" w:left="284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Default="00A162A0" w:rsidP="00A162A0">
      <w:pPr>
        <w:autoSpaceDE w:val="0"/>
        <w:autoSpaceDN w:val="0"/>
        <w:spacing w:after="66" w:line="220" w:lineRule="exact"/>
      </w:pPr>
    </w:p>
    <w:tbl>
      <w:tblPr>
        <w:tblW w:w="16017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7787"/>
        <w:gridCol w:w="732"/>
        <w:gridCol w:w="1620"/>
        <w:gridCol w:w="1668"/>
        <w:gridCol w:w="1236"/>
        <w:gridCol w:w="2398"/>
      </w:tblGrid>
      <w:tr w:rsidR="00A162A0" w:rsidRPr="009C3C62" w:rsidTr="00BC3212">
        <w:trPr>
          <w:trHeight w:hRule="exact" w:val="21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Зарубежная проза первой половины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в. (одно произве- дение по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выбору). Например,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Э. Т. А.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Гофмана, В. Гюго, В.</w:t>
            </w:r>
          </w:p>
          <w:p w:rsidR="00A162A0" w:rsidRPr="00B253BE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Скотта и др. Э. Т. А.</w:t>
            </w:r>
          </w:p>
          <w:p w:rsidR="00A162A0" w:rsidRPr="00EB3C57" w:rsidRDefault="00A162A0" w:rsidP="00EB3C5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Гофман. «Крошка Цахес, по прозванию </w:t>
            </w:r>
            <w:r w:rsidRPr="00EB3C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Циннобер»(фрагменты)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162A0" w:rsidTr="00BC3212">
        <w:trPr>
          <w:trHeight w:hRule="exact" w:val="15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81" w:lineRule="auto"/>
              <w:ind w:left="156" w:hanging="156"/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проза первой половины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в. (одно </w:t>
            </w:r>
            <w:r w:rsidRPr="00B253BE">
              <w:rPr>
                <w:lang w:val="ru-RU"/>
              </w:rPr>
              <w:br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произведение по выбору). Например, произведения Э. Т. А. Гофмана, В. Гюго, В. Скотта и др.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Э. По.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«Ворон» (фрагменты)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12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Итоговый урок по </w:t>
            </w:r>
            <w:r w:rsidRPr="00B253BE">
              <w:rPr>
                <w:lang w:val="ru-RU"/>
              </w:rPr>
              <w:br/>
            </w:r>
            <w:r w:rsidRPr="00B253BE">
              <w:rPr>
                <w:lang w:val="ru-RU"/>
              </w:rPr>
              <w:tab/>
            </w: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зарубежной литературе.</w:t>
            </w:r>
          </w:p>
          <w:p w:rsidR="00A162A0" w:rsidRDefault="00A162A0" w:rsidP="00EB3C5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/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162A0" w:rsidTr="00BC3212">
        <w:trPr>
          <w:trHeight w:hRule="exact" w:val="808"/>
        </w:trPr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Pr="00B253BE" w:rsidRDefault="00A162A0" w:rsidP="00EB3C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B253B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62A0" w:rsidRDefault="00A162A0" w:rsidP="00EB3C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A162A0" w:rsidRDefault="00A162A0" w:rsidP="00A162A0">
      <w:pPr>
        <w:autoSpaceDE w:val="0"/>
        <w:autoSpaceDN w:val="0"/>
        <w:spacing w:after="0" w:line="14" w:lineRule="exact"/>
      </w:pPr>
    </w:p>
    <w:p w:rsidR="00A162A0" w:rsidRDefault="00A162A0" w:rsidP="00A162A0">
      <w:pPr>
        <w:sectPr w:rsidR="00A162A0" w:rsidSect="00BC3212">
          <w:pgSz w:w="16840" w:h="11900" w:orient="landscape"/>
          <w:pgMar w:top="650" w:right="1440" w:bottom="666" w:left="284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Default="00A162A0" w:rsidP="00A162A0">
      <w:pPr>
        <w:autoSpaceDE w:val="0"/>
        <w:autoSpaceDN w:val="0"/>
        <w:spacing w:after="78" w:line="220" w:lineRule="exact"/>
      </w:pPr>
    </w:p>
    <w:p w:rsidR="00A162A0" w:rsidRDefault="00A162A0" w:rsidP="00A162A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162A0" w:rsidRDefault="00A162A0" w:rsidP="00A162A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162A0" w:rsidRPr="00B253BE" w:rsidRDefault="00A162A0" w:rsidP="00A162A0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Литература (в 2 частях), 9 класс/Коровина В.Я., Журавлев В.П., Коровин В.И. и другие; под редакцией Коровиной В.Я.; АО «Издательство «Просвещение»;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162A0" w:rsidRPr="00B253BE" w:rsidRDefault="00A162A0" w:rsidP="00A162A0">
      <w:pPr>
        <w:autoSpaceDE w:val="0"/>
        <w:autoSpaceDN w:val="0"/>
        <w:spacing w:before="262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162A0" w:rsidRPr="00B253BE" w:rsidRDefault="00A162A0" w:rsidP="00A162A0">
      <w:pPr>
        <w:autoSpaceDE w:val="0"/>
        <w:autoSpaceDN w:val="0"/>
        <w:spacing w:before="166" w:after="0" w:line="283" w:lineRule="auto"/>
        <w:ind w:right="144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1. Коровина В.Я., Журавлев В.П., Коровин В.И. Литература. 9 класс: учебное пособие для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общеобразовательных организаций в 2 ч. / В.Я. Коровина, В.П. Журавлев, В.И. Коровин. – 5 изд. М.: Просвещение, 2016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2. Беляева Н.В., Литература. Методические рекомендации и поурочные разработки. 9 класс: учебное пособие для общеобразовательных организаций / Н.В. Беляева. – 4 изд., перераб.: М.: Просвещение, 2017., 458 с.</w:t>
      </w:r>
    </w:p>
    <w:p w:rsidR="00A162A0" w:rsidRPr="00B253BE" w:rsidRDefault="00A162A0" w:rsidP="00A162A0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3. Коровина В.Я. Читаем, думаем, спорим… Дидактические материалы по литературе. 9 класс: учебное пособие для общеобразовательных организаций / В.Я. Коровина. – 19 издание. – М.: Просвещение, 2019. – 256 с.</w:t>
      </w:r>
    </w:p>
    <w:p w:rsidR="00A162A0" w:rsidRPr="00B253BE" w:rsidRDefault="00A162A0" w:rsidP="00A162A0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4. Аристова М.А., Диагностические работы. 9 класс: учебное пособие для общеобразовательных организаций. / М.А. Аристова. М.: Просвещение, 2021., 135 с.</w:t>
      </w:r>
    </w:p>
    <w:p w:rsidR="00A162A0" w:rsidRPr="00B253BE" w:rsidRDefault="00A162A0" w:rsidP="00A162A0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5. Ахмадуллина Р.Г. Литература. Рабочая тетрадь в 2х частях. / Р.Г. Ахмадуллина. – М.: Просвещение,</w:t>
      </w:r>
    </w:p>
    <w:p w:rsidR="00A162A0" w:rsidRPr="00B253BE" w:rsidRDefault="00A162A0" w:rsidP="00A162A0">
      <w:pPr>
        <w:autoSpaceDE w:val="0"/>
        <w:autoSpaceDN w:val="0"/>
        <w:spacing w:before="262"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162A0" w:rsidRPr="00B253BE" w:rsidRDefault="00A162A0" w:rsidP="00A162A0">
      <w:pPr>
        <w:autoSpaceDE w:val="0"/>
        <w:autoSpaceDN w:val="0"/>
        <w:spacing w:before="166" w:after="0" w:line="288" w:lineRule="auto"/>
        <w:rPr>
          <w:lang w:val="ru-RU"/>
        </w:rPr>
      </w:pP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русской литературы «Классика.ру»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klassika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Библиотека русской религиозно-философской и художественной литературы «Вехи»</w:t>
      </w:r>
      <w:r w:rsidRPr="00B253B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vehi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Институт мировой литературы им. А.М. Горького Российской академии наук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imli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Литература. Коллекция «Русская и зарубежная литература для школы» Российского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общеобразовательного портала </w:t>
      </w:r>
      <w:r w:rsidRPr="00B253B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litera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Литературный портал «Точка зрения»: современная литература в Интернете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lito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Проект«Слова»: Поэзия «Серебряного века»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slova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/14/7/ Сайт «Культура письменной речи»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gramma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«Я иду на урок литературы» и электронная версия газеты «Литература»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lit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Стихия: классическая русская / советская поэзия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litera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stixiya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Фундаментальная электронная библиотека «Русская литература и фольклор»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feb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web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A162A0" w:rsidRPr="00B253BE" w:rsidRDefault="00A162A0" w:rsidP="00A162A0">
      <w:pPr>
        <w:rPr>
          <w:lang w:val="ru-RU"/>
        </w:rPr>
        <w:sectPr w:rsidR="00A162A0" w:rsidRPr="00B253B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162A0" w:rsidRPr="00B253BE" w:rsidRDefault="00A162A0" w:rsidP="00A162A0">
      <w:pPr>
        <w:autoSpaceDE w:val="0"/>
        <w:autoSpaceDN w:val="0"/>
        <w:spacing w:after="78" w:line="220" w:lineRule="exact"/>
        <w:rPr>
          <w:lang w:val="ru-RU"/>
        </w:rPr>
      </w:pPr>
    </w:p>
    <w:p w:rsidR="00A162A0" w:rsidRPr="00B253BE" w:rsidRDefault="00A162A0" w:rsidP="00A162A0">
      <w:pPr>
        <w:autoSpaceDE w:val="0"/>
        <w:autoSpaceDN w:val="0"/>
        <w:spacing w:after="0" w:line="230" w:lineRule="auto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A162A0" w:rsidRPr="00B253BE" w:rsidRDefault="00A162A0" w:rsidP="00A162A0">
      <w:pPr>
        <w:autoSpaceDE w:val="0"/>
        <w:autoSpaceDN w:val="0"/>
        <w:spacing w:before="346" w:after="0" w:line="300" w:lineRule="auto"/>
        <w:ind w:right="7200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 фонохрестоматия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мультимедийные технологии</w:t>
      </w:r>
    </w:p>
    <w:p w:rsidR="0099287E" w:rsidRPr="00A162A0" w:rsidRDefault="00A162A0" w:rsidP="009C3C62">
      <w:pPr>
        <w:autoSpaceDE w:val="0"/>
        <w:autoSpaceDN w:val="0"/>
        <w:spacing w:before="262" w:after="0" w:line="300" w:lineRule="auto"/>
        <w:ind w:right="3024"/>
        <w:rPr>
          <w:lang w:val="ru-RU"/>
        </w:rPr>
      </w:pPr>
      <w:r w:rsidRPr="00B253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тематические таблицы </w:t>
      </w:r>
      <w:r w:rsidRPr="00B253BE">
        <w:rPr>
          <w:lang w:val="ru-RU"/>
        </w:rPr>
        <w:br/>
      </w:r>
      <w:r w:rsidRPr="00B253BE">
        <w:rPr>
          <w:rFonts w:ascii="Times New Roman" w:eastAsia="Times New Roman" w:hAnsi="Times New Roman"/>
          <w:color w:val="000000"/>
          <w:sz w:val="24"/>
          <w:lang w:val="ru-RU"/>
        </w:rPr>
        <w:t>дидактический материал</w:t>
      </w:r>
    </w:p>
    <w:sectPr w:rsidR="0099287E" w:rsidRPr="00A162A0" w:rsidSect="00EB3C57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7F0" w:rsidRDefault="004777F0" w:rsidP="00BA739C">
      <w:pPr>
        <w:spacing w:after="0" w:line="240" w:lineRule="auto"/>
      </w:pPr>
      <w:r>
        <w:separator/>
      </w:r>
    </w:p>
  </w:endnote>
  <w:endnote w:type="continuationSeparator" w:id="0">
    <w:p w:rsidR="004777F0" w:rsidRDefault="004777F0" w:rsidP="00BA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7F0" w:rsidRDefault="004777F0" w:rsidP="00BA739C">
      <w:pPr>
        <w:spacing w:after="0" w:line="240" w:lineRule="auto"/>
      </w:pPr>
      <w:r>
        <w:separator/>
      </w:r>
    </w:p>
  </w:footnote>
  <w:footnote w:type="continuationSeparator" w:id="0">
    <w:p w:rsidR="004777F0" w:rsidRDefault="004777F0" w:rsidP="00BA7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A0"/>
    <w:rsid w:val="002D69CD"/>
    <w:rsid w:val="004777F0"/>
    <w:rsid w:val="00776612"/>
    <w:rsid w:val="008569A4"/>
    <w:rsid w:val="0099287E"/>
    <w:rsid w:val="009C3C62"/>
    <w:rsid w:val="009D697E"/>
    <w:rsid w:val="00A162A0"/>
    <w:rsid w:val="00A74202"/>
    <w:rsid w:val="00BA739C"/>
    <w:rsid w:val="00BC3212"/>
    <w:rsid w:val="00BF5C3A"/>
    <w:rsid w:val="00C60D47"/>
    <w:rsid w:val="00DA6B04"/>
    <w:rsid w:val="00EB3C57"/>
    <w:rsid w:val="00F9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7A023"/>
  <w15:docId w15:val="{2B7CFAD5-0BA9-48B6-A5CE-8340C4D3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162A0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A162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A162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A162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162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162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162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162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162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162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162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A162A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A162A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A162A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A162A0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A162A0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A162A0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A162A0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A162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A16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A162A0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A16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A162A0"/>
    <w:rPr>
      <w:rFonts w:eastAsiaTheme="minorEastAsia"/>
      <w:lang w:val="en-US"/>
    </w:rPr>
  </w:style>
  <w:style w:type="paragraph" w:styleId="a9">
    <w:name w:val="No Spacing"/>
    <w:uiPriority w:val="1"/>
    <w:qFormat/>
    <w:rsid w:val="00A162A0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A162A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A162A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A162A0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A162A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A162A0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162A0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162A0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A162A0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162A0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A162A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162A0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A162A0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A162A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A162A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A162A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A162A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A162A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A162A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A162A0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A162A0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A162A0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A162A0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A162A0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A162A0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A162A0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A162A0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A162A0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A162A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6">
    <w:name w:val="Strong"/>
    <w:basedOn w:val="a2"/>
    <w:uiPriority w:val="22"/>
    <w:qFormat/>
    <w:rsid w:val="00A162A0"/>
    <w:rPr>
      <w:b/>
      <w:bCs/>
    </w:rPr>
  </w:style>
  <w:style w:type="character" w:styleId="af7">
    <w:name w:val="Emphasis"/>
    <w:basedOn w:val="a2"/>
    <w:uiPriority w:val="20"/>
    <w:qFormat/>
    <w:rsid w:val="00A162A0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A162A0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A162A0"/>
    <w:rPr>
      <w:rFonts w:eastAsiaTheme="minorEastAsia"/>
      <w:b/>
      <w:bCs/>
      <w:i/>
      <w:iCs/>
      <w:color w:val="5B9BD5" w:themeColor="accent1"/>
      <w:lang w:val="en-US"/>
    </w:rPr>
  </w:style>
  <w:style w:type="character" w:styleId="afa">
    <w:name w:val="Subtle Emphasis"/>
    <w:basedOn w:val="a2"/>
    <w:uiPriority w:val="19"/>
    <w:qFormat/>
    <w:rsid w:val="00A162A0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A162A0"/>
    <w:rPr>
      <w:b/>
      <w:bCs/>
      <w:i/>
      <w:iCs/>
      <w:color w:val="5B9BD5" w:themeColor="accent1"/>
    </w:rPr>
  </w:style>
  <w:style w:type="character" w:styleId="afc">
    <w:name w:val="Subtle Reference"/>
    <w:basedOn w:val="a2"/>
    <w:uiPriority w:val="31"/>
    <w:qFormat/>
    <w:rsid w:val="00A162A0"/>
    <w:rPr>
      <w:smallCaps/>
      <w:color w:val="ED7D31" w:themeColor="accent2"/>
      <w:u w:val="single"/>
    </w:rPr>
  </w:style>
  <w:style w:type="character" w:styleId="afd">
    <w:name w:val="Intense Reference"/>
    <w:basedOn w:val="a2"/>
    <w:uiPriority w:val="32"/>
    <w:qFormat/>
    <w:rsid w:val="00A162A0"/>
    <w:rPr>
      <w:b/>
      <w:bCs/>
      <w:smallCaps/>
      <w:color w:val="ED7D31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A162A0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A162A0"/>
    <w:pPr>
      <w:outlineLvl w:val="9"/>
    </w:pPr>
  </w:style>
  <w:style w:type="table" w:styleId="aff0">
    <w:name w:val="Table Grid"/>
    <w:basedOn w:val="a3"/>
    <w:uiPriority w:val="59"/>
    <w:rsid w:val="00A162A0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A162A0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162A0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A162A0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A162A0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A162A0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A162A0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A162A0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2">
    <w:name w:val="Light List"/>
    <w:basedOn w:val="a3"/>
    <w:uiPriority w:val="61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3">
    <w:name w:val="Light Grid"/>
    <w:basedOn w:val="a3"/>
    <w:uiPriority w:val="62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162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A162A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4">
    <w:name w:val="Dark List"/>
    <w:basedOn w:val="a3"/>
    <w:uiPriority w:val="70"/>
    <w:rsid w:val="00A162A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A162A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A162A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A162A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A162A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A162A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A162A0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5">
    <w:name w:val="Colorful Shading"/>
    <w:basedOn w:val="a3"/>
    <w:uiPriority w:val="71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7">
    <w:name w:val="Colorful Grid"/>
    <w:basedOn w:val="a3"/>
    <w:uiPriority w:val="73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A162A0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5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8264</Words>
  <Characters>47107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2022-09-07T05:48:00Z</dcterms:created>
  <dcterms:modified xsi:type="dcterms:W3CDTF">2022-09-07T05:48:00Z</dcterms:modified>
</cp:coreProperties>
</file>