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FD5" w:rsidRPr="00AE2295" w:rsidRDefault="00570FD5" w:rsidP="00AE2295">
      <w:pPr>
        <w:spacing w:after="0" w:line="240" w:lineRule="atLeast"/>
        <w:ind w:firstLine="227"/>
        <w:contextualSpacing/>
        <w:jc w:val="center"/>
        <w:rPr>
          <w:rFonts w:ascii="Times New Roman" w:eastAsia="Times New Roman" w:hAnsi="Times New Roman" w:cs="Times New Roman"/>
          <w:color w:val="000000"/>
          <w:sz w:val="20"/>
          <w:szCs w:val="20"/>
          <w:lang w:val="ru-RU" w:eastAsia="ru-RU"/>
        </w:rPr>
      </w:pPr>
      <w:r w:rsidRPr="00AE2295">
        <w:rPr>
          <w:rFonts w:ascii="Times New Roman" w:eastAsia="Times New Roman" w:hAnsi="Times New Roman" w:cs="Times New Roman"/>
          <w:bCs/>
          <w:color w:val="000000"/>
          <w:sz w:val="20"/>
          <w:szCs w:val="20"/>
          <w:lang w:val="ru-RU" w:eastAsia="ru-RU"/>
        </w:rPr>
        <w:t>МИНИСТЕРСТВО ПРОСВЕЩЕНИЯ РОССИЙСКОЙ ФЕДЕРАЦИИ</w:t>
      </w:r>
    </w:p>
    <w:p w:rsidR="00570FD5" w:rsidRPr="00AE2295" w:rsidRDefault="00570FD5" w:rsidP="00AE2295">
      <w:pPr>
        <w:spacing w:after="0" w:line="240" w:lineRule="atLeast"/>
        <w:ind w:firstLine="227"/>
        <w:contextualSpacing/>
        <w:jc w:val="center"/>
        <w:rPr>
          <w:rFonts w:ascii="Times New Roman" w:eastAsia="Times New Roman" w:hAnsi="Times New Roman" w:cs="Times New Roman"/>
          <w:color w:val="000000"/>
          <w:sz w:val="20"/>
          <w:szCs w:val="20"/>
          <w:lang w:val="ru-RU" w:eastAsia="ru-RU"/>
        </w:rPr>
      </w:pPr>
      <w:r w:rsidRPr="00AE2295">
        <w:rPr>
          <w:rFonts w:ascii="Times New Roman" w:eastAsia="Times New Roman" w:hAnsi="Times New Roman" w:cs="Times New Roman"/>
          <w:color w:val="000000"/>
          <w:sz w:val="20"/>
          <w:szCs w:val="20"/>
          <w:lang w:val="ru-RU" w:eastAsia="ru-RU"/>
        </w:rPr>
        <w:t>МИНИСТЕРСТВО ОБРАЗОВАНИЯ И НАУКИ ПЕРМСКОГО КРАЯ</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20"/>
          <w:szCs w:val="20"/>
          <w:lang w:val="ru-RU"/>
        </w:rPr>
      </w:pPr>
      <w:r w:rsidRPr="00AE2295">
        <w:rPr>
          <w:rFonts w:ascii="Times New Roman" w:eastAsia="Bookman Old Style" w:hAnsi="Times New Roman" w:cs="Times New Roman"/>
          <w:sz w:val="20"/>
          <w:szCs w:val="20"/>
          <w:lang w:val="ru-RU"/>
        </w:rPr>
        <w:t>УПРАВЛЕНИЕ ОБРАЗОВАНИЯ АДМИНИСТРАЦИИ ЧАЙКОВСКОГО ГОРОДСКОГО ОКРУГА</w:t>
      </w:r>
    </w:p>
    <w:p w:rsidR="00570FD5" w:rsidRPr="00AE2295" w:rsidRDefault="00570FD5" w:rsidP="00AE2295">
      <w:pPr>
        <w:widowControl w:val="0"/>
        <w:tabs>
          <w:tab w:val="left" w:leader="hyphen" w:pos="1620"/>
          <w:tab w:val="left" w:pos="2160"/>
        </w:tabs>
        <w:autoSpaceDE w:val="0"/>
        <w:autoSpaceDN w:val="0"/>
        <w:spacing w:after="0" w:line="240" w:lineRule="atLeast"/>
        <w:contextualSpacing/>
        <w:jc w:val="center"/>
        <w:rPr>
          <w:rFonts w:ascii="Times New Roman" w:eastAsia="Bookman Old Style" w:hAnsi="Times New Roman" w:cs="Times New Roman"/>
          <w:sz w:val="20"/>
          <w:szCs w:val="20"/>
          <w:lang w:val="ru-RU"/>
        </w:rPr>
      </w:pPr>
      <w:r w:rsidRPr="00AE2295">
        <w:rPr>
          <w:rFonts w:ascii="Times New Roman" w:eastAsia="Bookman Old Style" w:hAnsi="Times New Roman" w:cs="Times New Roman"/>
          <w:sz w:val="20"/>
          <w:szCs w:val="20"/>
          <w:lang w:val="ru-RU"/>
        </w:rPr>
        <w:t>МУНИЦИПАЛЬНОЕ АВТОНОМНОЕ ОБЩЕОБРАЗОВАТЕЛЬНОЕ УЧРЕЖДЕНИЕ</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20"/>
          <w:szCs w:val="20"/>
          <w:lang w:val="ru-RU"/>
        </w:rPr>
      </w:pPr>
      <w:r w:rsidRPr="00AE2295">
        <w:rPr>
          <w:rFonts w:ascii="Times New Roman" w:eastAsia="Bookman Old Style" w:hAnsi="Times New Roman" w:cs="Times New Roman"/>
          <w:sz w:val="20"/>
          <w:szCs w:val="20"/>
          <w:lang w:val="ru-RU"/>
        </w:rPr>
        <w:t>«СРЕДНЯЯ ОБЩЕОБРАЗОВАТЕЛЬНАЯ ШКОЛА № 4»</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20"/>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0"/>
          <w:szCs w:val="20"/>
          <w:lang w:val="ru-RU"/>
        </w:rPr>
      </w:pPr>
    </w:p>
    <w:p w:rsidR="00BF336C" w:rsidRDefault="00BF336C" w:rsidP="00BF336C">
      <w:pPr>
        <w:widowControl w:val="0"/>
        <w:autoSpaceDE w:val="0"/>
        <w:autoSpaceDN w:val="0"/>
        <w:spacing w:after="0" w:line="240" w:lineRule="atLeast"/>
        <w:contextualSpacing/>
        <w:jc w:val="center"/>
        <w:rPr>
          <w:rFonts w:ascii="Times New Roman" w:eastAsia="Bookman Old Style" w:hAnsi="Times New Roman" w:cs="Times New Roman"/>
          <w:sz w:val="20"/>
          <w:szCs w:val="20"/>
          <w:lang w:val="ru-RU"/>
        </w:rPr>
      </w:pPr>
    </w:p>
    <w:p w:rsidR="00BF336C" w:rsidRDefault="00BF336C" w:rsidP="00BF336C">
      <w:pPr>
        <w:widowControl w:val="0"/>
        <w:autoSpaceDE w:val="0"/>
        <w:autoSpaceDN w:val="0"/>
        <w:spacing w:after="0" w:line="240" w:lineRule="atLeast"/>
        <w:contextualSpacing/>
        <w:rPr>
          <w:rFonts w:ascii="Times New Roman" w:eastAsia="Bookman Old Style" w:hAnsi="Times New Roman" w:cs="Times New Roman"/>
          <w:sz w:val="20"/>
          <w:szCs w:val="20"/>
          <w:lang w:val="ru-RU"/>
        </w:rPr>
      </w:pPr>
      <w:r>
        <w:rPr>
          <w:noProof/>
          <w:lang w:val="ru-RU" w:eastAsia="ru-RU"/>
        </w:rPr>
        <w:drawing>
          <wp:anchor distT="0" distB="0" distL="114300" distR="114300" simplePos="0" relativeHeight="251663360" behindDoc="1" locked="0" layoutInCell="1" allowOverlap="1">
            <wp:simplePos x="0" y="0"/>
            <wp:positionH relativeFrom="column">
              <wp:posOffset>3983355</wp:posOffset>
            </wp:positionH>
            <wp:positionV relativeFrom="paragraph">
              <wp:posOffset>114935</wp:posOffset>
            </wp:positionV>
            <wp:extent cx="1073150" cy="1078865"/>
            <wp:effectExtent l="0" t="0" r="0" b="6985"/>
            <wp:wrapNone/>
            <wp:docPr id="8" name="Рисунок 8"/>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rotWithShape="1">
                    <a:blip r:embed="rId6" cstate="print">
                      <a:extLst>
                        <a:ext uri="{BEBA8EAE-BF5A-486C-A8C5-ECC9F3942E4B}">
                          <a14:imgProps xmlns:a14="http://schemas.microsoft.com/office/drawing/2010/main">
                            <a14:imgLayer r:embed="rId7">
                              <a14:imgEffect>
                                <a14:backgroundRemoval t="0" b="100000" l="755" r="100000"/>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10489" t="4540" r="6019" b="6681"/>
                    <a:stretch/>
                  </pic:blipFill>
                  <pic:spPr bwMode="auto">
                    <a:xfrm>
                      <a:off x="0" y="0"/>
                      <a:ext cx="1073150" cy="1078865"/>
                    </a:xfrm>
                    <a:prstGeom prst="ellipse">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83820</wp:posOffset>
                </wp:positionH>
                <wp:positionV relativeFrom="paragraph">
                  <wp:posOffset>179070</wp:posOffset>
                </wp:positionV>
                <wp:extent cx="1939290" cy="1056005"/>
                <wp:effectExtent l="0" t="0" r="381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8655" cy="1056005"/>
                        </a:xfrm>
                        <a:prstGeom prst="rect">
                          <a:avLst/>
                        </a:prstGeom>
                        <a:solidFill>
                          <a:sysClr val="window" lastClr="FFFFFF"/>
                        </a:solidFill>
                        <a:ln w="6350">
                          <a:noFill/>
                        </a:ln>
                      </wps:spPr>
                      <wps:txbx>
                        <w:txbxContent>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Рассмотрено:</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на заседании ШМО </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от 29.08.2022 г. № 1</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руководитель ШМО 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6" type="#_x0000_t202" style="position:absolute;margin-left:6.6pt;margin-top:14.1pt;width:152.7pt;height:8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" fillcolor="window" stroked="f" strokeweight=".5pt">
                <v:path arrowok="t"/>
                <v:textbox>
                  <w:txbxContent>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Рассмотрено:</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на заседании ШМО </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от 29.08.2022 г. № 1</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руководитель ШМО __________/___________</w:t>
                      </w:r>
                    </w:p>
                  </w:txbxContent>
                </v:textbox>
              </v:shape>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2228215</wp:posOffset>
                </wp:positionH>
                <wp:positionV relativeFrom="paragraph">
                  <wp:posOffset>179070</wp:posOffset>
                </wp:positionV>
                <wp:extent cx="1844675" cy="1009015"/>
                <wp:effectExtent l="0" t="0" r="3175" b="63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4040" cy="1008380"/>
                        </a:xfrm>
                        <a:prstGeom prst="rect">
                          <a:avLst/>
                        </a:prstGeom>
                        <a:solidFill>
                          <a:sysClr val="window" lastClr="FFFFFF"/>
                        </a:solidFill>
                        <a:ln w="6350">
                          <a:noFill/>
                        </a:ln>
                      </wps:spPr>
                      <wps:txbx>
                        <w:txbxContent>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Согласовано:</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на заседании ЭМС</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от 04.05.2022г. № 8</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зам. директора по УВР ________/Л.В. Краюхина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7" type="#_x0000_t202" style="position:absolute;margin-left:175.45pt;margin-top:14.1pt;width:145.25pt;height:7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" fillcolor="window" stroked="f" strokeweight=".5pt">
                <v:path arrowok="t"/>
                <v:textbox>
                  <w:txbxContent>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Согласовано:</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на заседании ЭМС</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от 04.05.2022г. № 8</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зам. директора по УВР ________/Л.В. Краюхина</w:t>
                      </w:r>
                    </w:p>
                  </w:txbxContent>
                </v:textbox>
              </v:shape>
            </w:pict>
          </mc:Fallback>
        </mc:AlternateContent>
      </w:r>
      <w:r>
        <w:rPr>
          <w:noProof/>
          <w:lang w:val="ru-RU" w:eastAsia="ru-RU"/>
        </w:rPr>
        <w:drawing>
          <wp:anchor distT="0" distB="0" distL="114300" distR="114300" simplePos="0" relativeHeight="251662336" behindDoc="0" locked="0" layoutInCell="1" allowOverlap="1">
            <wp:simplePos x="0" y="0"/>
            <wp:positionH relativeFrom="column">
              <wp:posOffset>2285365</wp:posOffset>
            </wp:positionH>
            <wp:positionV relativeFrom="paragraph">
              <wp:posOffset>840105</wp:posOffset>
            </wp:positionV>
            <wp:extent cx="408940" cy="34607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35596" t="40764" r="40887" b="31728"/>
                    <a:stretch>
                      <a:fillRect/>
                    </a:stretch>
                  </pic:blipFill>
                  <pic:spPr bwMode="auto">
                    <a:xfrm>
                      <a:off x="0" y="0"/>
                      <a:ext cx="408940" cy="346075"/>
                    </a:xfrm>
                    <a:prstGeom prst="rect">
                      <a:avLst/>
                    </a:prstGeom>
                    <a:noFill/>
                  </pic:spPr>
                </pic:pic>
              </a:graphicData>
            </a:graphic>
            <wp14:sizeRelH relativeFrom="page">
              <wp14:pctWidth>0</wp14:pctWidth>
            </wp14:sizeRelH>
            <wp14:sizeRelV relativeFrom="page">
              <wp14:pctHeight>0</wp14:pctHeight>
            </wp14:sizeRelV>
          </wp:anchor>
        </w:drawing>
      </w: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4419600</wp:posOffset>
                </wp:positionH>
                <wp:positionV relativeFrom="paragraph">
                  <wp:posOffset>179070</wp:posOffset>
                </wp:positionV>
                <wp:extent cx="1860550" cy="1008380"/>
                <wp:effectExtent l="0" t="0" r="0" b="127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9915" cy="1008380"/>
                        </a:xfrm>
                        <a:prstGeom prst="rect">
                          <a:avLst/>
                        </a:prstGeom>
                        <a:noFill/>
                        <a:ln w="6350">
                          <a:noFill/>
                        </a:ln>
                      </wps:spPr>
                      <wps:txbx>
                        <w:txbxContent>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приказом директора </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МАОУ СОШ № 4</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О.М. Зориной</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от 31.08.2022г. № 335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8" type="#_x0000_t202" style="position:absolute;margin-left:348pt;margin-top:14.1pt;width:146.5pt;height:7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" filled="f" stroked="f" strokeweight=".5pt">
                <v:path arrowok="t"/>
                <v:textbox>
                  <w:txbxContent>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приказом директора </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МАОУ СОШ № 4</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О.М. Зориной</w:t>
                      </w:r>
                    </w:p>
                    <w:p w:rsidR="00BF336C" w:rsidRDefault="00BF336C" w:rsidP="00BF336C">
                      <w:pPr>
                        <w:spacing w:after="0" w:line="240" w:lineRule="atLeast"/>
                        <w:contextualSpacing/>
                        <w:rPr>
                          <w:rFonts w:ascii="Times New Roman" w:hAnsi="Times New Roman" w:cs="Times New Roman"/>
                          <w:sz w:val="24"/>
                          <w:szCs w:val="24"/>
                          <w:lang w:val="ru-RU"/>
                        </w:rPr>
                      </w:pPr>
                      <w:r>
                        <w:rPr>
                          <w:rFonts w:ascii="Times New Roman" w:hAnsi="Times New Roman" w:cs="Times New Roman"/>
                          <w:sz w:val="24"/>
                          <w:szCs w:val="24"/>
                          <w:lang w:val="ru-RU"/>
                        </w:rPr>
                        <w:t>от 31.08.2022г. № 335</w:t>
                      </w:r>
                    </w:p>
                  </w:txbxContent>
                </v:textbox>
              </v:shape>
            </w:pict>
          </mc:Fallback>
        </mc:AlternateContent>
      </w:r>
    </w:p>
    <w:p w:rsidR="00BF336C" w:rsidRDefault="00BF336C" w:rsidP="00BF336C">
      <w:pPr>
        <w:widowControl w:val="0"/>
        <w:autoSpaceDE w:val="0"/>
        <w:autoSpaceDN w:val="0"/>
        <w:spacing w:after="0" w:line="240" w:lineRule="atLeast"/>
        <w:contextualSpacing/>
        <w:rPr>
          <w:rFonts w:ascii="Times New Roman" w:eastAsia="Bookman Old Style" w:hAnsi="Times New Roman" w:cs="Times New Roman"/>
          <w:sz w:val="20"/>
          <w:szCs w:val="20"/>
          <w:lang w:val="ru-RU"/>
        </w:rPr>
      </w:pPr>
    </w:p>
    <w:p w:rsidR="00BF336C" w:rsidRDefault="00BF336C" w:rsidP="00BF336C">
      <w:pPr>
        <w:widowControl w:val="0"/>
        <w:autoSpaceDE w:val="0"/>
        <w:autoSpaceDN w:val="0"/>
        <w:spacing w:after="0" w:line="240" w:lineRule="atLeast"/>
        <w:contextualSpacing/>
        <w:rPr>
          <w:rFonts w:ascii="Times New Roman" w:eastAsia="Bookman Old Style" w:hAnsi="Times New Roman" w:cs="Times New Roman"/>
          <w:sz w:val="20"/>
          <w:szCs w:val="20"/>
          <w:lang w:val="ru-RU"/>
        </w:rPr>
      </w:pPr>
    </w:p>
    <w:p w:rsidR="00BF336C" w:rsidRDefault="00BF336C" w:rsidP="00BF336C">
      <w:pPr>
        <w:widowControl w:val="0"/>
        <w:autoSpaceDE w:val="0"/>
        <w:autoSpaceDN w:val="0"/>
        <w:spacing w:after="0" w:line="240" w:lineRule="atLeast"/>
        <w:contextualSpacing/>
        <w:rPr>
          <w:rFonts w:ascii="Times New Roman" w:eastAsia="Bookman Old Style" w:hAnsi="Times New Roman" w:cs="Times New Roman"/>
          <w:sz w:val="20"/>
          <w:szCs w:val="20"/>
          <w:lang w:val="ru-RU"/>
        </w:rPr>
      </w:pPr>
    </w:p>
    <w:p w:rsidR="00BF336C" w:rsidRDefault="00BF336C" w:rsidP="00BF336C">
      <w:pPr>
        <w:widowControl w:val="0"/>
        <w:autoSpaceDE w:val="0"/>
        <w:autoSpaceDN w:val="0"/>
        <w:spacing w:after="0" w:line="240" w:lineRule="atLeast"/>
        <w:ind w:right="821"/>
        <w:contextualSpacing/>
        <w:jc w:val="center"/>
        <w:rPr>
          <w:rFonts w:ascii="Times New Roman" w:eastAsia="Bookman Old Style" w:hAnsi="Times New Roman" w:cs="Times New Roman"/>
          <w:color w:val="231F20"/>
          <w:w w:val="90"/>
          <w:sz w:val="32"/>
          <w:lang w:val="ru-RU"/>
        </w:rPr>
      </w:pPr>
    </w:p>
    <w:p w:rsidR="00BF336C" w:rsidRDefault="00BF336C" w:rsidP="00BF336C">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val="ru-RU"/>
        </w:rPr>
      </w:pPr>
    </w:p>
    <w:p w:rsidR="00BF336C" w:rsidRDefault="00BF336C" w:rsidP="00BF336C">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val="ru-RU"/>
        </w:rPr>
      </w:pPr>
    </w:p>
    <w:p w:rsidR="00BF336C" w:rsidRDefault="00BF336C" w:rsidP="00BF336C">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val="ru-RU"/>
        </w:rPr>
      </w:pPr>
    </w:p>
    <w:p w:rsidR="00BF336C" w:rsidRDefault="00BF336C" w:rsidP="00BF336C">
      <w:pPr>
        <w:widowControl w:val="0"/>
        <w:autoSpaceDE w:val="0"/>
        <w:autoSpaceDN w:val="0"/>
        <w:spacing w:after="0" w:line="240" w:lineRule="auto"/>
        <w:ind w:right="822"/>
        <w:contextualSpacing/>
        <w:jc w:val="center"/>
        <w:rPr>
          <w:rFonts w:ascii="Times New Roman" w:eastAsia="Bookman Old Style" w:hAnsi="Times New Roman" w:cs="Times New Roman"/>
          <w:w w:val="90"/>
          <w:sz w:val="32"/>
          <w:szCs w:val="32"/>
          <w:lang w:val="ru-RU"/>
        </w:rPr>
      </w:pPr>
    </w:p>
    <w:p w:rsidR="00570FD5" w:rsidRPr="00AE2295" w:rsidRDefault="00570FD5" w:rsidP="00AE2295">
      <w:pPr>
        <w:widowControl w:val="0"/>
        <w:autoSpaceDE w:val="0"/>
        <w:autoSpaceDN w:val="0"/>
        <w:spacing w:after="0" w:line="240" w:lineRule="atLeast"/>
        <w:ind w:right="822"/>
        <w:contextualSpacing/>
        <w:jc w:val="center"/>
        <w:rPr>
          <w:rFonts w:ascii="Times New Roman" w:eastAsia="Bookman Old Style" w:hAnsi="Times New Roman" w:cs="Times New Roman"/>
          <w:w w:val="90"/>
          <w:sz w:val="32"/>
          <w:szCs w:val="32"/>
          <w:lang w:val="ru-RU"/>
        </w:rPr>
      </w:pPr>
      <w:bookmarkStart w:id="0" w:name="_GoBack"/>
      <w:bookmarkEnd w:id="0"/>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32"/>
          <w:szCs w:val="32"/>
          <w:lang w:val="ru-RU"/>
        </w:rPr>
      </w:pPr>
      <w:r w:rsidRPr="00AE2295">
        <w:rPr>
          <w:rFonts w:ascii="Times New Roman" w:eastAsia="Bookman Old Style" w:hAnsi="Times New Roman" w:cs="Times New Roman"/>
          <w:sz w:val="32"/>
          <w:szCs w:val="32"/>
          <w:lang w:val="ru-RU"/>
        </w:rPr>
        <w:t>РАБОЧАЯ</w:t>
      </w:r>
      <w:r w:rsidRPr="00AE2295">
        <w:rPr>
          <w:rFonts w:ascii="Times New Roman" w:eastAsia="Bookman Old Style" w:hAnsi="Times New Roman" w:cs="Times New Roman"/>
          <w:spacing w:val="1"/>
          <w:sz w:val="32"/>
          <w:szCs w:val="32"/>
          <w:lang w:val="ru-RU"/>
        </w:rPr>
        <w:t xml:space="preserve"> </w:t>
      </w:r>
      <w:r w:rsidRPr="00AE2295">
        <w:rPr>
          <w:rFonts w:ascii="Times New Roman" w:eastAsia="Bookman Old Style" w:hAnsi="Times New Roman" w:cs="Times New Roman"/>
          <w:sz w:val="32"/>
          <w:szCs w:val="32"/>
          <w:lang w:val="ru-RU"/>
        </w:rPr>
        <w:t>ПРОГРАММА</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32"/>
          <w:szCs w:val="32"/>
          <w:lang w:val="ru-RU"/>
        </w:rPr>
      </w:pPr>
      <w:r w:rsidRPr="00AE2295">
        <w:rPr>
          <w:rFonts w:ascii="Times New Roman" w:eastAsia="Bookman Old Style" w:hAnsi="Times New Roman" w:cs="Times New Roman"/>
          <w:sz w:val="32"/>
          <w:szCs w:val="32"/>
          <w:lang w:val="ru-RU"/>
        </w:rPr>
        <w:t>(</w:t>
      </w:r>
      <w:r w:rsidRPr="00AE2295">
        <w:rPr>
          <w:rFonts w:ascii="Times New Roman" w:eastAsia="Bookman Old Style" w:hAnsi="Times New Roman" w:cs="Times New Roman"/>
          <w:sz w:val="32"/>
          <w:szCs w:val="32"/>
        </w:rPr>
        <w:t>ID</w:t>
      </w:r>
      <w:r w:rsidRPr="00AE2295">
        <w:rPr>
          <w:rFonts w:ascii="Times New Roman" w:eastAsia="Bookman Old Style" w:hAnsi="Times New Roman" w:cs="Times New Roman"/>
          <w:sz w:val="32"/>
          <w:szCs w:val="32"/>
          <w:lang w:val="ru-RU"/>
        </w:rPr>
        <w:t xml:space="preserve"> 2056490)</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32"/>
          <w:szCs w:val="32"/>
          <w:lang w:val="ru-RU"/>
        </w:rPr>
      </w:pPr>
      <w:r w:rsidRPr="00AE2295">
        <w:rPr>
          <w:rFonts w:ascii="Times New Roman" w:eastAsia="Bookman Old Style" w:hAnsi="Times New Roman" w:cs="Times New Roman"/>
          <w:sz w:val="32"/>
          <w:szCs w:val="32"/>
          <w:lang w:val="ru-RU"/>
        </w:rPr>
        <w:t>учебного предмета</w:t>
      </w:r>
    </w:p>
    <w:p w:rsidR="00570FD5" w:rsidRPr="00AE2295" w:rsidRDefault="0029460F" w:rsidP="00AE2295">
      <w:pPr>
        <w:widowControl w:val="0"/>
        <w:autoSpaceDE w:val="0"/>
        <w:autoSpaceDN w:val="0"/>
        <w:spacing w:after="0" w:line="240" w:lineRule="atLeast"/>
        <w:contextualSpacing/>
        <w:jc w:val="center"/>
        <w:rPr>
          <w:rFonts w:ascii="Times New Roman" w:eastAsia="Calibri" w:hAnsi="Times New Roman" w:cs="Times New Roman"/>
          <w:b/>
          <w:bCs/>
          <w:sz w:val="32"/>
          <w:szCs w:val="32"/>
          <w:lang w:val="ru-RU"/>
        </w:rPr>
      </w:pPr>
      <w:r w:rsidRPr="00AE2295">
        <w:rPr>
          <w:rFonts w:ascii="Times New Roman" w:eastAsia="Calibri" w:hAnsi="Times New Roman" w:cs="Times New Roman"/>
          <w:b/>
          <w:bCs/>
          <w:sz w:val="32"/>
          <w:szCs w:val="32"/>
          <w:lang w:val="ru-RU"/>
        </w:rPr>
        <w:t>«Литература</w:t>
      </w:r>
      <w:r w:rsidR="00570FD5" w:rsidRPr="00AE2295">
        <w:rPr>
          <w:rFonts w:ascii="Times New Roman" w:eastAsia="Calibri" w:hAnsi="Times New Roman" w:cs="Times New Roman"/>
          <w:b/>
          <w:bCs/>
          <w:sz w:val="32"/>
          <w:szCs w:val="32"/>
          <w:lang w:val="ru-RU"/>
        </w:rPr>
        <w:t>»</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32"/>
          <w:szCs w:val="32"/>
          <w:lang w:val="ru-RU"/>
        </w:rPr>
      </w:pPr>
      <w:r w:rsidRPr="00AE2295">
        <w:rPr>
          <w:rFonts w:ascii="Times New Roman" w:eastAsia="Bookman Old Style" w:hAnsi="Times New Roman" w:cs="Times New Roman"/>
          <w:sz w:val="32"/>
          <w:szCs w:val="32"/>
          <w:lang w:val="ru-RU"/>
        </w:rPr>
        <w:t>для</w:t>
      </w:r>
      <w:r w:rsidRPr="00AE2295">
        <w:rPr>
          <w:rFonts w:ascii="Times New Roman" w:eastAsia="Bookman Old Style" w:hAnsi="Times New Roman" w:cs="Times New Roman"/>
          <w:spacing w:val="13"/>
          <w:sz w:val="32"/>
          <w:szCs w:val="32"/>
          <w:lang w:val="ru-RU"/>
        </w:rPr>
        <w:t xml:space="preserve"> </w:t>
      </w:r>
      <w:r w:rsidRPr="00AE2295">
        <w:rPr>
          <w:rFonts w:ascii="Times New Roman" w:eastAsia="Bookman Old Style" w:hAnsi="Times New Roman" w:cs="Times New Roman"/>
          <w:sz w:val="32"/>
          <w:szCs w:val="32"/>
          <w:lang w:val="ru-RU"/>
        </w:rPr>
        <w:t>5</w:t>
      </w:r>
      <w:r w:rsidR="0029460F" w:rsidRPr="00AE2295">
        <w:rPr>
          <w:rFonts w:ascii="Times New Roman" w:eastAsia="Bookman Old Style" w:hAnsi="Times New Roman" w:cs="Times New Roman"/>
          <w:sz w:val="32"/>
          <w:szCs w:val="32"/>
          <w:lang w:val="ru-RU"/>
        </w:rPr>
        <w:t>Б</w:t>
      </w:r>
      <w:r w:rsidRPr="00AE2295">
        <w:rPr>
          <w:rFonts w:ascii="Times New Roman" w:eastAsia="Bookman Old Style" w:hAnsi="Times New Roman" w:cs="Times New Roman"/>
          <w:spacing w:val="13"/>
          <w:sz w:val="32"/>
          <w:szCs w:val="32"/>
          <w:lang w:val="ru-RU"/>
        </w:rPr>
        <w:t xml:space="preserve"> </w:t>
      </w:r>
      <w:r w:rsidR="0029460F" w:rsidRPr="00AE2295">
        <w:rPr>
          <w:rFonts w:ascii="Times New Roman" w:eastAsia="Bookman Old Style" w:hAnsi="Times New Roman" w:cs="Times New Roman"/>
          <w:sz w:val="32"/>
          <w:szCs w:val="32"/>
          <w:lang w:val="ru-RU"/>
        </w:rPr>
        <w:t>класса</w:t>
      </w:r>
      <w:r w:rsidRPr="00AE2295">
        <w:rPr>
          <w:rFonts w:ascii="Times New Roman" w:eastAsia="Bookman Old Style" w:hAnsi="Times New Roman" w:cs="Times New Roman"/>
          <w:spacing w:val="13"/>
          <w:sz w:val="32"/>
          <w:szCs w:val="32"/>
          <w:lang w:val="ru-RU"/>
        </w:rPr>
        <w:t xml:space="preserve"> </w:t>
      </w:r>
      <w:r w:rsidRPr="00AE2295">
        <w:rPr>
          <w:rFonts w:ascii="Times New Roman" w:eastAsia="Bookman Old Style" w:hAnsi="Times New Roman" w:cs="Times New Roman"/>
          <w:sz w:val="32"/>
          <w:szCs w:val="32"/>
          <w:lang w:val="ru-RU"/>
        </w:rPr>
        <w:t>основного общего образования</w:t>
      </w:r>
    </w:p>
    <w:p w:rsidR="00570FD5" w:rsidRPr="00AE2295" w:rsidRDefault="00570FD5" w:rsidP="00AE2295">
      <w:pPr>
        <w:widowControl w:val="0"/>
        <w:autoSpaceDE w:val="0"/>
        <w:autoSpaceDN w:val="0"/>
        <w:spacing w:after="0" w:line="240" w:lineRule="atLeast"/>
        <w:contextualSpacing/>
        <w:jc w:val="center"/>
        <w:rPr>
          <w:rFonts w:ascii="Times New Roman" w:eastAsia="Bookman Old Style" w:hAnsi="Times New Roman" w:cs="Times New Roman"/>
          <w:sz w:val="32"/>
          <w:szCs w:val="32"/>
          <w:lang w:val="ru-RU"/>
        </w:rPr>
      </w:pPr>
      <w:r w:rsidRPr="00AE2295">
        <w:rPr>
          <w:rFonts w:ascii="Times New Roman" w:eastAsia="Bookman Old Style" w:hAnsi="Times New Roman" w:cs="Times New Roman"/>
          <w:sz w:val="32"/>
          <w:szCs w:val="32"/>
          <w:lang w:val="ru-RU"/>
        </w:rPr>
        <w:t>на 2022 – 2023 учебный год</w:t>
      </w: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8"/>
          <w:szCs w:val="28"/>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jc w:val="right"/>
        <w:rPr>
          <w:rFonts w:ascii="Times New Roman" w:eastAsia="Bookman Old Style" w:hAnsi="Times New Roman" w:cs="Times New Roman"/>
          <w:sz w:val="28"/>
          <w:szCs w:val="28"/>
          <w:lang w:val="ru-RU"/>
        </w:rPr>
      </w:pPr>
      <w:r w:rsidRPr="00AE2295">
        <w:rPr>
          <w:rFonts w:ascii="Times New Roman" w:eastAsia="Bookman Old Style" w:hAnsi="Times New Roman" w:cs="Times New Roman"/>
          <w:sz w:val="28"/>
          <w:szCs w:val="28"/>
          <w:lang w:val="ru-RU"/>
        </w:rPr>
        <w:t>Составитель:</w:t>
      </w:r>
    </w:p>
    <w:p w:rsidR="00570FD5" w:rsidRPr="00AE2295" w:rsidRDefault="0029460F" w:rsidP="00AE2295">
      <w:pPr>
        <w:widowControl w:val="0"/>
        <w:autoSpaceDE w:val="0"/>
        <w:autoSpaceDN w:val="0"/>
        <w:spacing w:after="0" w:line="240" w:lineRule="atLeast"/>
        <w:contextualSpacing/>
        <w:jc w:val="right"/>
        <w:rPr>
          <w:rFonts w:ascii="Times New Roman" w:eastAsia="Bookman Old Style" w:hAnsi="Times New Roman" w:cs="Times New Roman"/>
          <w:sz w:val="28"/>
          <w:szCs w:val="28"/>
          <w:lang w:val="ru-RU"/>
        </w:rPr>
      </w:pPr>
      <w:r w:rsidRPr="00AE2295">
        <w:rPr>
          <w:rFonts w:ascii="Times New Roman" w:eastAsia="Bookman Old Style" w:hAnsi="Times New Roman" w:cs="Times New Roman"/>
          <w:sz w:val="28"/>
          <w:szCs w:val="28"/>
          <w:lang w:val="ru-RU"/>
        </w:rPr>
        <w:t>Гребенщикова Л.Н.</w:t>
      </w:r>
      <w:r w:rsidR="00570FD5" w:rsidRPr="00AE2295">
        <w:rPr>
          <w:rFonts w:ascii="Times New Roman" w:eastAsia="Bookman Old Style" w:hAnsi="Times New Roman" w:cs="Times New Roman"/>
          <w:sz w:val="28"/>
          <w:szCs w:val="28"/>
          <w:lang w:val="ru-RU"/>
        </w:rPr>
        <w:t>,</w:t>
      </w:r>
    </w:p>
    <w:p w:rsidR="00570FD5" w:rsidRPr="00AE2295" w:rsidRDefault="0029460F" w:rsidP="00AE2295">
      <w:pPr>
        <w:widowControl w:val="0"/>
        <w:autoSpaceDE w:val="0"/>
        <w:autoSpaceDN w:val="0"/>
        <w:spacing w:after="0" w:line="240" w:lineRule="atLeast"/>
        <w:contextualSpacing/>
        <w:jc w:val="right"/>
        <w:rPr>
          <w:rFonts w:ascii="Times New Roman" w:eastAsia="Bookman Old Style" w:hAnsi="Times New Roman" w:cs="Times New Roman"/>
          <w:sz w:val="28"/>
          <w:szCs w:val="28"/>
          <w:lang w:val="ru-RU"/>
        </w:rPr>
      </w:pPr>
      <w:r w:rsidRPr="00AE2295">
        <w:rPr>
          <w:rFonts w:ascii="Times New Roman" w:eastAsia="Bookman Old Style" w:hAnsi="Times New Roman" w:cs="Times New Roman"/>
          <w:sz w:val="28"/>
          <w:szCs w:val="28"/>
          <w:lang w:val="ru-RU"/>
        </w:rPr>
        <w:t>учитель русского языка и литературы</w:t>
      </w: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4"/>
          <w:szCs w:val="20"/>
          <w:lang w:val="ru-RU"/>
        </w:rPr>
      </w:pPr>
    </w:p>
    <w:p w:rsidR="00570FD5" w:rsidRPr="00AE2295" w:rsidRDefault="00570FD5" w:rsidP="00AE2295">
      <w:pPr>
        <w:widowControl w:val="0"/>
        <w:autoSpaceDE w:val="0"/>
        <w:autoSpaceDN w:val="0"/>
        <w:spacing w:after="0" w:line="240" w:lineRule="atLeast"/>
        <w:contextualSpacing/>
        <w:rPr>
          <w:rFonts w:ascii="Times New Roman" w:eastAsia="Bookman Old Style" w:hAnsi="Times New Roman" w:cs="Times New Roman"/>
          <w:sz w:val="28"/>
          <w:szCs w:val="28"/>
          <w:lang w:val="ru-RU"/>
        </w:rPr>
      </w:pPr>
    </w:p>
    <w:p w:rsidR="00570FD5" w:rsidRPr="00AE2295" w:rsidRDefault="005F69E2" w:rsidP="00AE2295">
      <w:pPr>
        <w:widowControl w:val="0"/>
        <w:autoSpaceDE w:val="0"/>
        <w:autoSpaceDN w:val="0"/>
        <w:spacing w:after="0" w:line="240" w:lineRule="atLeast"/>
        <w:contextualSpacing/>
        <w:jc w:val="center"/>
        <w:rPr>
          <w:rFonts w:ascii="Times New Roman" w:eastAsia="Bookman Old Style" w:hAnsi="Times New Roman" w:cs="Times New Roman"/>
          <w:color w:val="231F20"/>
          <w:w w:val="85"/>
          <w:sz w:val="28"/>
          <w:szCs w:val="28"/>
          <w:lang w:val="ru-RU"/>
        </w:rPr>
      </w:pPr>
      <w:r w:rsidRPr="00AE2295">
        <w:rPr>
          <w:rFonts w:ascii="Times New Roman" w:eastAsia="Bookman Old Style" w:hAnsi="Times New Roman" w:cs="Times New Roman"/>
          <w:color w:val="231F20"/>
          <w:w w:val="85"/>
          <w:sz w:val="28"/>
          <w:szCs w:val="28"/>
          <w:lang w:val="ru-RU"/>
        </w:rPr>
        <w:t>Чайковский</w:t>
      </w:r>
      <w:r w:rsidR="00570FD5" w:rsidRPr="00AE2295">
        <w:rPr>
          <w:rFonts w:ascii="Times New Roman" w:eastAsia="Bookman Old Style" w:hAnsi="Times New Roman" w:cs="Times New Roman"/>
          <w:color w:val="231F20"/>
          <w:spacing w:val="1"/>
          <w:w w:val="85"/>
          <w:sz w:val="28"/>
          <w:szCs w:val="28"/>
          <w:lang w:val="ru-RU"/>
        </w:rPr>
        <w:t xml:space="preserve"> </w:t>
      </w:r>
      <w:r w:rsidR="00570FD5" w:rsidRPr="00AE2295">
        <w:rPr>
          <w:rFonts w:ascii="Times New Roman" w:eastAsia="Bookman Old Style" w:hAnsi="Times New Roman" w:cs="Times New Roman"/>
          <w:color w:val="231F20"/>
          <w:sz w:val="28"/>
          <w:szCs w:val="28"/>
          <w:lang w:val="ru-RU"/>
        </w:rPr>
        <w:t>2022</w:t>
      </w:r>
      <w:r w:rsidR="00570FD5" w:rsidRPr="00AE2295">
        <w:rPr>
          <w:rFonts w:ascii="Times New Roman" w:hAnsi="Times New Roman" w:cs="Times New Roman"/>
          <w:lang w:val="ru-RU"/>
        </w:rPr>
        <w:br w:type="page"/>
      </w:r>
    </w:p>
    <w:p w:rsidR="00F37447" w:rsidRPr="00AE2295" w:rsidRDefault="00F37447" w:rsidP="00AE2295">
      <w:pPr>
        <w:spacing w:after="0" w:line="240" w:lineRule="atLeast"/>
        <w:contextualSpacing/>
        <w:rPr>
          <w:rFonts w:ascii="Times New Roman" w:hAnsi="Times New Roman" w:cs="Times New Roman"/>
          <w:lang w:val="ru-RU"/>
        </w:rPr>
        <w:sectPr w:rsidR="00F37447" w:rsidRPr="00AE2295">
          <w:pgSz w:w="11900" w:h="16840"/>
          <w:pgMar w:top="478" w:right="1440" w:bottom="1440" w:left="1440" w:header="720" w:footer="720" w:gutter="0"/>
          <w:cols w:space="720" w:equalWidth="0">
            <w:col w:w="9020"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ПОЯСНИТЕЛЬНАЯ ЗАПИСКА</w:t>
      </w:r>
    </w:p>
    <w:p w:rsidR="00F37447" w:rsidRPr="00AE2295" w:rsidRDefault="00EF30D6" w:rsidP="00AE2295">
      <w:pPr>
        <w:autoSpaceDE w:val="0"/>
        <w:autoSpaceDN w:val="0"/>
        <w:spacing w:after="0" w:line="240" w:lineRule="atLeast"/>
        <w:ind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ОБЩАЯ ХАРАКТЕРИСТИКА УЧЕБНОГО ПРЕДМЕТА «ЛИТЕРАТУРА»</w:t>
      </w:r>
    </w:p>
    <w:p w:rsidR="00F37447" w:rsidRPr="00AE2295" w:rsidRDefault="00EF30D6" w:rsidP="00AE2295">
      <w:pPr>
        <w:autoSpaceDE w:val="0"/>
        <w:autoSpaceDN w:val="0"/>
        <w:spacing w:after="0" w:line="240" w:lineRule="atLeast"/>
        <w:ind w:right="288"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F37447" w:rsidRPr="00AE2295" w:rsidRDefault="00EF30D6" w:rsidP="00AE2295">
      <w:pPr>
        <w:autoSpaceDE w:val="0"/>
        <w:autoSpaceDN w:val="0"/>
        <w:spacing w:after="0" w:line="240" w:lineRule="atLeast"/>
        <w:ind w:right="288"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F37447" w:rsidRPr="00AE2295" w:rsidRDefault="00EF30D6" w:rsidP="00AE2295">
      <w:pPr>
        <w:autoSpaceDE w:val="0"/>
        <w:autoSpaceDN w:val="0"/>
        <w:spacing w:after="0" w:line="240" w:lineRule="atLeast"/>
        <w:ind w:right="144"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37447" w:rsidRPr="00AE2295" w:rsidRDefault="00EF30D6" w:rsidP="00AE2295">
      <w:pPr>
        <w:autoSpaceDE w:val="0"/>
        <w:autoSpaceDN w:val="0"/>
        <w:spacing w:after="0" w:line="240" w:lineRule="atLeast"/>
        <w:ind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37447" w:rsidRPr="00AE2295" w:rsidRDefault="00EF30D6" w:rsidP="00AE2295">
      <w:pPr>
        <w:autoSpaceDE w:val="0"/>
        <w:autoSpaceDN w:val="0"/>
        <w:spacing w:after="0" w:line="240" w:lineRule="atLeast"/>
        <w:ind w:right="144"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планируемых результатов обучения. </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ЦЕЛИ ИЗУЧЕНИЯ УЧЕБНОГО ПРЕДМЕТА «ЛИТЕРАТУРА»</w:t>
      </w:r>
    </w:p>
    <w:p w:rsidR="00F37447" w:rsidRPr="00AE2295" w:rsidRDefault="00EF30D6" w:rsidP="00AE2295">
      <w:pPr>
        <w:autoSpaceDE w:val="0"/>
        <w:autoSpaceDN w:val="0"/>
        <w:spacing w:after="0" w:line="240" w:lineRule="atLeast"/>
        <w:ind w:right="144"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F37447" w:rsidRPr="00AE2295" w:rsidRDefault="00EF30D6" w:rsidP="00AE2295">
      <w:pPr>
        <w:autoSpaceDE w:val="0"/>
        <w:autoSpaceDN w:val="0"/>
        <w:spacing w:after="0" w:line="240" w:lineRule="atLeast"/>
        <w:ind w:right="288"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w:t>
      </w:r>
      <w:r w:rsidRPr="00AE2295">
        <w:rPr>
          <w:rFonts w:ascii="Times New Roman" w:eastAsia="Times New Roman" w:hAnsi="Times New Roman" w:cs="Times New Roman"/>
          <w:color w:val="000000"/>
          <w:sz w:val="24"/>
          <w:lang w:val="ru-RU"/>
        </w:rPr>
        <w:lastRenderedPageBreak/>
        <w:t xml:space="preserve">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F37447" w:rsidRPr="00AE2295" w:rsidRDefault="00EF30D6" w:rsidP="00AE2295">
      <w:pPr>
        <w:autoSpaceDE w:val="0"/>
        <w:autoSpaceDN w:val="0"/>
        <w:spacing w:after="0" w:line="240" w:lineRule="atLeast"/>
        <w:ind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F37447" w:rsidRPr="00AE2295" w:rsidRDefault="00EF30D6" w:rsidP="00AE2295">
      <w:pPr>
        <w:autoSpaceDE w:val="0"/>
        <w:autoSpaceDN w:val="0"/>
        <w:spacing w:after="0" w:line="240" w:lineRule="atLeast"/>
        <w:ind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критической оценки. </w:t>
      </w:r>
    </w:p>
    <w:p w:rsidR="00F37447" w:rsidRPr="00AE2295" w:rsidRDefault="00EF30D6" w:rsidP="00AE2295">
      <w:pPr>
        <w:autoSpaceDE w:val="0"/>
        <w:autoSpaceDN w:val="0"/>
        <w:spacing w:after="0" w:line="240" w:lineRule="atLeast"/>
        <w:ind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МЕСТО УЧЕБНОГО ПРЕДМЕТА «ЛИТЕРАТУРА» В УЧЕБНОМ ПЛАНЕ</w:t>
      </w:r>
    </w:p>
    <w:p w:rsidR="00F37447" w:rsidRPr="00AE2295" w:rsidRDefault="00EF30D6" w:rsidP="00AE2295">
      <w:pPr>
        <w:autoSpaceDE w:val="0"/>
        <w:autoSpaceDN w:val="0"/>
        <w:spacing w:after="0" w:line="240" w:lineRule="atLeast"/>
        <w:ind w:right="576"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w:t>
      </w:r>
      <w:proofErr w:type="spellStart"/>
      <w:proofErr w:type="gramStart"/>
      <w:r w:rsidRPr="00AE2295">
        <w:rPr>
          <w:rFonts w:ascii="Times New Roman" w:eastAsia="Times New Roman" w:hAnsi="Times New Roman" w:cs="Times New Roman"/>
          <w:color w:val="000000"/>
          <w:sz w:val="24"/>
          <w:lang w:val="ru-RU"/>
        </w:rPr>
        <w:t>предмету«</w:t>
      </w:r>
      <w:proofErr w:type="gramEnd"/>
      <w:r w:rsidRPr="00AE2295">
        <w:rPr>
          <w:rFonts w:ascii="Times New Roman" w:eastAsia="Times New Roman" w:hAnsi="Times New Roman" w:cs="Times New Roman"/>
          <w:color w:val="000000"/>
          <w:sz w:val="24"/>
          <w:lang w:val="ru-RU"/>
        </w:rPr>
        <w:t>Литературное</w:t>
      </w:r>
      <w:proofErr w:type="spellEnd"/>
      <w:r w:rsidRPr="00AE2295">
        <w:rPr>
          <w:rFonts w:ascii="Times New Roman" w:eastAsia="Times New Roman" w:hAnsi="Times New Roman" w:cs="Times New Roman"/>
          <w:color w:val="000000"/>
          <w:sz w:val="24"/>
          <w:lang w:val="ru-RU"/>
        </w:rPr>
        <w:t xml:space="preserve"> чтение». </w:t>
      </w:r>
    </w:p>
    <w:p w:rsidR="00F37447" w:rsidRPr="00AE2295" w:rsidRDefault="00EF30D6" w:rsidP="00AE2295">
      <w:pPr>
        <w:autoSpaceDE w:val="0"/>
        <w:autoSpaceDN w:val="0"/>
        <w:spacing w:after="0" w:line="240" w:lineRule="atLeast"/>
        <w:ind w:left="180"/>
        <w:contextualSpacing/>
        <w:rPr>
          <w:rFonts w:ascii="Times New Roman" w:eastAsia="Times New Roman" w:hAnsi="Times New Roman" w:cs="Times New Roman"/>
          <w:color w:val="000000"/>
          <w:sz w:val="24"/>
          <w:lang w:val="ru-RU"/>
        </w:rPr>
      </w:pPr>
      <w:r w:rsidRPr="00AE2295">
        <w:rPr>
          <w:rFonts w:ascii="Times New Roman" w:eastAsia="Times New Roman" w:hAnsi="Times New Roman" w:cs="Times New Roman"/>
          <w:color w:val="000000"/>
          <w:sz w:val="24"/>
          <w:lang w:val="ru-RU"/>
        </w:rPr>
        <w:t xml:space="preserve">В 5 классе на изучение предмета отводится 3 часа в неделю, суммарно изучение литературы в 5классе по программе основного общего образования рассчитано на 102 часа. </w:t>
      </w:r>
    </w:p>
    <w:p w:rsidR="00F37447" w:rsidRPr="00AE2295" w:rsidRDefault="00F37447" w:rsidP="00AE2295">
      <w:pPr>
        <w:spacing w:after="0" w:line="240" w:lineRule="atLeast"/>
        <w:contextualSpacing/>
        <w:rPr>
          <w:rFonts w:ascii="Times New Roman" w:hAnsi="Times New Roman" w:cs="Times New Roman"/>
          <w:lang w:val="ru-RU"/>
        </w:rPr>
        <w:sectPr w:rsidR="00F37447" w:rsidRPr="00AE2295">
          <w:pgSz w:w="11900" w:h="16840"/>
          <w:pgMar w:top="286" w:right="1440" w:bottom="1440" w:left="666" w:header="720" w:footer="720" w:gutter="0"/>
          <w:cols w:space="720" w:equalWidth="0">
            <w:col w:w="979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СОДЕРЖАНИЕ УЧЕБНОГО ПРЕДМЕТА </w:t>
      </w:r>
    </w:p>
    <w:p w:rsidR="00F37447" w:rsidRPr="00AE2295" w:rsidRDefault="00EF30D6" w:rsidP="00AE2295">
      <w:pPr>
        <w:autoSpaceDE w:val="0"/>
        <w:autoSpaceDN w:val="0"/>
        <w:spacing w:after="0" w:line="240" w:lineRule="atLeast"/>
        <w:ind w:right="7344"/>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Мифология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Мифы народов России и мира.</w:t>
      </w:r>
    </w:p>
    <w:p w:rsidR="00F37447" w:rsidRPr="00AE2295" w:rsidRDefault="00EF30D6" w:rsidP="00AE2295">
      <w:pPr>
        <w:autoSpaceDE w:val="0"/>
        <w:autoSpaceDN w:val="0"/>
        <w:spacing w:after="0" w:line="240" w:lineRule="atLeast"/>
        <w:ind w:right="576"/>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Фольклор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Малые жанры: пословицы, поговорки, загадки. Сказки народов России и народов мира (не менее трёх).</w:t>
      </w:r>
    </w:p>
    <w:p w:rsidR="00F37447" w:rsidRPr="00AE2295" w:rsidRDefault="00EF30D6" w:rsidP="00AE2295">
      <w:pPr>
        <w:autoSpaceDE w:val="0"/>
        <w:autoSpaceDN w:val="0"/>
        <w:spacing w:after="0" w:line="240" w:lineRule="atLeast"/>
        <w:ind w:right="144"/>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Литература первой половины </w:t>
      </w:r>
      <w:r w:rsidRPr="00AE2295">
        <w:rPr>
          <w:rFonts w:ascii="Times New Roman" w:eastAsia="Times New Roman" w:hAnsi="Times New Roman" w:cs="Times New Roman"/>
          <w:b/>
          <w:color w:val="000000"/>
          <w:sz w:val="24"/>
        </w:rPr>
        <w:t>XIX</w:t>
      </w:r>
      <w:r w:rsidRPr="00AE2295">
        <w:rPr>
          <w:rFonts w:ascii="Times New Roman" w:eastAsia="Times New Roman" w:hAnsi="Times New Roman" w:cs="Times New Roman"/>
          <w:b/>
          <w:color w:val="000000"/>
          <w:sz w:val="24"/>
          <w:lang w:val="ru-RU"/>
        </w:rPr>
        <w:t xml:space="preserve"> века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 xml:space="preserve">И. А. Крылов. </w:t>
      </w:r>
      <w:r w:rsidRPr="00AE2295">
        <w:rPr>
          <w:rFonts w:ascii="Times New Roman" w:eastAsia="Times New Roman" w:hAnsi="Times New Roman" w:cs="Times New Roman"/>
          <w:color w:val="000000"/>
          <w:sz w:val="24"/>
          <w:lang w:val="ru-RU"/>
        </w:rPr>
        <w:t>Басни (три по выбору). Например, «Волк на псарне», «Листы и Корни», «Свинья под Дубом», «Квартет»,</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«Осёл и Соловей», «Ворона и Лисица».</w:t>
      </w:r>
    </w:p>
    <w:p w:rsidR="00F37447" w:rsidRPr="00AE2295" w:rsidRDefault="00EF30D6" w:rsidP="00AE2295">
      <w:pPr>
        <w:autoSpaceDE w:val="0"/>
        <w:autoSpaceDN w:val="0"/>
        <w:spacing w:after="0" w:line="240" w:lineRule="atLeast"/>
        <w:ind w:right="2304"/>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А. С. Пушкин. </w:t>
      </w:r>
      <w:r w:rsidRPr="00AE2295">
        <w:rPr>
          <w:rFonts w:ascii="Times New Roman" w:eastAsia="Times New Roman" w:hAnsi="Times New Roman" w:cs="Times New Roman"/>
          <w:color w:val="000000"/>
          <w:sz w:val="24"/>
          <w:lang w:val="ru-RU"/>
        </w:rPr>
        <w:t>Стихотворения (не менее трёх). «Зимнее утро»,</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«Зимний вечер», «Няне» и др. «Сказка о мёртвой царевне и о семи богатырях».</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М. Ю. Лермонтов.</w:t>
      </w:r>
      <w:r w:rsidRPr="00AE2295">
        <w:rPr>
          <w:rFonts w:ascii="Times New Roman" w:eastAsia="Times New Roman" w:hAnsi="Times New Roman" w:cs="Times New Roman"/>
          <w:color w:val="000000"/>
          <w:sz w:val="24"/>
          <w:lang w:val="ru-RU"/>
        </w:rPr>
        <w:t xml:space="preserve"> Стихотворение «Бородино».</w:t>
      </w:r>
    </w:p>
    <w:p w:rsidR="00F37447" w:rsidRPr="00AE2295" w:rsidRDefault="00EF30D6" w:rsidP="00AE2295">
      <w:pPr>
        <w:autoSpaceDE w:val="0"/>
        <w:autoSpaceDN w:val="0"/>
        <w:spacing w:after="0" w:line="240" w:lineRule="atLeast"/>
        <w:ind w:right="4176"/>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Н. В. Гоголь.</w:t>
      </w:r>
      <w:r w:rsidRPr="00AE2295">
        <w:rPr>
          <w:rFonts w:ascii="Times New Roman" w:eastAsia="Times New Roman" w:hAnsi="Times New Roman" w:cs="Times New Roman"/>
          <w:color w:val="000000"/>
          <w:sz w:val="24"/>
          <w:lang w:val="ru-RU"/>
        </w:rPr>
        <w:t xml:space="preserve"> Повесть «Ночь перед Рождеством» из </w:t>
      </w:r>
      <w:proofErr w:type="spellStart"/>
      <w:proofErr w:type="gramStart"/>
      <w:r w:rsidRPr="00AE2295">
        <w:rPr>
          <w:rFonts w:ascii="Times New Roman" w:eastAsia="Times New Roman" w:hAnsi="Times New Roman" w:cs="Times New Roman"/>
          <w:color w:val="000000"/>
          <w:sz w:val="24"/>
          <w:lang w:val="ru-RU"/>
        </w:rPr>
        <w:t>сборника«</w:t>
      </w:r>
      <w:proofErr w:type="gramEnd"/>
      <w:r w:rsidRPr="00AE2295">
        <w:rPr>
          <w:rFonts w:ascii="Times New Roman" w:eastAsia="Times New Roman" w:hAnsi="Times New Roman" w:cs="Times New Roman"/>
          <w:color w:val="000000"/>
          <w:sz w:val="24"/>
          <w:lang w:val="ru-RU"/>
        </w:rPr>
        <w:t>Вечера</w:t>
      </w:r>
      <w:proofErr w:type="spellEnd"/>
      <w:r w:rsidRPr="00AE2295">
        <w:rPr>
          <w:rFonts w:ascii="Times New Roman" w:eastAsia="Times New Roman" w:hAnsi="Times New Roman" w:cs="Times New Roman"/>
          <w:color w:val="000000"/>
          <w:sz w:val="24"/>
          <w:lang w:val="ru-RU"/>
        </w:rPr>
        <w:t xml:space="preserve"> на хуторе близ Диканьки».</w:t>
      </w:r>
    </w:p>
    <w:p w:rsidR="00F37447" w:rsidRPr="00AE2295" w:rsidRDefault="00EF30D6" w:rsidP="00AE2295">
      <w:pPr>
        <w:autoSpaceDE w:val="0"/>
        <w:autoSpaceDN w:val="0"/>
        <w:spacing w:after="0" w:line="240" w:lineRule="atLeast"/>
        <w:ind w:right="6192"/>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Литература второй половины </w:t>
      </w:r>
      <w:r w:rsidRPr="00AE2295">
        <w:rPr>
          <w:rFonts w:ascii="Times New Roman" w:eastAsia="Times New Roman" w:hAnsi="Times New Roman" w:cs="Times New Roman"/>
          <w:b/>
          <w:color w:val="000000"/>
          <w:sz w:val="24"/>
        </w:rPr>
        <w:t>XIX</w:t>
      </w:r>
      <w:r w:rsidRPr="00AE2295">
        <w:rPr>
          <w:rFonts w:ascii="Times New Roman" w:eastAsia="Times New Roman" w:hAnsi="Times New Roman" w:cs="Times New Roman"/>
          <w:b/>
          <w:color w:val="000000"/>
          <w:sz w:val="24"/>
          <w:lang w:val="ru-RU"/>
        </w:rPr>
        <w:t xml:space="preserve"> века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И. С. Тургенев.</w:t>
      </w:r>
      <w:r w:rsidRPr="00AE2295">
        <w:rPr>
          <w:rFonts w:ascii="Times New Roman" w:eastAsia="Times New Roman" w:hAnsi="Times New Roman" w:cs="Times New Roman"/>
          <w:color w:val="000000"/>
          <w:sz w:val="24"/>
          <w:lang w:val="ru-RU"/>
        </w:rPr>
        <w:t xml:space="preserve"> Рассказ «Муму».</w:t>
      </w:r>
    </w:p>
    <w:p w:rsidR="00F37447" w:rsidRPr="00AE2295" w:rsidRDefault="00EF30D6" w:rsidP="00AE2295">
      <w:pPr>
        <w:autoSpaceDE w:val="0"/>
        <w:autoSpaceDN w:val="0"/>
        <w:spacing w:after="0" w:line="240" w:lineRule="atLeast"/>
        <w:ind w:right="144"/>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Н. А. Некрасов.</w:t>
      </w:r>
      <w:r w:rsidRPr="00AE2295">
        <w:rPr>
          <w:rFonts w:ascii="Times New Roman" w:eastAsia="Times New Roman" w:hAnsi="Times New Roman" w:cs="Times New Roman"/>
          <w:color w:val="000000"/>
          <w:sz w:val="24"/>
          <w:lang w:val="ru-RU"/>
        </w:rPr>
        <w:t xml:space="preserve"> Стихотворения (не менее двух). «Крестьянские дети». «Школьник». Поэма «Мороз, Красный нос» (фрагмент).</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Л. Н. Толстой.</w:t>
      </w:r>
      <w:r w:rsidRPr="00AE2295">
        <w:rPr>
          <w:rFonts w:ascii="Times New Roman" w:eastAsia="Times New Roman" w:hAnsi="Times New Roman" w:cs="Times New Roman"/>
          <w:color w:val="000000"/>
          <w:sz w:val="24"/>
          <w:lang w:val="ru-RU"/>
        </w:rPr>
        <w:t xml:space="preserve"> Рассказ «Кавказский пленник».</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Литература </w:t>
      </w:r>
      <w:r w:rsidRPr="00AE2295">
        <w:rPr>
          <w:rFonts w:ascii="Times New Roman" w:eastAsia="Times New Roman" w:hAnsi="Times New Roman" w:cs="Times New Roman"/>
          <w:b/>
          <w:color w:val="000000"/>
          <w:sz w:val="24"/>
        </w:rPr>
        <w:t>XIX</w:t>
      </w:r>
      <w:r w:rsidRPr="00AE2295">
        <w:rPr>
          <w:rFonts w:ascii="Times New Roman" w:eastAsia="Times New Roman" w:hAnsi="Times New Roman" w:cs="Times New Roman"/>
          <w:b/>
          <w:color w:val="000000"/>
          <w:sz w:val="24"/>
          <w:lang w:val="ru-RU"/>
        </w:rPr>
        <w:t xml:space="preserve">—ХХ веков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 xml:space="preserve">Стихотворения отечественных поэтов </w:t>
      </w:r>
      <w:r w:rsidRPr="00AE2295">
        <w:rPr>
          <w:rFonts w:ascii="Times New Roman" w:eastAsia="Times New Roman" w:hAnsi="Times New Roman" w:cs="Times New Roman"/>
          <w:b/>
          <w:color w:val="000000"/>
          <w:sz w:val="24"/>
        </w:rPr>
        <w:t>XIX</w:t>
      </w:r>
      <w:r w:rsidRPr="00AE2295">
        <w:rPr>
          <w:rFonts w:ascii="Times New Roman" w:eastAsia="Times New Roman" w:hAnsi="Times New Roman" w:cs="Times New Roman"/>
          <w:b/>
          <w:color w:val="000000"/>
          <w:sz w:val="24"/>
          <w:lang w:val="ru-RU"/>
        </w:rPr>
        <w:t xml:space="preserve">—ХХ веков о родной природе и о связи человека с Родиной </w:t>
      </w:r>
      <w:r w:rsidRPr="00AE2295">
        <w:rPr>
          <w:rFonts w:ascii="Times New Roman" w:eastAsia="Times New Roman" w:hAnsi="Times New Roman" w:cs="Times New Roman"/>
          <w:color w:val="000000"/>
          <w:sz w:val="24"/>
          <w:lang w:val="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Юмористические рассказы отечественных писателей </w:t>
      </w:r>
      <w:r w:rsidRPr="00AE2295">
        <w:rPr>
          <w:rFonts w:ascii="Times New Roman" w:eastAsia="Times New Roman" w:hAnsi="Times New Roman" w:cs="Times New Roman"/>
          <w:b/>
          <w:color w:val="000000"/>
          <w:sz w:val="24"/>
        </w:rPr>
        <w:t>XIX</w:t>
      </w:r>
      <w:r w:rsidRPr="00AE2295">
        <w:rPr>
          <w:rFonts w:ascii="Times New Roman" w:eastAsia="Times New Roman" w:hAnsi="Times New Roman" w:cs="Times New Roman"/>
          <w:b/>
          <w:color w:val="000000"/>
          <w:sz w:val="24"/>
          <w:lang w:val="ru-RU"/>
        </w:rPr>
        <w:t xml:space="preserve">— </w:t>
      </w:r>
      <w:r w:rsidRPr="00AE2295">
        <w:rPr>
          <w:rFonts w:ascii="Times New Roman" w:eastAsia="Times New Roman" w:hAnsi="Times New Roman" w:cs="Times New Roman"/>
          <w:b/>
          <w:color w:val="000000"/>
          <w:sz w:val="24"/>
        </w:rPr>
        <w:t>XX</w:t>
      </w:r>
      <w:r w:rsidRPr="00AE2295">
        <w:rPr>
          <w:rFonts w:ascii="Times New Roman" w:eastAsia="Times New Roman" w:hAnsi="Times New Roman" w:cs="Times New Roman"/>
          <w:b/>
          <w:color w:val="000000"/>
          <w:sz w:val="24"/>
          <w:lang w:val="ru-RU"/>
        </w:rPr>
        <w:t xml:space="preserve"> веков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 xml:space="preserve">А. П. Чехов </w:t>
      </w:r>
      <w:r w:rsidRPr="00AE2295">
        <w:rPr>
          <w:rFonts w:ascii="Times New Roman" w:eastAsia="Times New Roman" w:hAnsi="Times New Roman" w:cs="Times New Roman"/>
          <w:color w:val="000000"/>
          <w:sz w:val="24"/>
          <w:lang w:val="ru-RU"/>
        </w:rPr>
        <w:t xml:space="preserve">(два рассказа по выбору). Например, «Лошадиная фамилия», «Мальчики», «Хирургия» и др. </w:t>
      </w:r>
    </w:p>
    <w:p w:rsidR="00F37447" w:rsidRPr="00AE2295" w:rsidRDefault="00EF30D6" w:rsidP="00AE2295">
      <w:pPr>
        <w:autoSpaceDE w:val="0"/>
        <w:autoSpaceDN w:val="0"/>
        <w:spacing w:after="0" w:line="240" w:lineRule="atLeast"/>
        <w:ind w:right="1008"/>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М. М. Зощенко </w:t>
      </w:r>
      <w:r w:rsidRPr="00AE2295">
        <w:rPr>
          <w:rFonts w:ascii="Times New Roman" w:eastAsia="Times New Roman" w:hAnsi="Times New Roman" w:cs="Times New Roman"/>
          <w:color w:val="000000"/>
          <w:sz w:val="24"/>
          <w:lang w:val="ru-RU"/>
        </w:rPr>
        <w:t>(два рассказа по выбору). Например, «Галоша», «Лёля  и  Минька»,  «Ёлка», «Золотые  слова»,  «Встреча» и др.</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Произведения отечественной литературы о природе и животных</w:t>
      </w:r>
      <w:r w:rsidRPr="00AE2295">
        <w:rPr>
          <w:rFonts w:ascii="Times New Roman" w:eastAsia="Times New Roman" w:hAnsi="Times New Roman" w:cs="Times New Roman"/>
          <w:color w:val="000000"/>
          <w:sz w:val="24"/>
          <w:lang w:val="ru-RU"/>
        </w:rPr>
        <w:t xml:space="preserve"> (не менее двух). Например, А. И. Куприна, М. М. Пришвина, К. Г. Паустовского.</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А. П. Платонов.</w:t>
      </w:r>
      <w:r w:rsidRPr="00AE2295">
        <w:rPr>
          <w:rFonts w:ascii="Times New Roman" w:eastAsia="Times New Roman" w:hAnsi="Times New Roman" w:cs="Times New Roman"/>
          <w:color w:val="000000"/>
          <w:sz w:val="24"/>
          <w:lang w:val="ru-RU"/>
        </w:rPr>
        <w:t xml:space="preserve"> Рассказы (один по выбору). Например, «Корова», «Никита» и др.</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В. П. Астафьев.</w:t>
      </w:r>
      <w:r w:rsidRPr="00AE2295">
        <w:rPr>
          <w:rFonts w:ascii="Times New Roman" w:eastAsia="Times New Roman" w:hAnsi="Times New Roman" w:cs="Times New Roman"/>
          <w:color w:val="000000"/>
          <w:sz w:val="24"/>
          <w:lang w:val="ru-RU"/>
        </w:rPr>
        <w:t xml:space="preserve"> Рассказ «</w:t>
      </w:r>
      <w:proofErr w:type="spellStart"/>
      <w:r w:rsidRPr="00AE2295">
        <w:rPr>
          <w:rFonts w:ascii="Times New Roman" w:eastAsia="Times New Roman" w:hAnsi="Times New Roman" w:cs="Times New Roman"/>
          <w:color w:val="000000"/>
          <w:sz w:val="24"/>
          <w:lang w:val="ru-RU"/>
        </w:rPr>
        <w:t>Васюткино</w:t>
      </w:r>
      <w:proofErr w:type="spellEnd"/>
      <w:r w:rsidRPr="00AE2295">
        <w:rPr>
          <w:rFonts w:ascii="Times New Roman" w:eastAsia="Times New Roman" w:hAnsi="Times New Roman" w:cs="Times New Roman"/>
          <w:color w:val="000000"/>
          <w:sz w:val="24"/>
          <w:lang w:val="ru-RU"/>
        </w:rPr>
        <w:t xml:space="preserve"> озеро».</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Литература </w:t>
      </w:r>
      <w:r w:rsidRPr="00AE2295">
        <w:rPr>
          <w:rFonts w:ascii="Times New Roman" w:eastAsia="Times New Roman" w:hAnsi="Times New Roman" w:cs="Times New Roman"/>
          <w:b/>
          <w:color w:val="000000"/>
          <w:sz w:val="24"/>
        </w:rPr>
        <w:t>XX</w:t>
      </w:r>
      <w:r w:rsidRPr="00AE2295">
        <w:rPr>
          <w:rFonts w:ascii="Times New Roman" w:eastAsia="Times New Roman" w:hAnsi="Times New Roman" w:cs="Times New Roman"/>
          <w:b/>
          <w:color w:val="000000"/>
          <w:sz w:val="24"/>
          <w:lang w:val="ru-RU"/>
        </w:rPr>
        <w:t>—</w:t>
      </w:r>
      <w:r w:rsidRPr="00AE2295">
        <w:rPr>
          <w:rFonts w:ascii="Times New Roman" w:eastAsia="Times New Roman" w:hAnsi="Times New Roman" w:cs="Times New Roman"/>
          <w:b/>
          <w:color w:val="000000"/>
          <w:sz w:val="24"/>
        </w:rPr>
        <w:t>XXI</w:t>
      </w:r>
      <w:r w:rsidRPr="00AE2295">
        <w:rPr>
          <w:rFonts w:ascii="Times New Roman" w:eastAsia="Times New Roman" w:hAnsi="Times New Roman" w:cs="Times New Roman"/>
          <w:b/>
          <w:color w:val="000000"/>
          <w:sz w:val="24"/>
          <w:lang w:val="ru-RU"/>
        </w:rPr>
        <w:t xml:space="preserve"> веков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Произведения отечественной прозы на тему «Человек на войне»</w:t>
      </w:r>
      <w:r w:rsidRPr="00AE2295">
        <w:rPr>
          <w:rFonts w:ascii="Times New Roman" w:eastAsia="Times New Roman" w:hAnsi="Times New Roman" w:cs="Times New Roman"/>
          <w:color w:val="000000"/>
          <w:sz w:val="24"/>
          <w:lang w:val="ru-RU"/>
        </w:rPr>
        <w:t xml:space="preserve"> (не менее двух). Например, Л. А.</w:t>
      </w:r>
    </w:p>
    <w:p w:rsidR="00F37447" w:rsidRPr="00AE2295" w:rsidRDefault="00EF30D6" w:rsidP="00AE2295">
      <w:pPr>
        <w:autoSpaceDE w:val="0"/>
        <w:autoSpaceDN w:val="0"/>
        <w:spacing w:after="0" w:line="240" w:lineRule="atLeast"/>
        <w:ind w:right="57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Кассиль. «Дорогие мои мальчишки»; Ю. Я. Яковлев. «Девочки с  Васильевского  острова»; В. П. Катаев. «Сын полка» и др.</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Произведения отечественных писателей </w:t>
      </w:r>
      <w:r w:rsidRPr="00AE2295">
        <w:rPr>
          <w:rFonts w:ascii="Times New Roman" w:eastAsia="Times New Roman" w:hAnsi="Times New Roman" w:cs="Times New Roman"/>
          <w:b/>
          <w:color w:val="000000"/>
          <w:sz w:val="24"/>
        </w:rPr>
        <w:t>XIX</w:t>
      </w:r>
      <w:r w:rsidRPr="00AE2295">
        <w:rPr>
          <w:rFonts w:ascii="Times New Roman" w:eastAsia="Times New Roman" w:hAnsi="Times New Roman" w:cs="Times New Roman"/>
          <w:b/>
          <w:color w:val="000000"/>
          <w:sz w:val="24"/>
          <w:lang w:val="ru-RU"/>
        </w:rPr>
        <w:t>—</w:t>
      </w:r>
      <w:r w:rsidRPr="00AE2295">
        <w:rPr>
          <w:rFonts w:ascii="Times New Roman" w:eastAsia="Times New Roman" w:hAnsi="Times New Roman" w:cs="Times New Roman"/>
          <w:b/>
          <w:color w:val="000000"/>
          <w:sz w:val="24"/>
        </w:rPr>
        <w:t>XXI</w:t>
      </w:r>
      <w:r w:rsidRPr="00AE2295">
        <w:rPr>
          <w:rFonts w:ascii="Times New Roman" w:eastAsia="Times New Roman" w:hAnsi="Times New Roman" w:cs="Times New Roman"/>
          <w:b/>
          <w:color w:val="000000"/>
          <w:sz w:val="24"/>
          <w:lang w:val="ru-RU"/>
        </w:rPr>
        <w:t xml:space="preserve"> веков на тему детства</w:t>
      </w:r>
      <w:r w:rsidRPr="00AE2295">
        <w:rPr>
          <w:rFonts w:ascii="Times New Roman" w:eastAsia="Times New Roman" w:hAnsi="Times New Roman" w:cs="Times New Roman"/>
          <w:color w:val="000000"/>
          <w:sz w:val="24"/>
          <w:lang w:val="ru-RU"/>
        </w:rPr>
        <w:t xml:space="preserve"> (не менее двух).</w:t>
      </w:r>
    </w:p>
    <w:p w:rsidR="00F37447" w:rsidRPr="00AE2295" w:rsidRDefault="00EF30D6" w:rsidP="00AE2295">
      <w:pPr>
        <w:autoSpaceDE w:val="0"/>
        <w:autoSpaceDN w:val="0"/>
        <w:spacing w:after="0" w:line="240" w:lineRule="atLeast"/>
        <w:ind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Например, произведения В. Г. Короленко, В. П. Катаева, В. П. Крапивина, Ю. П. Казакова, А. Г. Алексина, В. П. Астафьева, В. К. </w:t>
      </w:r>
      <w:proofErr w:type="spellStart"/>
      <w:r w:rsidRPr="00AE2295">
        <w:rPr>
          <w:rFonts w:ascii="Times New Roman" w:eastAsia="Times New Roman" w:hAnsi="Times New Roman" w:cs="Times New Roman"/>
          <w:color w:val="000000"/>
          <w:sz w:val="24"/>
          <w:lang w:val="ru-RU"/>
        </w:rPr>
        <w:t>Железникова</w:t>
      </w:r>
      <w:proofErr w:type="spellEnd"/>
      <w:r w:rsidRPr="00AE2295">
        <w:rPr>
          <w:rFonts w:ascii="Times New Roman" w:eastAsia="Times New Roman" w:hAnsi="Times New Roman" w:cs="Times New Roman"/>
          <w:color w:val="000000"/>
          <w:sz w:val="24"/>
          <w:lang w:val="ru-RU"/>
        </w:rPr>
        <w:t xml:space="preserve">, Ю. Я. Яковлева, Ю. И. Коваля, А. А. </w:t>
      </w:r>
      <w:proofErr w:type="spellStart"/>
      <w:r w:rsidRPr="00AE2295">
        <w:rPr>
          <w:rFonts w:ascii="Times New Roman" w:eastAsia="Times New Roman" w:hAnsi="Times New Roman" w:cs="Times New Roman"/>
          <w:color w:val="000000"/>
          <w:sz w:val="24"/>
          <w:lang w:val="ru-RU"/>
        </w:rPr>
        <w:t>Гиваргизова</w:t>
      </w:r>
      <w:proofErr w:type="spellEnd"/>
      <w:r w:rsidRPr="00AE2295">
        <w:rPr>
          <w:rFonts w:ascii="Times New Roman" w:eastAsia="Times New Roman" w:hAnsi="Times New Roman" w:cs="Times New Roman"/>
          <w:color w:val="000000"/>
          <w:sz w:val="24"/>
          <w:lang w:val="ru-RU"/>
        </w:rPr>
        <w:t>, М.</w:t>
      </w:r>
      <w:r w:rsidR="00AE2295">
        <w:rPr>
          <w:rFonts w:ascii="Times New Roman" w:hAnsi="Times New Roman" w:cs="Times New Roman"/>
          <w:lang w:val="ru-RU"/>
        </w:rPr>
        <w:t xml:space="preserve"> </w:t>
      </w:r>
      <w:r w:rsidRPr="00AE2295">
        <w:rPr>
          <w:rFonts w:ascii="Times New Roman" w:eastAsia="Times New Roman" w:hAnsi="Times New Roman" w:cs="Times New Roman"/>
          <w:color w:val="000000"/>
          <w:sz w:val="24"/>
          <w:lang w:val="ru-RU"/>
        </w:rPr>
        <w:t xml:space="preserve">С. </w:t>
      </w:r>
      <w:proofErr w:type="spellStart"/>
      <w:r w:rsidRPr="00AE2295">
        <w:rPr>
          <w:rFonts w:ascii="Times New Roman" w:eastAsia="Times New Roman" w:hAnsi="Times New Roman" w:cs="Times New Roman"/>
          <w:color w:val="000000"/>
          <w:sz w:val="24"/>
          <w:lang w:val="ru-RU"/>
        </w:rPr>
        <w:t>Аромштам</w:t>
      </w:r>
      <w:proofErr w:type="spellEnd"/>
      <w:r w:rsidRPr="00AE2295">
        <w:rPr>
          <w:rFonts w:ascii="Times New Roman" w:eastAsia="Times New Roman" w:hAnsi="Times New Roman" w:cs="Times New Roman"/>
          <w:color w:val="000000"/>
          <w:sz w:val="24"/>
          <w:lang w:val="ru-RU"/>
        </w:rPr>
        <w:t xml:space="preserve">, Н. Ю. </w:t>
      </w:r>
      <w:proofErr w:type="spellStart"/>
      <w:r w:rsidRPr="00AE2295">
        <w:rPr>
          <w:rFonts w:ascii="Times New Roman" w:eastAsia="Times New Roman" w:hAnsi="Times New Roman" w:cs="Times New Roman"/>
          <w:color w:val="000000"/>
          <w:sz w:val="24"/>
          <w:lang w:val="ru-RU"/>
        </w:rPr>
        <w:t>Абгарян</w:t>
      </w:r>
      <w:proofErr w:type="spellEnd"/>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right="288"/>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Произведения приключенческого жанра отечественных писателей</w:t>
      </w:r>
      <w:r w:rsidRPr="00AE2295">
        <w:rPr>
          <w:rFonts w:ascii="Times New Roman" w:eastAsia="Times New Roman" w:hAnsi="Times New Roman" w:cs="Times New Roman"/>
          <w:color w:val="000000"/>
          <w:sz w:val="24"/>
          <w:lang w:val="ru-RU"/>
        </w:rPr>
        <w:t xml:space="preserve">  (одно  по  выбору). Например,  К.  Булычёв.  «Девочка, с которой ничего не случится», «Миллион приключений» и др. (главы по выбору).</w:t>
      </w:r>
    </w:p>
    <w:p w:rsidR="00F37447" w:rsidRPr="00AE2295" w:rsidRDefault="00EF30D6" w:rsidP="00AE2295">
      <w:pPr>
        <w:autoSpaceDE w:val="0"/>
        <w:autoSpaceDN w:val="0"/>
        <w:spacing w:after="0" w:line="240" w:lineRule="atLeast"/>
        <w:ind w:right="4176"/>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Литература народов Российской Федерации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 xml:space="preserve">Стихотворения </w:t>
      </w:r>
      <w:r w:rsidRPr="00AE2295">
        <w:rPr>
          <w:rFonts w:ascii="Times New Roman" w:eastAsia="Times New Roman" w:hAnsi="Times New Roman" w:cs="Times New Roman"/>
          <w:color w:val="000000"/>
          <w:sz w:val="24"/>
          <w:lang w:val="ru-RU"/>
        </w:rPr>
        <w:t>(одно по выбору). Например, Р. Г. Гамзатов.</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«Песня соловья»; М. Карим. «Эту песню мать мне пела».</w:t>
      </w:r>
    </w:p>
    <w:p w:rsidR="00F37447" w:rsidRPr="00AE2295" w:rsidRDefault="00EF30D6" w:rsidP="00AE2295">
      <w:pPr>
        <w:autoSpaceDE w:val="0"/>
        <w:autoSpaceDN w:val="0"/>
        <w:spacing w:after="0" w:line="240" w:lineRule="atLeast"/>
        <w:ind w:right="1008"/>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Зарубежная литература </w:t>
      </w:r>
      <w:r w:rsidRPr="00AE2295">
        <w:rPr>
          <w:rFonts w:ascii="Times New Roman" w:hAnsi="Times New Roman" w:cs="Times New Roman"/>
          <w:lang w:val="ru-RU"/>
        </w:rPr>
        <w:br/>
      </w:r>
      <w:r w:rsidRPr="00AE2295">
        <w:rPr>
          <w:rFonts w:ascii="Times New Roman" w:eastAsia="Times New Roman" w:hAnsi="Times New Roman" w:cs="Times New Roman"/>
          <w:b/>
          <w:color w:val="000000"/>
          <w:sz w:val="24"/>
          <w:lang w:val="ru-RU"/>
        </w:rPr>
        <w:t xml:space="preserve">Х. К. Андерсен. </w:t>
      </w:r>
      <w:r w:rsidRPr="00AE2295">
        <w:rPr>
          <w:rFonts w:ascii="Times New Roman" w:eastAsia="Times New Roman" w:hAnsi="Times New Roman" w:cs="Times New Roman"/>
          <w:color w:val="000000"/>
          <w:sz w:val="24"/>
          <w:lang w:val="ru-RU"/>
        </w:rPr>
        <w:t>Сказки (одна по выбору). Например, «Снежная королева», «Соловей» и др.</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lastRenderedPageBreak/>
        <w:t>Зарубежная сказочная проза</w:t>
      </w:r>
      <w:r w:rsidRPr="00AE2295">
        <w:rPr>
          <w:rFonts w:ascii="Times New Roman" w:eastAsia="Times New Roman" w:hAnsi="Times New Roman" w:cs="Times New Roman"/>
          <w:color w:val="000000"/>
          <w:sz w:val="24"/>
          <w:lang w:val="ru-RU"/>
        </w:rPr>
        <w:t xml:space="preserve"> (одно произведение по выбору). Например, Л. Кэрролл. «Алиса в Стране Чудес» (главы по выбору), Дж. Р. Р. </w:t>
      </w:r>
      <w:proofErr w:type="spellStart"/>
      <w:r w:rsidRPr="00AE2295">
        <w:rPr>
          <w:rFonts w:ascii="Times New Roman" w:eastAsia="Times New Roman" w:hAnsi="Times New Roman" w:cs="Times New Roman"/>
          <w:color w:val="000000"/>
          <w:sz w:val="24"/>
          <w:lang w:val="ru-RU"/>
        </w:rPr>
        <w:t>Толкин</w:t>
      </w:r>
      <w:proofErr w:type="spellEnd"/>
      <w:r w:rsidRPr="00AE2295">
        <w:rPr>
          <w:rFonts w:ascii="Times New Roman" w:eastAsia="Times New Roman" w:hAnsi="Times New Roman" w:cs="Times New Roman"/>
          <w:color w:val="000000"/>
          <w:sz w:val="24"/>
          <w:lang w:val="ru-RU"/>
        </w:rPr>
        <w:t>. «</w:t>
      </w:r>
      <w:proofErr w:type="spellStart"/>
      <w:r w:rsidRPr="00AE2295">
        <w:rPr>
          <w:rFonts w:ascii="Times New Roman" w:eastAsia="Times New Roman" w:hAnsi="Times New Roman" w:cs="Times New Roman"/>
          <w:color w:val="000000"/>
          <w:sz w:val="24"/>
          <w:lang w:val="ru-RU"/>
        </w:rPr>
        <w:t>Хоббит</w:t>
      </w:r>
      <w:proofErr w:type="spellEnd"/>
      <w:r w:rsidRPr="00AE2295">
        <w:rPr>
          <w:rFonts w:ascii="Times New Roman" w:eastAsia="Times New Roman" w:hAnsi="Times New Roman" w:cs="Times New Roman"/>
          <w:color w:val="000000"/>
          <w:sz w:val="24"/>
          <w:lang w:val="ru-RU"/>
        </w:rPr>
        <w:t xml:space="preserve">, или </w:t>
      </w:r>
      <w:proofErr w:type="gramStart"/>
      <w:r w:rsidRPr="00AE2295">
        <w:rPr>
          <w:rFonts w:ascii="Times New Roman" w:eastAsia="Times New Roman" w:hAnsi="Times New Roman" w:cs="Times New Roman"/>
          <w:color w:val="000000"/>
          <w:sz w:val="24"/>
          <w:lang w:val="ru-RU"/>
        </w:rPr>
        <w:t>Туда</w:t>
      </w:r>
      <w:proofErr w:type="gramEnd"/>
      <w:r w:rsidRPr="00AE2295">
        <w:rPr>
          <w:rFonts w:ascii="Times New Roman" w:eastAsia="Times New Roman" w:hAnsi="Times New Roman" w:cs="Times New Roman"/>
          <w:color w:val="000000"/>
          <w:sz w:val="24"/>
          <w:lang w:val="ru-RU"/>
        </w:rPr>
        <w:t xml:space="preserve"> и обратно» (главы по выбору).</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Зарубежная проза о детях и подростках </w:t>
      </w:r>
      <w:r w:rsidRPr="00AE2295">
        <w:rPr>
          <w:rFonts w:ascii="Times New Roman" w:eastAsia="Times New Roman" w:hAnsi="Times New Roman" w:cs="Times New Roman"/>
          <w:color w:val="000000"/>
          <w:sz w:val="24"/>
          <w:lang w:val="ru-RU"/>
        </w:rPr>
        <w:t xml:space="preserve">(два произведения по выбору).   Например,   М.   Твен. </w:t>
      </w:r>
    </w:p>
    <w:p w:rsidR="00F37447" w:rsidRPr="00AE2295" w:rsidRDefault="00EF30D6" w:rsidP="00AE2295">
      <w:pPr>
        <w:autoSpaceDE w:val="0"/>
        <w:autoSpaceDN w:val="0"/>
        <w:spacing w:after="0" w:line="240" w:lineRule="atLeast"/>
        <w:ind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«Приключения   Тома   </w:t>
      </w:r>
      <w:proofErr w:type="spellStart"/>
      <w:r w:rsidRPr="00AE2295">
        <w:rPr>
          <w:rFonts w:ascii="Times New Roman" w:eastAsia="Times New Roman" w:hAnsi="Times New Roman" w:cs="Times New Roman"/>
          <w:color w:val="000000"/>
          <w:sz w:val="24"/>
          <w:lang w:val="ru-RU"/>
        </w:rPr>
        <w:t>Сойера</w:t>
      </w:r>
      <w:proofErr w:type="spellEnd"/>
      <w:r w:rsidRPr="00AE2295">
        <w:rPr>
          <w:rFonts w:ascii="Times New Roman" w:eastAsia="Times New Roman" w:hAnsi="Times New Roman" w:cs="Times New Roman"/>
          <w:color w:val="000000"/>
          <w:sz w:val="24"/>
          <w:lang w:val="ru-RU"/>
        </w:rPr>
        <w:t>»</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(главы по выбору); Дж. Лондон. «Сказание о </w:t>
      </w:r>
      <w:proofErr w:type="spellStart"/>
      <w:r w:rsidRPr="00AE2295">
        <w:rPr>
          <w:rFonts w:ascii="Times New Roman" w:eastAsia="Times New Roman" w:hAnsi="Times New Roman" w:cs="Times New Roman"/>
          <w:color w:val="000000"/>
          <w:sz w:val="24"/>
          <w:lang w:val="ru-RU"/>
        </w:rPr>
        <w:t>Кише</w:t>
      </w:r>
      <w:proofErr w:type="spellEnd"/>
      <w:r w:rsidRPr="00AE2295">
        <w:rPr>
          <w:rFonts w:ascii="Times New Roman" w:eastAsia="Times New Roman" w:hAnsi="Times New Roman" w:cs="Times New Roman"/>
          <w:color w:val="000000"/>
          <w:sz w:val="24"/>
          <w:lang w:val="ru-RU"/>
        </w:rPr>
        <w:t xml:space="preserve">»; Р. </w:t>
      </w:r>
      <w:proofErr w:type="spellStart"/>
      <w:r w:rsidRPr="00AE2295">
        <w:rPr>
          <w:rFonts w:ascii="Times New Roman" w:eastAsia="Times New Roman" w:hAnsi="Times New Roman" w:cs="Times New Roman"/>
          <w:color w:val="000000"/>
          <w:sz w:val="24"/>
          <w:lang w:val="ru-RU"/>
        </w:rPr>
        <w:t>Брэдбери</w:t>
      </w:r>
      <w:proofErr w:type="spellEnd"/>
      <w:r w:rsidRPr="00AE2295">
        <w:rPr>
          <w:rFonts w:ascii="Times New Roman" w:eastAsia="Times New Roman" w:hAnsi="Times New Roman" w:cs="Times New Roman"/>
          <w:color w:val="000000"/>
          <w:sz w:val="24"/>
          <w:lang w:val="ru-RU"/>
        </w:rPr>
        <w:t>. Рассказы. Например, «</w:t>
      </w:r>
      <w:proofErr w:type="spellStart"/>
      <w:r w:rsidRPr="00AE2295">
        <w:rPr>
          <w:rFonts w:ascii="Times New Roman" w:eastAsia="Times New Roman" w:hAnsi="Times New Roman" w:cs="Times New Roman"/>
          <w:color w:val="000000"/>
          <w:sz w:val="24"/>
          <w:lang w:val="ru-RU"/>
        </w:rPr>
        <w:t>Каникулы»,«Звук</w:t>
      </w:r>
      <w:proofErr w:type="spellEnd"/>
      <w:r w:rsidRPr="00AE2295">
        <w:rPr>
          <w:rFonts w:ascii="Times New Roman" w:eastAsia="Times New Roman" w:hAnsi="Times New Roman" w:cs="Times New Roman"/>
          <w:color w:val="000000"/>
          <w:sz w:val="24"/>
          <w:lang w:val="ru-RU"/>
        </w:rPr>
        <w:t xml:space="preserve"> бегущих ног»,</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«Зелёное утро» и др.</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Зарубежная приключенческая проза </w:t>
      </w:r>
      <w:r w:rsidRPr="00AE2295">
        <w:rPr>
          <w:rFonts w:ascii="Times New Roman" w:eastAsia="Times New Roman" w:hAnsi="Times New Roman" w:cs="Times New Roman"/>
          <w:color w:val="000000"/>
          <w:sz w:val="24"/>
          <w:lang w:val="ru-RU"/>
        </w:rPr>
        <w:t>(два произведения по выбору).</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Например, Р. Л. Стивенсон. «Остров сокровищ», «Чёрная стрела» и др.</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Зарубежная проза о животных </w:t>
      </w:r>
      <w:r w:rsidRPr="00AE2295">
        <w:rPr>
          <w:rFonts w:ascii="Times New Roman" w:eastAsia="Times New Roman" w:hAnsi="Times New Roman" w:cs="Times New Roman"/>
          <w:color w:val="000000"/>
          <w:sz w:val="24"/>
          <w:lang w:val="ru-RU"/>
        </w:rPr>
        <w:t>(одно-два произведения по выбору).</w:t>
      </w:r>
    </w:p>
    <w:p w:rsidR="00F37447" w:rsidRPr="00AE2295" w:rsidRDefault="00EF30D6" w:rsidP="00AE2295">
      <w:pPr>
        <w:autoSpaceDE w:val="0"/>
        <w:autoSpaceDN w:val="0"/>
        <w:spacing w:after="0" w:line="240" w:lineRule="atLeast"/>
        <w:ind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Э. Сетон-Томпсон. «Королевская </w:t>
      </w:r>
      <w:proofErr w:type="spellStart"/>
      <w:r w:rsidRPr="00AE2295">
        <w:rPr>
          <w:rFonts w:ascii="Times New Roman" w:eastAsia="Times New Roman" w:hAnsi="Times New Roman" w:cs="Times New Roman"/>
          <w:color w:val="000000"/>
          <w:sz w:val="24"/>
          <w:lang w:val="ru-RU"/>
        </w:rPr>
        <w:t>аналостанка</w:t>
      </w:r>
      <w:proofErr w:type="spellEnd"/>
      <w:r w:rsidRPr="00AE2295">
        <w:rPr>
          <w:rFonts w:ascii="Times New Roman" w:eastAsia="Times New Roman" w:hAnsi="Times New Roman" w:cs="Times New Roman"/>
          <w:color w:val="000000"/>
          <w:sz w:val="24"/>
          <w:lang w:val="ru-RU"/>
        </w:rPr>
        <w:t>»; Дж. Даррелл. «Говорящий свёрток»; Дж. Лондон. «Белый  клык»; Дж. Р. Киплинг. «</w:t>
      </w:r>
      <w:proofErr w:type="spellStart"/>
      <w:r w:rsidRPr="00AE2295">
        <w:rPr>
          <w:rFonts w:ascii="Times New Roman" w:eastAsia="Times New Roman" w:hAnsi="Times New Roman" w:cs="Times New Roman"/>
          <w:color w:val="000000"/>
          <w:sz w:val="24"/>
          <w:lang w:val="ru-RU"/>
        </w:rPr>
        <w:t>Маугли</w:t>
      </w:r>
      <w:proofErr w:type="spellEnd"/>
      <w:r w:rsidRPr="00AE2295">
        <w:rPr>
          <w:rFonts w:ascii="Times New Roman" w:eastAsia="Times New Roman" w:hAnsi="Times New Roman" w:cs="Times New Roman"/>
          <w:color w:val="000000"/>
          <w:sz w:val="24"/>
          <w:lang w:val="ru-RU"/>
        </w:rPr>
        <w:t>», «</w:t>
      </w:r>
      <w:proofErr w:type="spellStart"/>
      <w:r w:rsidRPr="00AE2295">
        <w:rPr>
          <w:rFonts w:ascii="Times New Roman" w:eastAsia="Times New Roman" w:hAnsi="Times New Roman" w:cs="Times New Roman"/>
          <w:color w:val="000000"/>
          <w:sz w:val="24"/>
          <w:lang w:val="ru-RU"/>
        </w:rPr>
        <w:t>Рикки-Тикки-Тави</w:t>
      </w:r>
      <w:proofErr w:type="spellEnd"/>
      <w:r w:rsidRPr="00AE2295">
        <w:rPr>
          <w:rFonts w:ascii="Times New Roman" w:eastAsia="Times New Roman" w:hAnsi="Times New Roman" w:cs="Times New Roman"/>
          <w:color w:val="000000"/>
          <w:sz w:val="24"/>
          <w:lang w:val="ru-RU"/>
        </w:rPr>
        <w:t>» и др.</w:t>
      </w:r>
    </w:p>
    <w:p w:rsidR="00F37447" w:rsidRDefault="00F37447" w:rsidP="00AE2295">
      <w:pPr>
        <w:spacing w:after="0" w:line="240" w:lineRule="atLeast"/>
        <w:contextualSpacing/>
        <w:rPr>
          <w:rFonts w:ascii="Times New Roman" w:hAnsi="Times New Roman" w:cs="Times New Roman"/>
          <w:lang w:val="ru-RU"/>
        </w:rPr>
      </w:pP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ПЛАНИРУЕМЫЕ ОБРАЗОВАТЕЛЬНЫЕ РЕЗУЛЬТАТЫ</w:t>
      </w:r>
    </w:p>
    <w:p w:rsidR="00F37447" w:rsidRPr="00AE2295" w:rsidRDefault="00EF30D6" w:rsidP="00AE2295">
      <w:pPr>
        <w:tabs>
          <w:tab w:val="left" w:pos="180"/>
        </w:tabs>
        <w:autoSpaceDE w:val="0"/>
        <w:autoSpaceDN w:val="0"/>
        <w:spacing w:after="0" w:line="240" w:lineRule="atLeast"/>
        <w:contextualSpacing/>
        <w:rPr>
          <w:rFonts w:ascii="Times New Roman" w:hAnsi="Times New Roman" w:cs="Times New Roman"/>
          <w:lang w:val="ru-RU"/>
        </w:rPr>
      </w:pP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Изучение литературы в 5 классе направлено на достижение обучающимися следующих личностных, метапредметных и предметных результатов освоения учебного предмета.</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ЛИЧНОСТНЫЕ РЕЗУЛЬТАТЫ</w:t>
      </w:r>
    </w:p>
    <w:p w:rsidR="00F37447" w:rsidRPr="00AE2295" w:rsidRDefault="00EF30D6" w:rsidP="00AE2295">
      <w:pPr>
        <w:autoSpaceDE w:val="0"/>
        <w:autoSpaceDN w:val="0"/>
        <w:spacing w:after="0" w:line="240" w:lineRule="atLeast"/>
        <w:ind w:right="144"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7447" w:rsidRPr="00AE2295" w:rsidRDefault="00EF30D6" w:rsidP="00AE2295">
      <w:pPr>
        <w:autoSpaceDE w:val="0"/>
        <w:autoSpaceDN w:val="0"/>
        <w:spacing w:after="0" w:line="240" w:lineRule="atLeast"/>
        <w:ind w:right="432" w:firstLine="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Гражданского воспитания:</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F37447" w:rsidRPr="00AE2295" w:rsidRDefault="00EF30D6" w:rsidP="00AE2295">
      <w:pPr>
        <w:autoSpaceDE w:val="0"/>
        <w:autoSpaceDN w:val="0"/>
        <w:spacing w:after="0" w:line="240" w:lineRule="atLeast"/>
        <w:ind w:left="42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неприятие любых форм экстремизма, дискриминации;</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понимание роли различных социальных институтов в жизни человека;</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представление о способах противодействия коррупции;</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активное участие в школьном самоуправлении;</w:t>
      </w:r>
    </w:p>
    <w:p w:rsidR="00F37447" w:rsidRPr="00AE2295" w:rsidRDefault="00EF30D6" w:rsidP="00AE2295">
      <w:pPr>
        <w:autoSpaceDE w:val="0"/>
        <w:autoSpaceDN w:val="0"/>
        <w:spacing w:after="0" w:line="240" w:lineRule="atLeast"/>
        <w:ind w:left="420" w:right="100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готовность к участию в гуманитарной деятельности (</w:t>
      </w:r>
      <w:proofErr w:type="spellStart"/>
      <w:r w:rsidRPr="00AE2295">
        <w:rPr>
          <w:rFonts w:ascii="Times New Roman" w:eastAsia="Times New Roman" w:hAnsi="Times New Roman" w:cs="Times New Roman"/>
          <w:color w:val="000000"/>
          <w:sz w:val="24"/>
          <w:lang w:val="ru-RU"/>
        </w:rPr>
        <w:t>волонтерство</w:t>
      </w:r>
      <w:proofErr w:type="spellEnd"/>
      <w:r w:rsidRPr="00AE2295">
        <w:rPr>
          <w:rFonts w:ascii="Times New Roman" w:eastAsia="Times New Roman" w:hAnsi="Times New Roman" w:cs="Times New Roman"/>
          <w:color w:val="000000"/>
          <w:sz w:val="24"/>
          <w:lang w:val="ru-RU"/>
        </w:rPr>
        <w:t>; помощь людям, нуждающимся в ней).</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Патриотического воспитания:</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осознание российской гражданской идентичности в поликультурном и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произведений русской и зарубежной литературы, а также литератур народов РФ;</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37447" w:rsidRPr="00AE2295" w:rsidRDefault="00EF30D6" w:rsidP="00AE2295">
      <w:pPr>
        <w:autoSpaceDE w:val="0"/>
        <w:autoSpaceDN w:val="0"/>
        <w:spacing w:after="0" w:line="240" w:lineRule="atLeast"/>
        <w:ind w:left="240" w:right="454"/>
        <w:contextualSpacing/>
        <w:jc w:val="both"/>
        <w:rPr>
          <w:rFonts w:ascii="Times New Roman" w:hAnsi="Times New Roman" w:cs="Times New Roman"/>
          <w:lang w:val="ru-RU"/>
        </w:rPr>
      </w:pPr>
      <w:r w:rsidRPr="00AE2295">
        <w:rPr>
          <w:rFonts w:ascii="Times New Roman" w:eastAsia="Times New Roman" w:hAnsi="Times New Roman" w:cs="Times New Roman"/>
          <w:color w:val="000000"/>
          <w:sz w:val="24"/>
          <w:lang w:val="ru-RU"/>
        </w:rPr>
        <w:lastRenderedPageBreak/>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Духовно-нравственного воспитания:</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37447" w:rsidRPr="00AE2295" w:rsidRDefault="00EF30D6" w:rsidP="00AE2295">
      <w:pPr>
        <w:autoSpaceDE w:val="0"/>
        <w:autoSpaceDN w:val="0"/>
        <w:spacing w:after="0" w:line="240" w:lineRule="atLeast"/>
        <w:ind w:left="24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Эстетического воспитания:</w:t>
      </w:r>
    </w:p>
    <w:p w:rsidR="00F37447" w:rsidRPr="00AE2295" w:rsidRDefault="00EF30D6" w:rsidP="00AE2295">
      <w:pPr>
        <w:autoSpaceDE w:val="0"/>
        <w:autoSpaceDN w:val="0"/>
        <w:spacing w:after="0" w:line="240" w:lineRule="atLeast"/>
        <w:ind w:left="24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осознание важности художественной литературы и культуры как средства коммуникации и самовыражения;</w:t>
      </w:r>
    </w:p>
    <w:p w:rsidR="00F37447" w:rsidRPr="00AE2295" w:rsidRDefault="00EF30D6" w:rsidP="00AE2295">
      <w:pPr>
        <w:autoSpaceDE w:val="0"/>
        <w:autoSpaceDN w:val="0"/>
        <w:spacing w:after="0" w:line="240" w:lineRule="atLeast"/>
        <w:ind w:left="240" w:right="57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стремление к самовыражению в разных видах искусства.</w:t>
      </w:r>
    </w:p>
    <w:p w:rsidR="00F37447" w:rsidRPr="00AE2295" w:rsidRDefault="00EF30D6" w:rsidP="00AE2295">
      <w:pPr>
        <w:autoSpaceDE w:val="0"/>
        <w:autoSpaceDN w:val="0"/>
        <w:spacing w:after="0" w:line="240" w:lineRule="atLeast"/>
        <w:contextualSpacing/>
        <w:jc w:val="center"/>
        <w:rPr>
          <w:rFonts w:ascii="Times New Roman" w:hAnsi="Times New Roman" w:cs="Times New Roman"/>
          <w:lang w:val="ru-RU"/>
        </w:rPr>
      </w:pPr>
      <w:r w:rsidRPr="00AE2295">
        <w:rPr>
          <w:rFonts w:ascii="Times New Roman" w:eastAsia="Times New Roman" w:hAnsi="Times New Roman" w:cs="Times New Roman"/>
          <w:b/>
          <w:color w:val="000000"/>
          <w:sz w:val="24"/>
          <w:lang w:val="ru-RU"/>
        </w:rPr>
        <w:t>Физического воспитания, формирования культуры здоровья и эмоционального благополучия: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осознание ценности жизни с опорой на собственный жизненный и читательский опыт; </w:t>
      </w:r>
    </w:p>
    <w:p w:rsidR="00F37447" w:rsidRPr="00AE2295" w:rsidRDefault="00EF30D6" w:rsidP="00AE2295">
      <w:pPr>
        <w:autoSpaceDE w:val="0"/>
        <w:autoSpaceDN w:val="0"/>
        <w:spacing w:after="0" w:line="240" w:lineRule="atLeast"/>
        <w:ind w:left="24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способность адаптироваться к стрессовым ситуациям и меняющимся социальным,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информационным и природным условиям, в том числе осмысляя собственный опыт и выстраивая дальнейшие цели;</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умение принимать себя и других, не осуждая;</w:t>
      </w:r>
    </w:p>
    <w:p w:rsidR="00F37447" w:rsidRPr="00AE2295" w:rsidRDefault="00EF30D6" w:rsidP="00AE2295">
      <w:pPr>
        <w:autoSpaceDE w:val="0"/>
        <w:autoSpaceDN w:val="0"/>
        <w:spacing w:after="0" w:line="240" w:lineRule="atLeast"/>
        <w:ind w:left="240" w:right="100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умение осознавать эмоциональное состояние себя и других, опираясь на примеры из литературных произведений;</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уметь управлять собственным эмоциональным состоянием;</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Трудового воспитания:</w:t>
      </w:r>
    </w:p>
    <w:p w:rsidR="00F37447" w:rsidRPr="00AE2295" w:rsidRDefault="00EF30D6" w:rsidP="00AE2295">
      <w:pPr>
        <w:autoSpaceDE w:val="0"/>
        <w:autoSpaceDN w:val="0"/>
        <w:spacing w:after="0" w:line="240" w:lineRule="atLeast"/>
        <w:ind w:left="420" w:right="7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37447" w:rsidRPr="00AE2295" w:rsidRDefault="00EF30D6" w:rsidP="00AE2295">
      <w:pPr>
        <w:autoSpaceDE w:val="0"/>
        <w:autoSpaceDN w:val="0"/>
        <w:spacing w:after="0" w:line="240" w:lineRule="atLeast"/>
        <w:ind w:left="42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готовность адаптироваться в профессиональной среде; </w:t>
      </w:r>
    </w:p>
    <w:p w:rsidR="00F37447" w:rsidRPr="00AE2295" w:rsidRDefault="00EF30D6" w:rsidP="00AE2295">
      <w:pPr>
        <w:autoSpaceDE w:val="0"/>
        <w:autoSpaceDN w:val="0"/>
        <w:spacing w:after="0" w:line="240" w:lineRule="atLeast"/>
        <w:ind w:left="420" w:right="115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rsidR="00F37447" w:rsidRPr="00AE2295" w:rsidRDefault="00EF30D6" w:rsidP="00AE2295">
      <w:pPr>
        <w:autoSpaceDE w:val="0"/>
        <w:autoSpaceDN w:val="0"/>
        <w:spacing w:after="0" w:line="240" w:lineRule="atLeast"/>
        <w:ind w:left="420" w:right="57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Экологического воспитания:</w:t>
      </w:r>
    </w:p>
    <w:p w:rsidR="00F37447" w:rsidRPr="00AE2295" w:rsidRDefault="00EF30D6" w:rsidP="00AE2295">
      <w:pPr>
        <w:autoSpaceDE w:val="0"/>
        <w:autoSpaceDN w:val="0"/>
        <w:spacing w:after="0" w:line="240" w:lineRule="atLeast"/>
        <w:ind w:left="42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lastRenderedPageBreak/>
        <w:t xml:space="preserve">—  повышение уровня экологической культуры, осознание глобального характера экологических проблем и путей их решения; </w:t>
      </w:r>
    </w:p>
    <w:p w:rsidR="00F37447" w:rsidRPr="00AE2295" w:rsidRDefault="00EF30D6" w:rsidP="00AE2295">
      <w:pPr>
        <w:autoSpaceDE w:val="0"/>
        <w:autoSpaceDN w:val="0"/>
        <w:spacing w:after="0" w:line="240" w:lineRule="atLeast"/>
        <w:ind w:left="420" w:right="129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осознание своей роли как гражданина и потребителя в условиях взаимосвязи природной, технологической и социальной сред;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готовность к участию в практической деятельности экологической направленности.</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Ценности научного познания:</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овладение языковой и читательской культурой как средством познания мира; </w:t>
      </w:r>
    </w:p>
    <w:p w:rsidR="00F37447" w:rsidRPr="00AE2295" w:rsidRDefault="00EF30D6" w:rsidP="00AE2295">
      <w:pPr>
        <w:autoSpaceDE w:val="0"/>
        <w:autoSpaceDN w:val="0"/>
        <w:spacing w:after="0" w:line="240" w:lineRule="atLeast"/>
        <w:ind w:left="420" w:right="7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овладение основными навыками исследовательской деятельности с учётом специфики школьного литературного образования; </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37447" w:rsidRPr="00AE2295" w:rsidRDefault="00EF30D6" w:rsidP="00AE2295">
      <w:pPr>
        <w:tabs>
          <w:tab w:val="left" w:pos="180"/>
        </w:tabs>
        <w:autoSpaceDE w:val="0"/>
        <w:autoSpaceDN w:val="0"/>
        <w:spacing w:after="0" w:line="240" w:lineRule="atLeast"/>
        <w:ind w:right="288"/>
        <w:contextualSpacing/>
        <w:rPr>
          <w:rFonts w:ascii="Times New Roman" w:hAnsi="Times New Roman" w:cs="Times New Roman"/>
          <w:lang w:val="ru-RU"/>
        </w:rPr>
      </w:pP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Личностные результаты, обеспечивающие адаптацию обучающегося к изменяющимся условиям социальной и природной среды:</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изучение и оценка социальных ролей персонажей литературных произведений;</w:t>
      </w:r>
    </w:p>
    <w:p w:rsidR="00F37447" w:rsidRPr="00AE2295" w:rsidRDefault="00EF30D6" w:rsidP="00AE2295">
      <w:pPr>
        <w:autoSpaceDE w:val="0"/>
        <w:autoSpaceDN w:val="0"/>
        <w:spacing w:after="0" w:line="240" w:lineRule="atLeast"/>
        <w:ind w:left="42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потребность во взаимодействии в условиях неопределённости, открытость опыту и знаниям других; </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37447" w:rsidRPr="00AE2295" w:rsidRDefault="00EF30D6" w:rsidP="00AE2295">
      <w:pPr>
        <w:autoSpaceDE w:val="0"/>
        <w:autoSpaceDN w:val="0"/>
        <w:spacing w:after="0" w:line="240" w:lineRule="atLeast"/>
        <w:ind w:left="42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умение оперировать основными понятиями, терминами и представлениями в области концепции устойчивого развития;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анализировать и выявлять взаимосвязи природы, общества и экономики; </w:t>
      </w:r>
    </w:p>
    <w:p w:rsidR="00F37447" w:rsidRPr="00AE2295" w:rsidRDefault="00EF30D6" w:rsidP="00AE2295">
      <w:pPr>
        <w:autoSpaceDE w:val="0"/>
        <w:autoSpaceDN w:val="0"/>
        <w:spacing w:after="0" w:line="240" w:lineRule="atLeast"/>
        <w:ind w:left="420" w:right="57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rsidR="00F37447" w:rsidRPr="00AE2295" w:rsidRDefault="00EF30D6" w:rsidP="00AE2295">
      <w:pPr>
        <w:autoSpaceDE w:val="0"/>
        <w:autoSpaceDN w:val="0"/>
        <w:spacing w:after="0" w:line="240" w:lineRule="atLeast"/>
        <w:ind w:left="42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воспринимать стрессовую ситуацию как вызов, требующий контрмер;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оценивать ситуацию стресса, корректировать принимаемые решения и действия; </w:t>
      </w:r>
    </w:p>
    <w:p w:rsidR="00F37447" w:rsidRPr="00AE2295" w:rsidRDefault="00EF30D6" w:rsidP="00AE2295">
      <w:pPr>
        <w:autoSpaceDE w:val="0"/>
        <w:autoSpaceDN w:val="0"/>
        <w:spacing w:after="0" w:line="240" w:lineRule="atLeast"/>
        <w:ind w:left="42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формулировать и оценивать риски и последствия, формировать опыт, уметь находить позитивное в произошедшей ситуации; </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быть готовым действовать в отсутствии гарантий успеха.</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МЕТАПРЕДМЕТНЫЕ РЕЗУЛЬТАТЫ</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К концу обучения у обучающегося формируются следующие универсальные учебные действия.</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b/>
          <w:i/>
          <w:color w:val="000000"/>
          <w:sz w:val="24"/>
          <w:lang w:val="ru-RU"/>
        </w:rPr>
        <w:t>Универсальные учебные познавательные действия:</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1) Базовые логические действия:</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37447" w:rsidRPr="00AE2295" w:rsidRDefault="00EF30D6" w:rsidP="00AE2295">
      <w:pPr>
        <w:autoSpaceDE w:val="0"/>
        <w:autoSpaceDN w:val="0"/>
        <w:spacing w:after="0" w:line="240" w:lineRule="atLeast"/>
        <w:ind w:left="42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lastRenderedPageBreak/>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rsidR="00F37447" w:rsidRPr="00AE2295" w:rsidRDefault="00EF30D6" w:rsidP="00AE2295">
      <w:pPr>
        <w:autoSpaceDE w:val="0"/>
        <w:autoSpaceDN w:val="0"/>
        <w:spacing w:after="0" w:line="240" w:lineRule="atLeast"/>
        <w:ind w:left="420" w:right="57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предлагать критерии для выявления закономерностей и противоречий с учётом учебной задачи;</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выявлять дефициты информации, данных, необходимых для решения поставленной учебной задачи;</w:t>
      </w:r>
    </w:p>
    <w:p w:rsidR="00F37447" w:rsidRPr="00AE2295" w:rsidRDefault="00EF30D6" w:rsidP="00AE2295">
      <w:pPr>
        <w:autoSpaceDE w:val="0"/>
        <w:autoSpaceDN w:val="0"/>
        <w:spacing w:after="0" w:line="240" w:lineRule="atLeast"/>
        <w:contextualSpacing/>
        <w:jc w:val="center"/>
        <w:rPr>
          <w:rFonts w:ascii="Times New Roman" w:hAnsi="Times New Roman" w:cs="Times New Roman"/>
          <w:lang w:val="ru-RU"/>
        </w:rPr>
      </w:pPr>
      <w:r w:rsidRPr="00AE2295">
        <w:rPr>
          <w:rFonts w:ascii="Times New Roman" w:eastAsia="Times New Roman" w:hAnsi="Times New Roman" w:cs="Times New Roman"/>
          <w:color w:val="000000"/>
          <w:sz w:val="24"/>
          <w:lang w:val="ru-RU"/>
        </w:rPr>
        <w:t>—  выявлять причинно-следственные связи при изучении литературных явлений и процессов;</w:t>
      </w:r>
    </w:p>
    <w:p w:rsidR="00F37447" w:rsidRPr="00AE2295" w:rsidRDefault="00EF30D6" w:rsidP="00AE2295">
      <w:pPr>
        <w:autoSpaceDE w:val="0"/>
        <w:autoSpaceDN w:val="0"/>
        <w:spacing w:after="0" w:line="240" w:lineRule="atLeast"/>
        <w:ind w:left="240" w:right="129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делать выводы с использованием дедуктивных и индуктивных умозаключений, умозаключений по аналогии;</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формулировать гипотезы об их взаимосвязях;</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2) Базовые исследовательские действия: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37447" w:rsidRPr="00AE2295" w:rsidRDefault="00EF30D6" w:rsidP="00AE2295">
      <w:pPr>
        <w:autoSpaceDE w:val="0"/>
        <w:autoSpaceDN w:val="0"/>
        <w:spacing w:after="0" w:line="240" w:lineRule="atLeast"/>
        <w:ind w:left="24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использовать вопросы как исследовательский инструмент познания в литературном образовании;</w:t>
      </w:r>
    </w:p>
    <w:p w:rsidR="00F37447" w:rsidRPr="00AE2295" w:rsidRDefault="00EF30D6" w:rsidP="00AE2295">
      <w:pPr>
        <w:autoSpaceDE w:val="0"/>
        <w:autoSpaceDN w:val="0"/>
        <w:spacing w:after="0" w:line="240" w:lineRule="atLeast"/>
        <w:ind w:left="240" w:right="115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проводить по самостоятельно составленному плану небольшое исследование по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установлению особенностей литературного объекта изучения, причинно-следственных связей и зависимостей объектов между собой;</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оценивать на применимость и достоверность информацию, полученную в ходе исследования (эксперимента);</w:t>
      </w:r>
    </w:p>
    <w:p w:rsidR="00F37447" w:rsidRPr="00AE2295" w:rsidRDefault="00EF30D6" w:rsidP="00AE2295">
      <w:pPr>
        <w:autoSpaceDE w:val="0"/>
        <w:autoSpaceDN w:val="0"/>
        <w:spacing w:after="0" w:line="240" w:lineRule="atLeast"/>
        <w:ind w:left="24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самостоятельно формулировать обобщения и выводы по результатам проведённого наблюдения, опыта, исследования;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владеть инструментами оценки достоверности полученных выводов и обобщений;</w:t>
      </w:r>
    </w:p>
    <w:p w:rsidR="00F37447" w:rsidRPr="00AE2295" w:rsidRDefault="00EF30D6" w:rsidP="00AE2295">
      <w:pPr>
        <w:autoSpaceDE w:val="0"/>
        <w:autoSpaceDN w:val="0"/>
        <w:spacing w:after="0" w:line="240" w:lineRule="atLeast"/>
        <w:ind w:left="24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3) Работа с информацией:</w:t>
      </w:r>
    </w:p>
    <w:p w:rsidR="00F37447" w:rsidRPr="00AE2295" w:rsidRDefault="00EF30D6" w:rsidP="00AE2295">
      <w:pPr>
        <w:autoSpaceDE w:val="0"/>
        <w:autoSpaceDN w:val="0"/>
        <w:spacing w:after="0" w:line="240" w:lineRule="atLeast"/>
        <w:ind w:left="24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оценивать надёжность литературной и другой информации по критериям, предложенным учителем или сформулированным самостоятельно;</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эффективно запоминать и систематизировать эту информацию.</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i/>
          <w:color w:val="000000"/>
          <w:sz w:val="24"/>
          <w:lang w:val="ru-RU"/>
        </w:rPr>
        <w:t>Универсальные учебные коммуникативные действия:</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1)</w:t>
      </w:r>
      <w:r w:rsidRPr="00AE2295">
        <w:rPr>
          <w:rFonts w:ascii="Times New Roman" w:eastAsia="Times New Roman" w:hAnsi="Times New Roman" w:cs="Times New Roman"/>
          <w:i/>
          <w:color w:val="000000"/>
          <w:sz w:val="24"/>
          <w:lang w:val="ru-RU"/>
        </w:rPr>
        <w:t xml:space="preserve"> Общение</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воспринимать и формулировать суждения, выражать эмоции в соответствии с условиями и целями общения;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произведениях, и смягчать конфликты, вести переговоры;</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выражать себя (свою точку зрения) в устных и письменных текстах;</w:t>
      </w:r>
    </w:p>
    <w:p w:rsidR="00F37447" w:rsidRPr="00AE2295" w:rsidRDefault="00EF30D6" w:rsidP="00AE2295">
      <w:pPr>
        <w:autoSpaceDE w:val="0"/>
        <w:autoSpaceDN w:val="0"/>
        <w:spacing w:after="0" w:line="240" w:lineRule="atLeast"/>
        <w:ind w:left="24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lastRenderedPageBreak/>
        <w:t>—  понимать намерения других, проявлять уважительное отношение к собеседнику и корректно формулировать свои возражения;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37447" w:rsidRPr="00AE2295" w:rsidRDefault="00EF30D6" w:rsidP="00AE2295">
      <w:pPr>
        <w:autoSpaceDE w:val="0"/>
        <w:autoSpaceDN w:val="0"/>
        <w:spacing w:after="0" w:line="240" w:lineRule="atLeast"/>
        <w:ind w:left="24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F37447" w:rsidRPr="00AE2295" w:rsidRDefault="00EF30D6" w:rsidP="00AE2295">
      <w:pPr>
        <w:autoSpaceDE w:val="0"/>
        <w:autoSpaceDN w:val="0"/>
        <w:spacing w:after="0" w:line="240" w:lineRule="atLeast"/>
        <w:ind w:left="240" w:right="14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публично представлять результаты выполненного опыта (литературоведческого эксперимента, исследования, проекта);</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2) С</w:t>
      </w:r>
      <w:r w:rsidRPr="00AE2295">
        <w:rPr>
          <w:rFonts w:ascii="Times New Roman" w:eastAsia="Times New Roman" w:hAnsi="Times New Roman" w:cs="Times New Roman"/>
          <w:i/>
          <w:color w:val="000000"/>
          <w:sz w:val="24"/>
          <w:lang w:val="ru-RU"/>
        </w:rPr>
        <w:t>овместная деятельность</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left="24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уметь обобщать мнения нескольких людей;</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проявлять готовность руководить, выполнять поручения, подчиняться; планировать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(обсуждения, обмен мнений, «мозговые штурмы» и иные);</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37447" w:rsidRPr="00AE2295" w:rsidRDefault="00EF30D6" w:rsidP="00AE2295">
      <w:pPr>
        <w:autoSpaceDE w:val="0"/>
        <w:autoSpaceDN w:val="0"/>
        <w:spacing w:after="0" w:line="240" w:lineRule="atLeast"/>
        <w:ind w:left="240" w:right="86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F37447" w:rsidRPr="00AE2295" w:rsidRDefault="00EF30D6" w:rsidP="00AE2295">
      <w:pPr>
        <w:autoSpaceDE w:val="0"/>
        <w:autoSpaceDN w:val="0"/>
        <w:spacing w:after="0" w:line="240" w:lineRule="atLeast"/>
        <w:ind w:left="240" w:right="14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публично представлять результаты выполненного опыта (литературоведческого эксперимента, исследования, проекта); </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E2295" w:rsidRDefault="00EF30D6" w:rsidP="00AE2295">
      <w:pPr>
        <w:autoSpaceDE w:val="0"/>
        <w:autoSpaceDN w:val="0"/>
        <w:spacing w:after="0" w:line="240" w:lineRule="atLeast"/>
        <w:ind w:left="240"/>
        <w:contextualSpacing/>
        <w:rPr>
          <w:rFonts w:ascii="Times New Roman" w:eastAsia="Times New Roman" w:hAnsi="Times New Roman" w:cs="Times New Roman"/>
          <w:color w:val="000000"/>
          <w:sz w:val="24"/>
          <w:lang w:val="ru-RU"/>
        </w:rPr>
      </w:pPr>
      <w:r w:rsidRPr="00AE2295">
        <w:rPr>
          <w:rFonts w:ascii="Times New Roman" w:eastAsia="Times New Roman" w:hAnsi="Times New Roman" w:cs="Times New Roman"/>
          <w:color w:val="000000"/>
          <w:sz w:val="24"/>
          <w:lang w:val="ru-RU"/>
        </w:rPr>
        <w:t>—  участниками взаимодействия на литературных занятиях;</w:t>
      </w:r>
    </w:p>
    <w:p w:rsidR="00F37447" w:rsidRDefault="00EF30D6" w:rsidP="00AE2295">
      <w:pPr>
        <w:autoSpaceDE w:val="0"/>
        <w:autoSpaceDN w:val="0"/>
        <w:spacing w:after="0" w:line="240" w:lineRule="atLeast"/>
        <w:ind w:left="240"/>
        <w:contextualSpacing/>
        <w:rPr>
          <w:rFonts w:ascii="Times New Roman" w:eastAsia="Times New Roman" w:hAnsi="Times New Roman" w:cs="Times New Roman"/>
          <w:color w:val="000000"/>
          <w:sz w:val="24"/>
          <w:lang w:val="ru-RU"/>
        </w:rPr>
      </w:pPr>
      <w:r w:rsidRPr="00AE2295">
        <w:rPr>
          <w:rFonts w:ascii="Times New Roman" w:eastAsia="Times New Roman" w:hAnsi="Times New Roman" w:cs="Times New Roman"/>
          <w:color w:val="000000"/>
          <w:sz w:val="24"/>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E2295" w:rsidRPr="00AE2295" w:rsidRDefault="00AE2295" w:rsidP="00AE2295">
      <w:pPr>
        <w:autoSpaceDE w:val="0"/>
        <w:autoSpaceDN w:val="0"/>
        <w:spacing w:after="0" w:line="240" w:lineRule="atLeast"/>
        <w:ind w:left="240"/>
        <w:contextualSpacing/>
        <w:rPr>
          <w:rFonts w:ascii="Times New Roman" w:eastAsia="Times New Roman" w:hAnsi="Times New Roman" w:cs="Times New Roman"/>
          <w:color w:val="000000"/>
          <w:sz w:val="24"/>
          <w:lang w:val="ru-RU"/>
        </w:rPr>
      </w:pP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i/>
          <w:color w:val="000000"/>
          <w:sz w:val="24"/>
          <w:lang w:val="ru-RU"/>
        </w:rPr>
        <w:t>Универсальные учебные регулятивные действия:</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1)</w:t>
      </w:r>
      <w:r w:rsidRPr="00AE2295">
        <w:rPr>
          <w:rFonts w:ascii="Times New Roman" w:eastAsia="Times New Roman" w:hAnsi="Times New Roman" w:cs="Times New Roman"/>
          <w:i/>
          <w:color w:val="000000"/>
          <w:sz w:val="24"/>
          <w:lang w:val="ru-RU"/>
        </w:rPr>
        <w:t xml:space="preserve"> Самоорганизация</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выявлять проблемы для решения в учебных и жизненных ситуациях, анализируя ситуации, изображённые в художественной литературе;</w:t>
      </w:r>
    </w:p>
    <w:p w:rsidR="00F37447" w:rsidRPr="00AE2295" w:rsidRDefault="00EF30D6" w:rsidP="00AE2295">
      <w:pPr>
        <w:autoSpaceDE w:val="0"/>
        <w:autoSpaceDN w:val="0"/>
        <w:spacing w:after="0" w:line="240" w:lineRule="atLeast"/>
        <w:ind w:left="240" w:right="7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37447" w:rsidRPr="00AE2295" w:rsidRDefault="00EF30D6" w:rsidP="00AE2295">
      <w:pPr>
        <w:autoSpaceDE w:val="0"/>
        <w:autoSpaceDN w:val="0"/>
        <w:spacing w:after="0" w:line="240" w:lineRule="atLeast"/>
        <w:ind w:left="240" w:right="7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lastRenderedPageBreak/>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делать выбор и брать ответственность за решение.</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2) С</w:t>
      </w:r>
      <w:r w:rsidRPr="00AE2295">
        <w:rPr>
          <w:rFonts w:ascii="Times New Roman" w:eastAsia="Times New Roman" w:hAnsi="Times New Roman" w:cs="Times New Roman"/>
          <w:i/>
          <w:color w:val="000000"/>
          <w:sz w:val="24"/>
          <w:lang w:val="ru-RU"/>
        </w:rPr>
        <w:t>амоконтроль</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владеть способами самоконтроля, </w:t>
      </w:r>
      <w:proofErr w:type="spellStart"/>
      <w:r w:rsidRPr="00AE2295">
        <w:rPr>
          <w:rFonts w:ascii="Times New Roman" w:eastAsia="Times New Roman" w:hAnsi="Times New Roman" w:cs="Times New Roman"/>
          <w:color w:val="000000"/>
          <w:sz w:val="24"/>
          <w:lang w:val="ru-RU"/>
        </w:rPr>
        <w:t>самомотивации</w:t>
      </w:r>
      <w:proofErr w:type="spellEnd"/>
      <w:r w:rsidRPr="00AE2295">
        <w:rPr>
          <w:rFonts w:ascii="Times New Roman" w:eastAsia="Times New Roman" w:hAnsi="Times New Roman" w:cs="Times New Roman"/>
          <w:color w:val="000000"/>
          <w:sz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37447" w:rsidRPr="00AE2295" w:rsidRDefault="00EF30D6" w:rsidP="00AE2295">
      <w:pPr>
        <w:autoSpaceDE w:val="0"/>
        <w:autoSpaceDN w:val="0"/>
        <w:spacing w:after="0" w:line="240" w:lineRule="atLeast"/>
        <w:ind w:left="240"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объяснять причины достижения (</w:t>
      </w:r>
      <w:proofErr w:type="spellStart"/>
      <w:r w:rsidRPr="00AE2295">
        <w:rPr>
          <w:rFonts w:ascii="Times New Roman" w:eastAsia="Times New Roman" w:hAnsi="Times New Roman" w:cs="Times New Roman"/>
          <w:color w:val="000000"/>
          <w:sz w:val="24"/>
          <w:lang w:val="ru-RU"/>
        </w:rPr>
        <w:t>недостижения</w:t>
      </w:r>
      <w:proofErr w:type="spellEnd"/>
      <w:r w:rsidRPr="00AE2295">
        <w:rPr>
          <w:rFonts w:ascii="Times New Roman" w:eastAsia="Times New Roman" w:hAnsi="Times New Roman" w:cs="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F37447" w:rsidRPr="00AE2295" w:rsidRDefault="00EF30D6" w:rsidP="00AE2295">
      <w:pPr>
        <w:autoSpaceDE w:val="0"/>
        <w:autoSpaceDN w:val="0"/>
        <w:spacing w:after="0" w:line="240" w:lineRule="atLeast"/>
        <w:ind w:left="24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3) </w:t>
      </w:r>
      <w:r w:rsidRPr="00AE2295">
        <w:rPr>
          <w:rFonts w:ascii="Times New Roman" w:eastAsia="Times New Roman" w:hAnsi="Times New Roman" w:cs="Times New Roman"/>
          <w:i/>
          <w:color w:val="000000"/>
          <w:sz w:val="24"/>
          <w:lang w:val="ru-RU"/>
        </w:rPr>
        <w:t>Эмоциональный интеллект</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left="24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развивать способность различать и называть собственные эмоции, управлять ими и эмоциями других;</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выявлять и анализировать причины эмоций;</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ставить себя на место другого человека, понимать мотивы и намерения другого, анализируя примеры из художественной литературы;</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регулировать способ выражения своих эмоций;</w:t>
      </w:r>
    </w:p>
    <w:p w:rsidR="00F37447" w:rsidRPr="00AE2295" w:rsidRDefault="00EF30D6" w:rsidP="00AE2295">
      <w:pPr>
        <w:autoSpaceDE w:val="0"/>
        <w:autoSpaceDN w:val="0"/>
        <w:spacing w:after="0" w:line="240" w:lineRule="atLeast"/>
        <w:ind w:left="18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4)</w:t>
      </w:r>
      <w:r w:rsidRPr="00AE2295">
        <w:rPr>
          <w:rFonts w:ascii="Times New Roman" w:eastAsia="Times New Roman" w:hAnsi="Times New Roman" w:cs="Times New Roman"/>
          <w:i/>
          <w:color w:val="000000"/>
          <w:sz w:val="24"/>
          <w:lang w:val="ru-RU"/>
        </w:rPr>
        <w:t xml:space="preserve"> Принятие себя и других</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left="420"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осознанно относиться к другому человеку, его мнению, размышляя над взаимоотношениями литературных героев;</w:t>
      </w:r>
    </w:p>
    <w:p w:rsidR="00F37447" w:rsidRPr="00AE2295" w:rsidRDefault="00EF30D6" w:rsidP="00AE2295">
      <w:pPr>
        <w:autoSpaceDE w:val="0"/>
        <w:autoSpaceDN w:val="0"/>
        <w:spacing w:after="0" w:line="240" w:lineRule="atLeast"/>
        <w:ind w:left="420" w:right="576"/>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признавать своё право на ошибку и такое же право другого; принимать себя и других, не осуждая;</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проявлять открытость себе и другим;</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осознавать невозможность контролировать всё вокруг.</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ПРЕДМЕТНЫЕ РЕЗУЛЬТАТЫ</w:t>
      </w:r>
    </w:p>
    <w:p w:rsidR="00F37447" w:rsidRPr="00AE2295" w:rsidRDefault="00EF30D6" w:rsidP="00AE2295">
      <w:pPr>
        <w:tabs>
          <w:tab w:val="left" w:pos="180"/>
        </w:tabs>
        <w:autoSpaceDE w:val="0"/>
        <w:autoSpaceDN w:val="0"/>
        <w:spacing w:after="0" w:line="240" w:lineRule="atLeast"/>
        <w:contextualSpacing/>
        <w:rPr>
          <w:rFonts w:ascii="Times New Roman" w:hAnsi="Times New Roman" w:cs="Times New Roman"/>
          <w:lang w:val="ru-RU"/>
        </w:rPr>
      </w:pP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3) владеть элементарными умениями воспринимать, анализировать, интерпретировать и оценивать прочитанные произведения:</w:t>
      </w:r>
    </w:p>
    <w:p w:rsidR="00F37447" w:rsidRPr="00AE2295" w:rsidRDefault="00EF30D6" w:rsidP="00AE2295">
      <w:pPr>
        <w:autoSpaceDE w:val="0"/>
        <w:autoSpaceDN w:val="0"/>
        <w:spacing w:after="0" w:line="240" w:lineRule="atLeast"/>
        <w:ind w:left="420"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характеристики; выявлять элементарные особенности языка художественного произведения, поэтической и прозаической речи;</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37447" w:rsidRPr="00AE2295" w:rsidRDefault="00EF30D6" w:rsidP="00AE2295">
      <w:pPr>
        <w:autoSpaceDE w:val="0"/>
        <w:autoSpaceDN w:val="0"/>
        <w:spacing w:after="0" w:line="240" w:lineRule="atLeast"/>
        <w:ind w:left="420"/>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сопоставлять темы и сюжеты произведений, образы персонажей;</w:t>
      </w:r>
    </w:p>
    <w:p w:rsidR="00F37447" w:rsidRPr="00AE2295" w:rsidRDefault="00EF30D6" w:rsidP="00AE2295">
      <w:pPr>
        <w:autoSpaceDE w:val="0"/>
        <w:autoSpaceDN w:val="0"/>
        <w:spacing w:after="0" w:line="240" w:lineRule="atLeast"/>
        <w:ind w:left="420" w:right="410"/>
        <w:contextualSpacing/>
        <w:jc w:val="both"/>
        <w:rPr>
          <w:rFonts w:ascii="Times New Roman" w:hAnsi="Times New Roman" w:cs="Times New Roman"/>
          <w:lang w:val="ru-RU"/>
        </w:rPr>
      </w:pPr>
      <w:r w:rsidRPr="00AE2295">
        <w:rPr>
          <w:rFonts w:ascii="Times New Roman" w:eastAsia="Times New Roman" w:hAnsi="Times New Roman" w:cs="Times New Roman"/>
          <w:color w:val="000000"/>
          <w:sz w:val="24"/>
          <w:lang w:val="ru-RU"/>
        </w:rPr>
        <w:t>—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37447" w:rsidRPr="00AE2295" w:rsidRDefault="00EF30D6" w:rsidP="00AE2295">
      <w:pPr>
        <w:tabs>
          <w:tab w:val="left" w:pos="180"/>
        </w:tabs>
        <w:autoSpaceDE w:val="0"/>
        <w:autoSpaceDN w:val="0"/>
        <w:spacing w:after="0" w:line="240" w:lineRule="atLeast"/>
        <w:contextualSpacing/>
        <w:rPr>
          <w:rFonts w:ascii="Times New Roman" w:hAnsi="Times New Roman" w:cs="Times New Roman"/>
          <w:lang w:val="ru-RU"/>
        </w:rPr>
      </w:pP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индивидуальных особенностей обучающихся);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w:t>
      </w:r>
      <w:r w:rsidRPr="00AE2295">
        <w:rPr>
          <w:rFonts w:ascii="Times New Roman" w:eastAsia="Times New Roman" w:hAnsi="Times New Roman" w:cs="Times New Roman"/>
          <w:color w:val="000000"/>
          <w:sz w:val="24"/>
          <w:lang w:val="ru-RU"/>
        </w:rPr>
        <w:lastRenderedPageBreak/>
        <w:t xml:space="preserve">к тексту;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6) участвовать в беседе и диалоге о прочитанном произведении, подбирать аргументы для оценки</w:t>
      </w:r>
      <w:r w:rsidR="00AE2295">
        <w:rPr>
          <w:rFonts w:ascii="Times New Roman" w:eastAsia="Times New Roman" w:hAnsi="Times New Roman" w:cs="Times New Roman"/>
          <w:color w:val="000000"/>
          <w:sz w:val="24"/>
          <w:lang w:val="ru-RU"/>
        </w:rPr>
        <w:t xml:space="preserve"> </w:t>
      </w:r>
    </w:p>
    <w:p w:rsidR="00F37447" w:rsidRPr="00AE2295" w:rsidRDefault="00EF30D6" w:rsidP="00AE2295">
      <w:pPr>
        <w:tabs>
          <w:tab w:val="left" w:pos="180"/>
        </w:tabs>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прочитанного (с учётом литературного развития обучающихся);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7) создавать устные и письменные высказывания разных жанров объемом не менее 70 слов (с учётом литературного развития обучающихся);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8) владеть начальными умениями интерпретации и оценки текстуально изученных произведений фольклора и литературы;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9) осознавать важность чтения и изучения произведений устного народного творчества и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 </w:t>
      </w:r>
      <w:r w:rsidRPr="00AE2295">
        <w:rPr>
          <w:rFonts w:ascii="Times New Roman" w:hAnsi="Times New Roman" w:cs="Times New Roman"/>
          <w:lang w:val="ru-RU"/>
        </w:rPr>
        <w:br/>
      </w:r>
      <w:r w:rsidRPr="00AE2295">
        <w:rPr>
          <w:rFonts w:ascii="Times New Roman" w:hAnsi="Times New Roman" w:cs="Times New Roman"/>
          <w:lang w:val="ru-RU"/>
        </w:rPr>
        <w:tab/>
      </w:r>
      <w:r w:rsidRPr="00AE2295">
        <w:rPr>
          <w:rFonts w:ascii="Times New Roman" w:eastAsia="Times New Roman" w:hAnsi="Times New Roman" w:cs="Times New Roman"/>
          <w:color w:val="000000"/>
          <w:sz w:val="24"/>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AE2295">
        <w:rPr>
          <w:rFonts w:ascii="Times New Roman" w:eastAsia="Times New Roman" w:hAnsi="Times New Roman" w:cs="Times New Roman"/>
          <w:color w:val="000000"/>
          <w:sz w:val="24"/>
          <w:lang w:val="ru-RU"/>
        </w:rPr>
        <w:t>интернет-ресурсами</w:t>
      </w:r>
      <w:proofErr w:type="spellEnd"/>
      <w:r w:rsidRPr="00AE2295">
        <w:rPr>
          <w:rFonts w:ascii="Times New Roman" w:eastAsia="Times New Roman" w:hAnsi="Times New Roman" w:cs="Times New Roman"/>
          <w:color w:val="000000"/>
          <w:sz w:val="24"/>
          <w:lang w:val="ru-RU"/>
        </w:rPr>
        <w:t>, соблюдая правила информационной безопасности.</w:t>
      </w:r>
    </w:p>
    <w:p w:rsidR="00F37447" w:rsidRPr="00AE2295" w:rsidRDefault="00F37447" w:rsidP="00AE2295">
      <w:pPr>
        <w:spacing w:after="0" w:line="240" w:lineRule="atLeast"/>
        <w:contextualSpacing/>
        <w:rPr>
          <w:rFonts w:ascii="Times New Roman" w:hAnsi="Times New Roman" w:cs="Times New Roman"/>
          <w:lang w:val="ru-RU"/>
        </w:rPr>
        <w:sectPr w:rsidR="00F37447" w:rsidRPr="00AE2295" w:rsidSect="00AE2295">
          <w:pgSz w:w="11900" w:h="16840"/>
          <w:pgMar w:top="286" w:right="770" w:bottom="993" w:left="666" w:header="720" w:footer="720" w:gutter="0"/>
          <w:cols w:space="720" w:equalWidth="0">
            <w:col w:w="1046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F37447" w:rsidRPr="00AE2295" w:rsidRDefault="00EF30D6" w:rsidP="00AE2295">
      <w:pPr>
        <w:autoSpaceDE w:val="0"/>
        <w:autoSpaceDN w:val="0"/>
        <w:spacing w:after="0" w:line="240" w:lineRule="atLeast"/>
        <w:contextualSpacing/>
        <w:rPr>
          <w:rFonts w:ascii="Times New Roman" w:hAnsi="Times New Roman" w:cs="Times New Roman"/>
        </w:rPr>
      </w:pPr>
      <w:r w:rsidRPr="00AE2295">
        <w:rPr>
          <w:rFonts w:ascii="Times New Roman" w:eastAsia="Times New Roman" w:hAnsi="Times New Roman" w:cs="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b/>
                <w:color w:val="000000"/>
                <w:w w:val="97"/>
                <w:sz w:val="16"/>
              </w:rPr>
              <w:t>№</w:t>
            </w:r>
            <w:r w:rsidRPr="00AE2295">
              <w:rPr>
                <w:rFonts w:ascii="Times New Roman" w:hAnsi="Times New Roman" w:cs="Times New Roman"/>
              </w:rPr>
              <w:br/>
            </w:r>
            <w:r w:rsidRPr="00AE2295">
              <w:rPr>
                <w:rFonts w:ascii="Times New Roman" w:eastAsia="Times New Roman" w:hAnsi="Times New Roman" w:cs="Times New Roman"/>
                <w:b/>
                <w:color w:val="000000"/>
                <w:w w:val="97"/>
                <w:sz w:val="16"/>
              </w:rPr>
              <w:t>п/п</w:t>
            </w:r>
          </w:p>
        </w:tc>
        <w:tc>
          <w:tcPr>
            <w:tcW w:w="48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proofErr w:type="spellStart"/>
            <w:r w:rsidRPr="00AE2295">
              <w:rPr>
                <w:rFonts w:ascii="Times New Roman" w:eastAsia="Times New Roman" w:hAnsi="Times New Roman" w:cs="Times New Roman"/>
                <w:b/>
                <w:color w:val="000000"/>
                <w:w w:val="97"/>
                <w:sz w:val="16"/>
              </w:rPr>
              <w:t>Количество</w:t>
            </w:r>
            <w:proofErr w:type="spellEnd"/>
            <w:r w:rsidRPr="00AE2295">
              <w:rPr>
                <w:rFonts w:ascii="Times New Roman" w:eastAsia="Times New Roman" w:hAnsi="Times New Roman" w:cs="Times New Roman"/>
                <w:b/>
                <w:color w:val="000000"/>
                <w:w w:val="97"/>
                <w:sz w:val="16"/>
              </w:rPr>
              <w:t xml:space="preserve"> </w:t>
            </w:r>
            <w:proofErr w:type="spellStart"/>
            <w:r w:rsidRPr="00AE2295">
              <w:rPr>
                <w:rFonts w:ascii="Times New Roman" w:eastAsia="Times New Roman" w:hAnsi="Times New Roman" w:cs="Times New Roman"/>
                <w:b/>
                <w:color w:val="000000"/>
                <w:w w:val="97"/>
                <w:sz w:val="16"/>
              </w:rPr>
              <w:t>часов</w:t>
            </w:r>
            <w:proofErr w:type="spellEnd"/>
          </w:p>
        </w:tc>
        <w:tc>
          <w:tcPr>
            <w:tcW w:w="8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b/>
                <w:color w:val="000000"/>
                <w:w w:val="97"/>
                <w:sz w:val="16"/>
              </w:rPr>
              <w:t xml:space="preserve">Дата </w:t>
            </w:r>
            <w:r w:rsidRPr="00AE2295">
              <w:rPr>
                <w:rFonts w:ascii="Times New Roman" w:hAnsi="Times New Roman" w:cs="Times New Roman"/>
              </w:rPr>
              <w:br/>
            </w:r>
            <w:r w:rsidRPr="00AE2295">
              <w:rPr>
                <w:rFonts w:ascii="Times New Roman" w:eastAsia="Times New Roman" w:hAnsi="Times New Roman" w:cs="Times New Roman"/>
                <w:b/>
                <w:color w:val="000000"/>
                <w:w w:val="97"/>
                <w:sz w:val="16"/>
              </w:rPr>
              <w:t>изучения</w:t>
            </w:r>
          </w:p>
        </w:tc>
        <w:tc>
          <w:tcPr>
            <w:tcW w:w="294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b/>
                <w:color w:val="000000"/>
                <w:w w:val="97"/>
                <w:sz w:val="16"/>
              </w:rPr>
              <w:t>Виды деятельности</w:t>
            </w:r>
          </w:p>
        </w:tc>
        <w:tc>
          <w:tcPr>
            <w:tcW w:w="12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b/>
                <w:color w:val="000000"/>
                <w:w w:val="97"/>
                <w:sz w:val="16"/>
              </w:rPr>
              <w:t>Виды, формы контроля</w:t>
            </w:r>
          </w:p>
        </w:tc>
        <w:tc>
          <w:tcPr>
            <w:tcW w:w="241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432"/>
              <w:contextualSpacing/>
              <w:rPr>
                <w:rFonts w:ascii="Times New Roman" w:hAnsi="Times New Roman" w:cs="Times New Roman"/>
              </w:rPr>
            </w:pPr>
            <w:r w:rsidRPr="00AE2295">
              <w:rPr>
                <w:rFonts w:ascii="Times New Roman" w:eastAsia="Times New Roman" w:hAnsi="Times New Roman" w:cs="Times New Roman"/>
                <w:b/>
                <w:color w:val="000000"/>
                <w:w w:val="97"/>
                <w:sz w:val="16"/>
              </w:rPr>
              <w:t>Электронные (цифровые) образовательные ресурсы</w:t>
            </w:r>
          </w:p>
        </w:tc>
      </w:tr>
      <w:tr w:rsidR="00F37447" w:rsidRPr="00AE2295">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17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17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17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17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Раздел 1.</w:t>
            </w:r>
            <w:r w:rsidRPr="00AE2295">
              <w:rPr>
                <w:rFonts w:ascii="Times New Roman" w:eastAsia="Times New Roman" w:hAnsi="Times New Roman" w:cs="Times New Roman"/>
                <w:b/>
                <w:color w:val="000000"/>
                <w:w w:val="97"/>
                <w:sz w:val="16"/>
              </w:rPr>
              <w:t xml:space="preserve"> Мифология</w:t>
            </w:r>
          </w:p>
        </w:tc>
      </w:tr>
      <w:tr w:rsidR="00F37447" w:rsidRPr="00AE2295">
        <w:trPr>
          <w:trHeight w:hRule="exact" w:val="41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Мифы народов России и мира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02.09.2022 07.09.2022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мифы и другие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эпические произведения, отвечать на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вопросы, пересказывать;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Анализировать сюжет, жанровые,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композиционные и художественные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особенности;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и формулировать тему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основную мысль прочитанных мифов; Сопоставлять мифы разных народов,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сравнивать их с эпическими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произведениями;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сравнивать их поступки;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Высказывать своё отношение к событиям и эпическим героям;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Участвовать в разработке учебных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проектов;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Пользоваться библиотечным каталогом для поиска книги;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Писать сочинение о любимом эпическом герое;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РЭШ, Skysmart</w:t>
            </w:r>
          </w:p>
        </w:tc>
      </w:tr>
      <w:tr w:rsidR="00F37447" w:rsidRPr="00AE2295">
        <w:trPr>
          <w:trHeight w:hRule="exact" w:val="224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09.09.2022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Определять и формулировать тему и основную мысль прочитанных мифов.</w:t>
            </w:r>
          </w:p>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сравнивать их поступки; Высказывать своё отношение к событиям и эпическим героям; Участвовать в разработке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учебных проектов; Пользоваться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библиотечным каталогом для поиска книги; Писать сочинение о любимом эпическом герое;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w:t>
            </w:r>
          </w:p>
        </w:tc>
      </w:tr>
      <w:tr w:rsidR="00F37447" w:rsidRPr="00AE2295">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4</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Раздел 2.</w:t>
            </w:r>
            <w:r w:rsidRPr="00AE2295">
              <w:rPr>
                <w:rFonts w:ascii="Times New Roman" w:eastAsia="Times New Roman" w:hAnsi="Times New Roman" w:cs="Times New Roman"/>
                <w:b/>
                <w:color w:val="000000"/>
                <w:w w:val="97"/>
                <w:sz w:val="16"/>
              </w:rPr>
              <w:t xml:space="preserve"> Фольклор</w:t>
            </w:r>
          </w:p>
        </w:tc>
      </w:tr>
      <w:tr w:rsidR="00F37447" w:rsidRPr="00AE2295">
        <w:trPr>
          <w:trHeight w:hRule="exact" w:val="167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2.1.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Малые жанры: пословицы, поговорки, загадки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12.09.2022 14.09.2022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фольклорные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 малых жанров, отвечать на вопросы;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Отличать пословицы от поговорок;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русские пословицы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поговорки с пословицами и поговорками других народов;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Уметь сочинять и разгадывать загадки;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2" w:right="640" w:bottom="394"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2.2.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16.09.2022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Осознание нравоучительного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философского характера произведений УНТ. </w:t>
            </w:r>
            <w:proofErr w:type="spellStart"/>
            <w:r w:rsidRPr="00AE2295">
              <w:rPr>
                <w:rFonts w:ascii="Times New Roman" w:eastAsia="Times New Roman" w:hAnsi="Times New Roman" w:cs="Times New Roman"/>
                <w:color w:val="000000"/>
                <w:w w:val="97"/>
                <w:sz w:val="16"/>
              </w:rPr>
              <w:t>Составления</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связного</w:t>
            </w:r>
            <w:proofErr w:type="spellEnd"/>
            <w:r w:rsidRPr="00AE2295">
              <w:rPr>
                <w:rFonts w:ascii="Times New Roman" w:eastAsia="Times New Roman" w:hAnsi="Times New Roman" w:cs="Times New Roman"/>
                <w:color w:val="000000"/>
                <w:w w:val="97"/>
                <w:sz w:val="16"/>
              </w:rPr>
              <w:t xml:space="preserve"> </w:t>
            </w:r>
            <w:r w:rsidRPr="00AE2295">
              <w:rPr>
                <w:rFonts w:ascii="Times New Roman" w:hAnsi="Times New Roman" w:cs="Times New Roman"/>
              </w:rPr>
              <w:br/>
            </w:r>
            <w:proofErr w:type="spellStart"/>
            <w:r w:rsidRPr="00AE2295">
              <w:rPr>
                <w:rFonts w:ascii="Times New Roman" w:eastAsia="Times New Roman" w:hAnsi="Times New Roman" w:cs="Times New Roman"/>
                <w:color w:val="000000"/>
                <w:w w:val="97"/>
                <w:sz w:val="16"/>
              </w:rPr>
              <w:t>высказывания</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по</w:t>
            </w:r>
            <w:proofErr w:type="spellEnd"/>
            <w:r w:rsidRPr="00AE2295">
              <w:rPr>
                <w:rFonts w:ascii="Times New Roman" w:eastAsia="Times New Roman" w:hAnsi="Times New Roman" w:cs="Times New Roman"/>
                <w:color w:val="000000"/>
                <w:w w:val="97"/>
                <w:sz w:val="16"/>
              </w:rPr>
              <w:t xml:space="preserve"> пословице.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rPr>
              <w:t>Письменный контроль;</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AE2295">
        <w:trPr>
          <w:trHeight w:hRule="exact" w:val="342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2.3.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Сказки народов России и народов мира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19.09.2022 28.09.2022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пересказывать (кратко, подробно, выборочно) сказки, отвечать на вопросы;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виды сказок (волшебные, бытовые, о животных);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и формулировать тему и основную мысль прочитанной сказки; Характеризовать героев сказок,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оценивать их поступки;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особенности языка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композиции народных сказок разных народов (зачин, концовка, постоянные эпитеты, устойчивые выражения и др.); Сочинять собственные сказки,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употребляя сказочные устойчивые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выражения;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Инсценировать любимую сказку;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https://skazki.rustih.ru/vneklassnoe-chtenie-5-klass/</w:t>
            </w:r>
          </w:p>
        </w:tc>
      </w:tr>
      <w:tr w:rsidR="00F37447" w:rsidRPr="00AE2295">
        <w:trPr>
          <w:trHeight w:hRule="exact" w:val="28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2.4.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30.09.2022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пересказывать (кратко, подробно, выборочно) сказки, отвечать на вопросы; Определять виды сказок (волшебные, бытовые, 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животных);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и формулировать тему и основную мысль прочитанной сказки; Характеризовать героев сказок,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оценивать их поступки; Определять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особенности языка и композиции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народных сказок разных народов (зачин, концовка, постоянные эпитеты,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устойчивые словосочетания.</w:t>
            </w:r>
          </w:p>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Уметь</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пересказывать</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сказки</w:t>
            </w:r>
            <w:proofErr w:type="spellEnd"/>
            <w:r w:rsidRPr="00AE2295">
              <w:rPr>
                <w:rFonts w:ascii="Times New Roman" w:eastAsia="Times New Roman" w:hAnsi="Times New Roman" w:cs="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Устный 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https://skazki.rustih.ru/vneklassnoe-chtenie-5-klass/</w:t>
            </w:r>
          </w:p>
        </w:tc>
      </w:tr>
      <w:tr w:rsidR="00F37447" w:rsidRPr="00AE2295">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9</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BF336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Раздел 3.</w:t>
            </w:r>
            <w:r w:rsidRPr="00AE2295">
              <w:rPr>
                <w:rFonts w:ascii="Times New Roman" w:eastAsia="Times New Roman" w:hAnsi="Times New Roman" w:cs="Times New Roman"/>
                <w:b/>
                <w:color w:val="000000"/>
                <w:w w:val="97"/>
                <w:sz w:val="16"/>
                <w:lang w:val="ru-RU"/>
              </w:rPr>
              <w:t xml:space="preserve"> Литература первой половины </w:t>
            </w:r>
            <w:r w:rsidRPr="00AE2295">
              <w:rPr>
                <w:rFonts w:ascii="Times New Roman" w:eastAsia="Times New Roman" w:hAnsi="Times New Roman" w:cs="Times New Roman"/>
                <w:b/>
                <w:color w:val="000000"/>
                <w:w w:val="97"/>
                <w:sz w:val="16"/>
              </w:rPr>
              <w:t>XIX</w:t>
            </w:r>
            <w:r w:rsidRPr="00AE2295">
              <w:rPr>
                <w:rFonts w:ascii="Times New Roman" w:eastAsia="Times New Roman" w:hAnsi="Times New Roman" w:cs="Times New Roman"/>
                <w:b/>
                <w:color w:val="000000"/>
                <w:w w:val="97"/>
                <w:sz w:val="16"/>
                <w:lang w:val="ru-RU"/>
              </w:rPr>
              <w:t xml:space="preserve"> века</w:t>
            </w:r>
          </w:p>
        </w:tc>
      </w:tr>
      <w:tr w:rsidR="00F37447" w:rsidRPr="00AE2295">
        <w:trPr>
          <w:trHeight w:hRule="exact" w:val="273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И. А. Крылов. Басни (три по выбору). «Волк на псарне», «Листы и Корни», «Свинья под Дубом», «Квартет», «Осёл и Соловей», «Ворона и Лисица»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03.10.2022 10.10.2022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басню, в том числе по ролям;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и формулировать тему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основную мысль прочитанной басни; Находить значение незнакомого слова в словаре;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Инсценировать басню;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художественные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особенности басенного жанра;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Иметь первоначальное представление об аллегории и морали;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Читать басню наизусть (по выбору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обучающегося);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4" w:right="640" w:bottom="340"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12.10.2022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басню, в том числе по ролям; Определять и формулировать тему и основную мысль прочитанной басни;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Находить значение незнакомого слова в словаре;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Инсценировать басню; Определять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художественные особенности басенного жанра;</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lang w:val="ru-RU"/>
              </w:rPr>
              <w:t>использованием«Оценочного</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w:t>
            </w:r>
          </w:p>
        </w:tc>
      </w:tr>
      <w:tr w:rsidR="00F37447" w:rsidRPr="00AE2295">
        <w:trPr>
          <w:trHeight w:hRule="exact" w:val="44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А. С. Пушкин. Стихотворения (не менее трёх). «Зимнее </w:t>
            </w:r>
            <w:proofErr w:type="spellStart"/>
            <w:r w:rsidRPr="00AE2295">
              <w:rPr>
                <w:rFonts w:ascii="Times New Roman" w:eastAsia="Times New Roman" w:hAnsi="Times New Roman" w:cs="Times New Roman"/>
                <w:color w:val="000000"/>
                <w:w w:val="97"/>
                <w:sz w:val="16"/>
                <w:lang w:val="ru-RU"/>
              </w:rPr>
              <w:t>утро»,«Зимний</w:t>
            </w:r>
            <w:proofErr w:type="spellEnd"/>
            <w:r w:rsidRPr="00AE2295">
              <w:rPr>
                <w:rFonts w:ascii="Times New Roman" w:eastAsia="Times New Roman" w:hAnsi="Times New Roman" w:cs="Times New Roman"/>
                <w:color w:val="000000"/>
                <w:w w:val="97"/>
                <w:sz w:val="16"/>
                <w:lang w:val="ru-RU"/>
              </w:rPr>
              <w:t xml:space="preserve"> вечер», «Няне» и др. </w:t>
            </w:r>
            <w:r w:rsidRPr="00AE2295">
              <w:rPr>
                <w:rFonts w:ascii="Times New Roman" w:eastAsia="Times New Roman" w:hAnsi="Times New Roman" w:cs="Times New Roman"/>
                <w:color w:val="000000"/>
                <w:w w:val="97"/>
                <w:sz w:val="16"/>
              </w:rPr>
              <w:t>«</w:t>
            </w:r>
            <w:proofErr w:type="spellStart"/>
            <w:r w:rsidRPr="00AE2295">
              <w:rPr>
                <w:rFonts w:ascii="Times New Roman" w:eastAsia="Times New Roman" w:hAnsi="Times New Roman" w:cs="Times New Roman"/>
                <w:color w:val="000000"/>
                <w:w w:val="97"/>
                <w:sz w:val="16"/>
              </w:rPr>
              <w:t>Сказка</w:t>
            </w:r>
            <w:proofErr w:type="spellEnd"/>
            <w:r w:rsidRPr="00AE2295">
              <w:rPr>
                <w:rFonts w:ascii="Times New Roman" w:eastAsia="Times New Roman" w:hAnsi="Times New Roman" w:cs="Times New Roman"/>
                <w:color w:val="000000"/>
                <w:w w:val="97"/>
                <w:sz w:val="16"/>
              </w:rPr>
              <w:t xml:space="preserve"> о </w:t>
            </w:r>
            <w:proofErr w:type="spellStart"/>
            <w:r w:rsidRPr="00AE2295">
              <w:rPr>
                <w:rFonts w:ascii="Times New Roman" w:eastAsia="Times New Roman" w:hAnsi="Times New Roman" w:cs="Times New Roman"/>
                <w:color w:val="000000"/>
                <w:w w:val="97"/>
                <w:sz w:val="16"/>
              </w:rPr>
              <w:t>мёртвой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царевне</w:t>
            </w:r>
            <w:proofErr w:type="spellEnd"/>
            <w:r w:rsidRPr="00AE2295">
              <w:rPr>
                <w:rFonts w:ascii="Times New Roman" w:eastAsia="Times New Roman" w:hAnsi="Times New Roman" w:cs="Times New Roman"/>
                <w:color w:val="000000"/>
                <w:w w:val="97"/>
                <w:sz w:val="16"/>
              </w:rPr>
              <w:t xml:space="preserve"> и о семи богатырях»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14.10.2022 26.10.2022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стихотворения; Отличать поэтический текст от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прозаического, аргументировать свой ответ;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тематическое единство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подобранных произведений;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средства художественной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изобразительности в лирических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произведениях (эпитет, метафору,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олицетворение, сравнение);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Выполнять письменные работы по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первоначальному анализу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стихотворения;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Заучивать стихотворения наизусть;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Выразительно читать сказку, отвечать на вопросы по содержанию;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идейно-тематическое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содержание сказки А. С. Пушкина;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своеобразие авторской сказки и её отличие от народной;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Выделять ключевые эпизоды в тексте произведения;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152"/>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Skysmart</w:t>
            </w:r>
          </w:p>
        </w:tc>
      </w:tr>
      <w:tr w:rsidR="00F37447" w:rsidRPr="00AE2295">
        <w:trPr>
          <w:trHeight w:hRule="exact" w:val="263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М. Ю. Лермонтов. Стихотворение «Бородино»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28.10.2022 31.10.2022</w:t>
            </w: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стихотворение; Отвечать на вопросы по прочитанному тексту, задавать вопросы с целью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понимания содержания стихотворения; Определять его историческую основу, идейно-тематическое содержание;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позицию автора;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жанровые признаки и средства художественной изобразительности в произведении (эпитет, олицетворение, сравнение, метафора);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Заучивать стихотворение наизусть;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Писать мини-сочинение;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r w:rsidRPr="00AE2295">
              <w:rPr>
                <w:rFonts w:ascii="Times New Roman" w:hAnsi="Times New Roman" w:cs="Times New Roman"/>
              </w:rPr>
              <w:br/>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https://resh.edu.ru/ Skysmart</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4" w:right="640" w:bottom="1144"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371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Н. В. Гоголь. Повесть «Ночь перед Рождеством»</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Читать выразительно прозаический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текст, отвечать на вопросы;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Учиться самостоятельно формулировать вопросы;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Пересказывать (кратко, подробно,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выборочно) текст повести;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Выделять ключевые эпизоды в тексте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устный отзыв о прочитанном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художественные средства, создающие фантастический настрой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повести, а также картины народной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жизни;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близость повести к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народным сказкам и легендам;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Пользоваться библиотечным каталогом для поиска книги;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lang w:val="ru-RU"/>
              </w:rPr>
              <w:t>использованием«Оценочного</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https://resh.edu.ru/</w:t>
            </w:r>
          </w:p>
        </w:tc>
      </w:tr>
      <w:tr w:rsidR="00F37447" w:rsidRPr="00AE2295">
        <w:trPr>
          <w:trHeight w:hRule="exact" w:val="111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3.6.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Выделять ключевые эпизоды в тексте произведения; Составлять устный отзыв о прочитанном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Определять художественные средства, давать характеристику героям.</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lang w:val="ru-RU"/>
              </w:rPr>
              <w:t>использованием«Оценочного</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https://resh.edu.ru/</w:t>
            </w:r>
          </w:p>
        </w:tc>
      </w:tr>
      <w:tr w:rsidR="00F37447" w:rsidRPr="00AE2295">
        <w:trPr>
          <w:trHeight w:hRule="exact" w:val="348"/>
        </w:trPr>
        <w:tc>
          <w:tcPr>
            <w:tcW w:w="527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Итого по разделу</w:t>
            </w:r>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15</w:t>
            </w:r>
          </w:p>
        </w:tc>
        <w:tc>
          <w:tcPr>
            <w:tcW w:w="97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BF336C">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Раздел 4.</w:t>
            </w:r>
            <w:r w:rsidRPr="00AE2295">
              <w:rPr>
                <w:rFonts w:ascii="Times New Roman" w:eastAsia="Times New Roman" w:hAnsi="Times New Roman" w:cs="Times New Roman"/>
                <w:b/>
                <w:color w:val="000000"/>
                <w:w w:val="97"/>
                <w:sz w:val="16"/>
                <w:lang w:val="ru-RU"/>
              </w:rPr>
              <w:t xml:space="preserve"> Литература второй половины </w:t>
            </w:r>
            <w:r w:rsidRPr="00AE2295">
              <w:rPr>
                <w:rFonts w:ascii="Times New Roman" w:eastAsia="Times New Roman" w:hAnsi="Times New Roman" w:cs="Times New Roman"/>
                <w:b/>
                <w:color w:val="000000"/>
                <w:w w:val="97"/>
                <w:sz w:val="16"/>
              </w:rPr>
              <w:t>XIX</w:t>
            </w:r>
            <w:r w:rsidRPr="00AE2295">
              <w:rPr>
                <w:rFonts w:ascii="Times New Roman" w:eastAsia="Times New Roman" w:hAnsi="Times New Roman" w:cs="Times New Roman"/>
                <w:b/>
                <w:color w:val="000000"/>
                <w:w w:val="97"/>
                <w:sz w:val="16"/>
                <w:lang w:val="ru-RU"/>
              </w:rPr>
              <w:t xml:space="preserve"> века </w:t>
            </w:r>
          </w:p>
        </w:tc>
      </w:tr>
      <w:tr w:rsidR="00F37447" w:rsidRPr="00AE2295">
        <w:trPr>
          <w:trHeight w:hRule="exact" w:val="265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4.1.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И. С. Тургенев. Рассказ «Муму»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Выразительно читать рассказ, отвечать на вопросы, пересказывать (подробно и сжато);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Выделять наиболее яркие эпизоды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простой план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тему, идею произведения; 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устный портрет Герасима; Определять роль пейзажных описаний; Писать сочинение по содержанию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rPr>
              <w:t>рассказа</w:t>
            </w:r>
            <w:proofErr w:type="spellEnd"/>
            <w:r w:rsidRPr="00AE2295">
              <w:rPr>
                <w:rFonts w:ascii="Times New Roman" w:eastAsia="Times New Roman" w:hAnsi="Times New Roman" w:cs="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Устный опрос; Письменный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контроль;</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AE2295">
        <w:trPr>
          <w:trHeight w:hRule="exact" w:val="90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4.2.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Составлять устный портрет Герасима; Определять роль пейзажных описаний; Писать сочинение по содержанию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rPr>
              <w:t>рассказа</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rPr>
              <w:t>Письменный контроль;</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4" w:right="640" w:bottom="1108"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207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4.3.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Н. А. Некрасов. Стихотворения (не менее двух). «Крестьянские </w:t>
            </w:r>
            <w:proofErr w:type="spellStart"/>
            <w:r w:rsidRPr="00AE2295">
              <w:rPr>
                <w:rFonts w:ascii="Times New Roman" w:eastAsia="Times New Roman" w:hAnsi="Times New Roman" w:cs="Times New Roman"/>
                <w:color w:val="000000"/>
                <w:w w:val="97"/>
                <w:sz w:val="16"/>
                <w:lang w:val="ru-RU"/>
              </w:rPr>
              <w:t>дети</w:t>
            </w:r>
            <w:proofErr w:type="gramStart"/>
            <w:r w:rsidRPr="00AE2295">
              <w:rPr>
                <w:rFonts w:ascii="Times New Roman" w:eastAsia="Times New Roman" w:hAnsi="Times New Roman" w:cs="Times New Roman"/>
                <w:color w:val="000000"/>
                <w:w w:val="97"/>
                <w:sz w:val="16"/>
                <w:lang w:val="ru-RU"/>
              </w:rPr>
              <w:t>».«</w:t>
            </w:r>
            <w:proofErr w:type="gramEnd"/>
            <w:r w:rsidRPr="00AE2295">
              <w:rPr>
                <w:rFonts w:ascii="Times New Roman" w:eastAsia="Times New Roman" w:hAnsi="Times New Roman" w:cs="Times New Roman"/>
                <w:color w:val="000000"/>
                <w:w w:val="97"/>
                <w:sz w:val="16"/>
                <w:lang w:val="ru-RU"/>
              </w:rPr>
              <w:t>Школьник</w:t>
            </w:r>
            <w:proofErr w:type="spellEnd"/>
            <w:r w:rsidRPr="00AE2295">
              <w:rPr>
                <w:rFonts w:ascii="Times New Roman" w:eastAsia="Times New Roman" w:hAnsi="Times New Roman" w:cs="Times New Roman"/>
                <w:color w:val="000000"/>
                <w:w w:val="97"/>
                <w:sz w:val="16"/>
                <w:lang w:val="ru-RU"/>
              </w:rPr>
              <w:t>». Поэма «Мороз, Красный нос» (фрагмент)</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поэтический текст, в том числе по ролям;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тематическое содержание стихотворения;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лирического героя (автора);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отношение автора к детям; Выявлять средства художественной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выразительности;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Заучивать стихотворение наизусть;</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AE2295">
        <w:trPr>
          <w:trHeight w:hRule="exact" w:val="380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4.4.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Л. Н. Толстой.</w:t>
            </w:r>
          </w:p>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 xml:space="preserve">Рассказ «Кавказский пленник»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текст рассказа, отвечать на вопросы, пересказывать (подробно и сжато);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основную мысль рассказа, определять его композиционные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особенности;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Выделять ключевые эпизоды в тексте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план сообщения о главных героях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сравнительную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характеристику Жилина и </w:t>
            </w:r>
            <w:proofErr w:type="spellStart"/>
            <w:r w:rsidRPr="00AE2295">
              <w:rPr>
                <w:rFonts w:ascii="Times New Roman" w:eastAsia="Times New Roman" w:hAnsi="Times New Roman" w:cs="Times New Roman"/>
                <w:color w:val="000000"/>
                <w:w w:val="97"/>
                <w:sz w:val="16"/>
                <w:lang w:val="ru-RU"/>
              </w:rPr>
              <w:t>Костылина</w:t>
            </w:r>
            <w:proofErr w:type="spellEnd"/>
            <w:r w:rsidRPr="00AE2295">
              <w:rPr>
                <w:rFonts w:ascii="Times New Roman" w:eastAsia="Times New Roman" w:hAnsi="Times New Roman" w:cs="Times New Roman"/>
                <w:color w:val="000000"/>
                <w:w w:val="97"/>
                <w:sz w:val="16"/>
                <w:lang w:val="ru-RU"/>
              </w:rPr>
              <w:t xml:space="preserve">; Характеризовать горцев, их обычаи и нравы;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Давать собственную интерпретацию и оценку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Давать развёрнутый ответ на вопрос, связанный со знанием и пониманием литературного произведения;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r w:rsidRPr="00AE2295">
              <w:rPr>
                <w:rFonts w:ascii="Times New Roman" w:hAnsi="Times New Roman" w:cs="Times New Roman"/>
              </w:rPr>
              <w:br/>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BF336C">
        <w:trPr>
          <w:trHeight w:hRule="exact" w:val="23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4.5.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Давать собственную интерпретацию и оценку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Давать развёрнутый ответ на вопрос,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связанный со знанием и пониманием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литературного произведения; выявлять основную мысль рассказа, определять его композиционные особенности; Выделять ключевые эпизоды в тексте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 Составлять план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сообщения о главных героях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произведения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lang w:val="ru-RU"/>
              </w:rPr>
              <w:t>использованием«Оценочного</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resh</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edu</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ru</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skazki</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rustih</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ru</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vneklassnoe</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chtenie</w:t>
            </w:r>
            <w:proofErr w:type="spellEnd"/>
            <w:r w:rsidRPr="00AE2295">
              <w:rPr>
                <w:rFonts w:ascii="Times New Roman" w:eastAsia="Times New Roman" w:hAnsi="Times New Roman" w:cs="Times New Roman"/>
                <w:color w:val="000000"/>
                <w:w w:val="97"/>
                <w:sz w:val="16"/>
                <w:lang w:val="ru-RU"/>
              </w:rPr>
              <w:t>-5-</w:t>
            </w:r>
            <w:proofErr w:type="spellStart"/>
            <w:r w:rsidRPr="00AE2295">
              <w:rPr>
                <w:rFonts w:ascii="Times New Roman" w:eastAsia="Times New Roman" w:hAnsi="Times New Roman" w:cs="Times New Roman"/>
                <w:color w:val="000000"/>
                <w:w w:val="97"/>
                <w:sz w:val="16"/>
              </w:rPr>
              <w:t>klass</w:t>
            </w:r>
            <w:proofErr w:type="spellEnd"/>
            <w:r w:rsidRPr="00AE2295">
              <w:rPr>
                <w:rFonts w:ascii="Times New Roman" w:eastAsia="Times New Roman" w:hAnsi="Times New Roman" w:cs="Times New Roman"/>
                <w:color w:val="000000"/>
                <w:w w:val="97"/>
                <w:sz w:val="16"/>
                <w:lang w:val="ru-RU"/>
              </w:rPr>
              <w:t>/</w:t>
            </w:r>
          </w:p>
        </w:tc>
      </w:tr>
      <w:tr w:rsidR="00F37447" w:rsidRPr="00AE2295">
        <w:trPr>
          <w:trHeight w:hRule="exact" w:val="350"/>
        </w:trPr>
        <w:tc>
          <w:tcPr>
            <w:tcW w:w="527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Итого</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по</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разделу</w:t>
            </w:r>
            <w:proofErr w:type="spellEnd"/>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15</w:t>
            </w:r>
          </w:p>
        </w:tc>
        <w:tc>
          <w:tcPr>
            <w:tcW w:w="97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BF336C">
        <w:trPr>
          <w:trHeight w:hRule="exact" w:val="32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Раздел 5.Литература </w:t>
            </w:r>
            <w:r w:rsidRPr="00AE2295">
              <w:rPr>
                <w:rFonts w:ascii="Times New Roman" w:eastAsia="Times New Roman" w:hAnsi="Times New Roman" w:cs="Times New Roman"/>
                <w:color w:val="000000"/>
                <w:w w:val="97"/>
                <w:sz w:val="16"/>
              </w:rPr>
              <w:t>XIX</w:t>
            </w:r>
            <w:r w:rsidRPr="00AE2295">
              <w:rPr>
                <w:rFonts w:ascii="Times New Roman" w:eastAsia="Times New Roman" w:hAnsi="Times New Roman" w:cs="Times New Roman"/>
                <w:color w:val="000000"/>
                <w:w w:val="97"/>
                <w:sz w:val="16"/>
                <w:lang w:val="ru-RU"/>
              </w:rPr>
              <w:t>—ХХ веков</w:t>
            </w:r>
          </w:p>
        </w:tc>
      </w:tr>
    </w:tbl>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F37447" w:rsidRPr="00AE2295" w:rsidRDefault="00F37447" w:rsidP="00AE2295">
      <w:pPr>
        <w:spacing w:after="0" w:line="240" w:lineRule="atLeast"/>
        <w:contextualSpacing/>
        <w:rPr>
          <w:rFonts w:ascii="Times New Roman" w:hAnsi="Times New Roman" w:cs="Times New Roman"/>
          <w:lang w:val="ru-RU"/>
        </w:rPr>
        <w:sectPr w:rsidR="00F37447" w:rsidRPr="00AE2295">
          <w:pgSz w:w="16840" w:h="11900"/>
          <w:pgMar w:top="284" w:right="640" w:bottom="1198"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227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Стихотворения отечественных поэтов </w:t>
            </w:r>
            <w:r w:rsidRPr="00AE2295">
              <w:rPr>
                <w:rFonts w:ascii="Times New Roman" w:eastAsia="Times New Roman" w:hAnsi="Times New Roman" w:cs="Times New Roman"/>
                <w:color w:val="000000"/>
                <w:w w:val="97"/>
                <w:sz w:val="16"/>
              </w:rPr>
              <w:t>XIX</w:t>
            </w:r>
            <w:r w:rsidRPr="00AE2295">
              <w:rPr>
                <w:rFonts w:ascii="Times New Roman" w:eastAsia="Times New Roman" w:hAnsi="Times New Roman" w:cs="Times New Roman"/>
                <w:color w:val="000000"/>
                <w:w w:val="97"/>
                <w:sz w:val="16"/>
                <w:lang w:val="ru-RU"/>
              </w:rPr>
              <w:t xml:space="preserve">—ХХ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стихотворение, определять его тематическое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содержание, средства художественной выразительности (эпитет, метафора, сравнение, олицетворение);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музыкальность поэтического текста;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Выражать личное читательское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отношение к прочитанному;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Заучивать одно из стихотворений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наизусть;</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r w:rsidRPr="00AE2295">
              <w:rPr>
                <w:rFonts w:ascii="Times New Roman" w:hAnsi="Times New Roman" w:cs="Times New Roman"/>
              </w:rPr>
              <w:br/>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AE229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Умение выполнять анализ стихотворения по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AE2295">
        <w:trPr>
          <w:trHeight w:hRule="exact" w:val="43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Юмористические рассказы отечественных писателей </w:t>
            </w:r>
            <w:r w:rsidRPr="00AE2295">
              <w:rPr>
                <w:rFonts w:ascii="Times New Roman" w:eastAsia="Times New Roman" w:hAnsi="Times New Roman" w:cs="Times New Roman"/>
                <w:color w:val="000000"/>
                <w:w w:val="97"/>
                <w:sz w:val="16"/>
              </w:rPr>
              <w:t>XIX</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XX</w:t>
            </w:r>
            <w:r w:rsidRPr="00AE2295">
              <w:rPr>
                <w:rFonts w:ascii="Times New Roman" w:eastAsia="Times New Roman" w:hAnsi="Times New Roman" w:cs="Times New Roman"/>
                <w:color w:val="000000"/>
                <w:w w:val="97"/>
                <w:sz w:val="16"/>
                <w:lang w:val="ru-RU"/>
              </w:rPr>
              <w:t xml:space="preserve"> веков.  А. П. Чехов (два рассказа по выбору). </w:t>
            </w:r>
            <w:proofErr w:type="spellStart"/>
            <w:r w:rsidRPr="00AE2295">
              <w:rPr>
                <w:rFonts w:ascii="Times New Roman" w:eastAsia="Times New Roman" w:hAnsi="Times New Roman" w:cs="Times New Roman"/>
                <w:color w:val="000000"/>
                <w:w w:val="97"/>
                <w:sz w:val="16"/>
              </w:rPr>
              <w:t>Например</w:t>
            </w:r>
            <w:proofErr w:type="spellEnd"/>
            <w:r w:rsidRPr="00AE2295">
              <w:rPr>
                <w:rFonts w:ascii="Times New Roman" w:eastAsia="Times New Roman" w:hAnsi="Times New Roman" w:cs="Times New Roman"/>
                <w:color w:val="000000"/>
                <w:w w:val="97"/>
                <w:sz w:val="16"/>
              </w:rPr>
              <w:t>, «</w:t>
            </w:r>
            <w:proofErr w:type="spellStart"/>
            <w:r w:rsidRPr="00AE2295">
              <w:rPr>
                <w:rFonts w:ascii="Times New Roman" w:eastAsia="Times New Roman" w:hAnsi="Times New Roman" w:cs="Times New Roman"/>
                <w:color w:val="000000"/>
                <w:w w:val="97"/>
                <w:sz w:val="16"/>
              </w:rPr>
              <w:t>Лошадиная</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фамилия</w:t>
            </w:r>
            <w:proofErr w:type="spellEnd"/>
            <w:r w:rsidRPr="00AE2295">
              <w:rPr>
                <w:rFonts w:ascii="Times New Roman" w:eastAsia="Times New Roman" w:hAnsi="Times New Roman" w:cs="Times New Roman"/>
                <w:color w:val="000000"/>
                <w:w w:val="97"/>
                <w:sz w:val="16"/>
              </w:rPr>
              <w:t>», «</w:t>
            </w:r>
            <w:proofErr w:type="spellStart"/>
            <w:r w:rsidRPr="00AE2295">
              <w:rPr>
                <w:rFonts w:ascii="Times New Roman" w:eastAsia="Times New Roman" w:hAnsi="Times New Roman" w:cs="Times New Roman"/>
                <w:color w:val="000000"/>
                <w:w w:val="97"/>
                <w:sz w:val="16"/>
              </w:rPr>
              <w:t>Мальчики</w:t>
            </w:r>
            <w:proofErr w:type="spellEnd"/>
            <w:r w:rsidRPr="00AE2295">
              <w:rPr>
                <w:rFonts w:ascii="Times New Roman" w:eastAsia="Times New Roman" w:hAnsi="Times New Roman" w:cs="Times New Roman"/>
                <w:color w:val="000000"/>
                <w:w w:val="97"/>
                <w:sz w:val="16"/>
              </w:rPr>
              <w:t xml:space="preserve">», «Хирургия» и др.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рассказ, отвечать на вопросы по прочитанному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произведению, задавать вопросы с целью понимания содержания произведений, пересказывать близко к тексту;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роль названия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литературном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Анализировать произведение с учётом его жанровых особенностей,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 методов смыслового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чтения и эстетического анализа, давать собственную интерпретацию и оценку произведениям;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героев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произведения авторов по заданным основаниям;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детали, создающие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комический эффект;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Инсценировать один из рассказов или его фрагмент;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Пользоваться библиотечным каталогом для поиска книги;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4" w:right="640" w:bottom="1440"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BF336C">
        <w:trPr>
          <w:trHeight w:hRule="exact" w:val="438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М. М. Зощенко (два рассказа по выбору). Например, «Галоша», «Лёля и Минька», «Ёлка», «Золотые слова», «Встреча»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рассказ, отвечать на вопросы по прочитанному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произведению, задавать вопросы с целью понимания содержания произведений, пересказывать близко к тексту;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роль названия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литературном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Анализировать произведение с учётом его жанровых особенностей,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 методов смыслового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чтения и эстетического анализа, давать собственную интерпретацию и оценку произведениям;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героев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произведения авторов по заданным основаниям;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детали, создающие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комический эффект;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Инсценировать один из рассказов или его фрагмент;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Пользоваться библиотечным каталогом для поиска книги;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lang w:val="ru-RU"/>
              </w:rPr>
              <w:t>использованием«Оценочного</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lang w:val="ru-RU"/>
              </w:rPr>
            </w:pP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resh</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edu</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ru</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educont</w:t>
            </w:r>
            <w:proofErr w:type="spellEnd"/>
            <w:r w:rsidRPr="00AE2295">
              <w:rPr>
                <w:rFonts w:ascii="Times New Roman" w:eastAsia="Times New Roman" w:hAnsi="Times New Roman" w:cs="Times New Roman"/>
                <w:color w:val="000000"/>
                <w:w w:val="97"/>
                <w:sz w:val="16"/>
                <w:lang w:val="ru-RU"/>
              </w:rPr>
              <w:t>.</w:t>
            </w:r>
            <w:proofErr w:type="spellStart"/>
            <w:r w:rsidRPr="00AE2295">
              <w:rPr>
                <w:rFonts w:ascii="Times New Roman" w:eastAsia="Times New Roman" w:hAnsi="Times New Roman" w:cs="Times New Roman"/>
                <w:color w:val="000000"/>
                <w:w w:val="97"/>
                <w:sz w:val="16"/>
              </w:rPr>
              <w:t>ru</w:t>
            </w:r>
            <w:proofErr w:type="spellEnd"/>
            <w:r w:rsidRPr="00AE2295">
              <w:rPr>
                <w:rFonts w:ascii="Times New Roman" w:eastAsia="Times New Roman" w:hAnsi="Times New Roman" w:cs="Times New Roman"/>
                <w:color w:val="000000"/>
                <w:w w:val="97"/>
                <w:sz w:val="16"/>
                <w:lang w:val="ru-RU"/>
              </w:rPr>
              <w:t>/</w:t>
            </w:r>
          </w:p>
        </w:tc>
      </w:tr>
      <w:tr w:rsidR="00F37447" w:rsidRPr="00AE2295">
        <w:trPr>
          <w:trHeight w:hRule="exact" w:val="28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Произведения отечественной литературы о природе и животных (не менее трёх). Например, произведения А. И. Куприна, М. М.</w:t>
            </w:r>
          </w:p>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Пришвина, К. Г. Паустовского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прозаический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текст, отвечать на вопросы, владеть разными видами пересказа;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план;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сюжет и тематическое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своеобразие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Находить и характеризовать образ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рассказчика, его роль в повествовании; Определять средства художественной выразительности прозаического текста; Писать отзыв на прочитанное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Пользоваться библиотечным каталогом для поиска книги;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https://resh.edu.ru/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https://educont.ru/</w:t>
            </w:r>
          </w:p>
        </w:tc>
      </w:tr>
      <w:tr w:rsidR="00F37447" w:rsidRPr="00AE2295">
        <w:trPr>
          <w:trHeight w:hRule="exact" w:val="265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А. П. Платонов. Рассказы (один по выбору). Например, «</w:t>
            </w:r>
            <w:proofErr w:type="spellStart"/>
            <w:r w:rsidRPr="00AE2295">
              <w:rPr>
                <w:rFonts w:ascii="Times New Roman" w:eastAsia="Times New Roman" w:hAnsi="Times New Roman" w:cs="Times New Roman"/>
                <w:color w:val="000000"/>
                <w:w w:val="97"/>
                <w:sz w:val="16"/>
                <w:lang w:val="ru-RU"/>
              </w:rPr>
              <w:t>Корова»,«Никита</w:t>
            </w:r>
            <w:proofErr w:type="spellEnd"/>
            <w:r w:rsidRPr="00AE2295">
              <w:rPr>
                <w:rFonts w:ascii="Times New Roman" w:eastAsia="Times New Roman" w:hAnsi="Times New Roman" w:cs="Times New Roman"/>
                <w:color w:val="000000"/>
                <w:w w:val="97"/>
                <w:sz w:val="16"/>
                <w:lang w:val="ru-RU"/>
              </w:rPr>
              <w:t>»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прозаический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текст, отвечать на вопросы по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прочитанному произведению, задавать вопросы с целью понимания содержания произведения, владеть разными видами пересказа;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план;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тему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средства выразительности прозаического текста;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Давать развёрнутый ответ на вопрос, связанный со знанием и пониманием литературного произведения;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7"/>
                <w:sz w:val="16"/>
                <w:lang w:val="ru-RU"/>
              </w:rPr>
              <w:t>использованием«Оценочного</w:t>
            </w:r>
            <w:proofErr w:type="spellEnd"/>
            <w:r w:rsidRPr="00AE2295">
              <w:rPr>
                <w:rFonts w:ascii="Times New Roman" w:eastAsia="Times New Roman" w:hAnsi="Times New Roman" w:cs="Times New Roman"/>
                <w:color w:val="000000"/>
                <w:w w:val="97"/>
                <w:sz w:val="16"/>
                <w:lang w:val="ru-RU"/>
              </w:rPr>
              <w:t xml:space="preserve">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https://resh.edu.ru/</w:t>
            </w:r>
          </w:p>
        </w:tc>
      </w:tr>
      <w:tr w:rsidR="00F37447" w:rsidRPr="00AE2295">
        <w:trPr>
          <w:trHeight w:hRule="exact" w:val="71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5.7.</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43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Уметь давать характеристику героя, составлять связное письменное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высказывание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https://educont.ru/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https://resh.edu.ru/</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4" w:right="640" w:bottom="352"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303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5.8.</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b/>
                <w:color w:val="000000"/>
                <w:w w:val="97"/>
                <w:sz w:val="16"/>
                <w:lang w:val="ru-RU"/>
              </w:rPr>
              <w:t>В. П. Астафьев. Рассказ «</w:t>
            </w:r>
            <w:proofErr w:type="spellStart"/>
            <w:r w:rsidRPr="00AE2295">
              <w:rPr>
                <w:rFonts w:ascii="Times New Roman" w:eastAsia="Times New Roman" w:hAnsi="Times New Roman" w:cs="Times New Roman"/>
                <w:b/>
                <w:color w:val="000000"/>
                <w:w w:val="97"/>
                <w:sz w:val="16"/>
                <w:lang w:val="ru-RU"/>
              </w:rPr>
              <w:t>Васюткино</w:t>
            </w:r>
            <w:proofErr w:type="spellEnd"/>
            <w:r w:rsidRPr="00AE2295">
              <w:rPr>
                <w:rFonts w:ascii="Times New Roman" w:eastAsia="Times New Roman" w:hAnsi="Times New Roman" w:cs="Times New Roman"/>
                <w:b/>
                <w:color w:val="000000"/>
                <w:w w:val="97"/>
                <w:sz w:val="16"/>
                <w:lang w:val="ru-RU"/>
              </w:rPr>
              <w:t xml:space="preserve"> озеро»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Читать прозаический текст, отвечать на вопросы, пересказывать, участвовать в беседе о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Находить детали, языковые средства художественной выразительности,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их роль в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Находить значение незнакомого слова в словаре;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характер главного героя, его взаимоотношение с природой;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роль пейзажа в рассказе;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Высказывать своё отношение к герою рассказа;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Писать сочинение по самостоятельно составленному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https://educont.ru/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https://resh.edu.ru/</w:t>
            </w:r>
          </w:p>
        </w:tc>
      </w:tr>
      <w:tr w:rsidR="00F37447" w:rsidRPr="00AE229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5.9.</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Писать сочинение по самостоятельно составленному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Письменный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контроль</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1152"/>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 xml:space="preserve">https://educont.ru/ </w:t>
            </w:r>
            <w:r w:rsidRPr="00AE2295">
              <w:rPr>
                <w:rFonts w:ascii="Times New Roman" w:hAnsi="Times New Roman" w:cs="Times New Roman"/>
              </w:rPr>
              <w:br/>
            </w:r>
            <w:r w:rsidRPr="00AE2295">
              <w:rPr>
                <w:rFonts w:ascii="Times New Roman" w:eastAsia="Times New Roman" w:hAnsi="Times New Roman" w:cs="Times New Roman"/>
                <w:color w:val="000000"/>
                <w:w w:val="97"/>
                <w:sz w:val="16"/>
              </w:rPr>
              <w:t>https://resh.edu.ru/</w:t>
            </w:r>
          </w:p>
        </w:tc>
      </w:tr>
      <w:tr w:rsidR="00F37447" w:rsidRPr="00AE2295">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22</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BF336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Раздел 6. </w:t>
            </w:r>
            <w:r w:rsidRPr="00AE2295">
              <w:rPr>
                <w:rFonts w:ascii="Times New Roman" w:eastAsia="Times New Roman" w:hAnsi="Times New Roman" w:cs="Times New Roman"/>
                <w:b/>
                <w:color w:val="000000"/>
                <w:w w:val="97"/>
                <w:sz w:val="16"/>
                <w:lang w:val="ru-RU"/>
              </w:rPr>
              <w:t xml:space="preserve">Литература </w:t>
            </w:r>
            <w:r w:rsidRPr="00AE2295">
              <w:rPr>
                <w:rFonts w:ascii="Times New Roman" w:eastAsia="Times New Roman" w:hAnsi="Times New Roman" w:cs="Times New Roman"/>
                <w:b/>
                <w:color w:val="000000"/>
                <w:w w:val="97"/>
                <w:sz w:val="16"/>
              </w:rPr>
              <w:t>XX</w:t>
            </w:r>
            <w:r w:rsidRPr="00AE2295">
              <w:rPr>
                <w:rFonts w:ascii="Times New Roman" w:eastAsia="Times New Roman" w:hAnsi="Times New Roman" w:cs="Times New Roman"/>
                <w:b/>
                <w:color w:val="000000"/>
                <w:w w:val="97"/>
                <w:sz w:val="16"/>
                <w:lang w:val="ru-RU"/>
              </w:rPr>
              <w:t>—</w:t>
            </w:r>
            <w:r w:rsidRPr="00AE2295">
              <w:rPr>
                <w:rFonts w:ascii="Times New Roman" w:eastAsia="Times New Roman" w:hAnsi="Times New Roman" w:cs="Times New Roman"/>
                <w:b/>
                <w:color w:val="000000"/>
                <w:w w:val="97"/>
                <w:sz w:val="16"/>
              </w:rPr>
              <w:t>XXI</w:t>
            </w:r>
            <w:r w:rsidRPr="00AE2295">
              <w:rPr>
                <w:rFonts w:ascii="Times New Roman" w:eastAsia="Times New Roman" w:hAnsi="Times New Roman" w:cs="Times New Roman"/>
                <w:b/>
                <w:color w:val="000000"/>
                <w:w w:val="97"/>
                <w:sz w:val="16"/>
                <w:lang w:val="ru-RU"/>
              </w:rPr>
              <w:t xml:space="preserve"> веков</w:t>
            </w:r>
          </w:p>
        </w:tc>
      </w:tr>
      <w:tr w:rsidR="00F37447" w:rsidRPr="00AE2295">
        <w:trPr>
          <w:trHeight w:hRule="exact" w:val="438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6.1.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Произведения отечественной прозы на тему «Человек на войне» (не менее двух). Например, Л. А. Кассиль. «Дорогие мои мальчишки»; Ю. Я. Яковлев. «Девочки с Васильевского острова»; В. П. Катаев. «Сын полка»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Воспринимать и выразительно читать литературное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Отвечать на вопросы (с использованием цитирования) и самостоятельно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формулировать вопросы к тексту;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Участвовать в коллективном диалоге; Анализировать сюжет, тему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 определять его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композиционные особенности;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и сопоставлять героев произведения, выявлять художественные средства их создания;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средства художественной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изобразительности в 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Использовать различные виды пересказа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Письменно отвечать на вопрос;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Выражать личное читательское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отношение к прочитанному;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Работать со словарями, определять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значение незнакомых слов;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Писать отзыв на одно из произведений;</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Устный</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опрос</w:t>
            </w:r>
            <w:proofErr w:type="spellEnd"/>
            <w:r w:rsidRPr="00AE2295">
              <w:rPr>
                <w:rFonts w:ascii="Times New Roman" w:eastAsia="Times New Roman" w:hAnsi="Times New Roman" w:cs="Times New Roman"/>
                <w:color w:val="000000"/>
                <w:w w:val="97"/>
                <w:sz w:val="16"/>
              </w:rPr>
              <w:t>;</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w:t>
            </w:r>
          </w:p>
        </w:tc>
      </w:tr>
      <w:tr w:rsidR="00F37447" w:rsidRPr="00BF336C">
        <w:trPr>
          <w:trHeight w:hRule="exact" w:val="90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6.2.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Составлять устный отзыв о прочитанном произведениию</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skazki</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rustih</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ru</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vneklassnoe</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chtenie</w:t>
            </w:r>
            <w:r w:rsidRPr="00AE2295">
              <w:rPr>
                <w:rFonts w:ascii="Times New Roman" w:eastAsia="Times New Roman" w:hAnsi="Times New Roman" w:cs="Times New Roman"/>
                <w:color w:val="000000"/>
                <w:w w:val="97"/>
                <w:sz w:val="16"/>
                <w:lang w:val="ru-RU"/>
              </w:rPr>
              <w:t>-5-</w:t>
            </w:r>
            <w:r w:rsidRPr="00AE2295">
              <w:rPr>
                <w:rFonts w:ascii="Times New Roman" w:eastAsia="Times New Roman" w:hAnsi="Times New Roman" w:cs="Times New Roman"/>
                <w:color w:val="000000"/>
                <w:w w:val="97"/>
                <w:sz w:val="16"/>
              </w:rPr>
              <w:t>klass</w:t>
            </w:r>
            <w:r w:rsidRPr="00AE2295">
              <w:rPr>
                <w:rFonts w:ascii="Times New Roman" w:eastAsia="Times New Roman" w:hAnsi="Times New Roman" w:cs="Times New Roman"/>
                <w:color w:val="000000"/>
                <w:w w:val="97"/>
                <w:sz w:val="16"/>
                <w:lang w:val="ru-RU"/>
              </w:rPr>
              <w:t>/</w:t>
            </w:r>
          </w:p>
        </w:tc>
      </w:tr>
    </w:tbl>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F37447" w:rsidRPr="00AE2295" w:rsidRDefault="00F37447" w:rsidP="00AE2295">
      <w:pPr>
        <w:spacing w:after="0" w:line="240" w:lineRule="atLeast"/>
        <w:contextualSpacing/>
        <w:rPr>
          <w:rFonts w:ascii="Times New Roman" w:hAnsi="Times New Roman" w:cs="Times New Roman"/>
          <w:lang w:val="ru-RU"/>
        </w:rPr>
        <w:sectPr w:rsidR="00F37447" w:rsidRPr="00AE2295">
          <w:pgSz w:w="16840" w:h="11900"/>
          <w:pgMar w:top="284" w:right="640" w:bottom="868"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416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6.3.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Произведения отечественных писателей </w:t>
            </w:r>
            <w:r w:rsidRPr="00AE2295">
              <w:rPr>
                <w:rFonts w:ascii="Times New Roman" w:eastAsia="Times New Roman" w:hAnsi="Times New Roman" w:cs="Times New Roman"/>
                <w:color w:val="000000"/>
                <w:w w:val="97"/>
                <w:sz w:val="16"/>
              </w:rPr>
              <w:t>XIX</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XXI</w:t>
            </w:r>
            <w:r w:rsidRPr="00AE2295">
              <w:rPr>
                <w:rFonts w:ascii="Times New Roman" w:eastAsia="Times New Roman" w:hAnsi="Times New Roman" w:cs="Times New Roman"/>
                <w:color w:val="000000"/>
                <w:w w:val="97"/>
                <w:sz w:val="16"/>
                <w:lang w:val="ru-RU"/>
              </w:rPr>
              <w:t xml:space="preserve"> веков на тему детства (не менее двух). Например, произведения В. Г. Короленко, В.</w:t>
            </w:r>
          </w:p>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П. Катаева, В. П. Крапивина, Ю. П. Казакова, А. Г. Алексина, В. П.</w:t>
            </w:r>
          </w:p>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Астафьева, В. К. Железникова, Ю. Я. Яковлева, Ю. И. Коваля, А. А. Гиваргизова, М. С. Аромштам, Н. Ю. Абгарян, А. В. Жвалевского и Е. Б. Пастернак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Воспринимать и выразительно читать литературное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Отвечать на вопросы, формулировать самостоятельно вопросы к тексту,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пересказывать прозаические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тему, идею произведения; 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их словесный портрет;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героев и их поступки с другими персонажами прочитанного произведения и персонажами других произведений;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авторскую позицию;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Высказывать своё отношение к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событиям, изображённым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Писать отзыв на прочитанную книгу; Выстраивать с помощью учителя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траекторию самостоятельного чтения;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w:t>
            </w:r>
          </w:p>
        </w:tc>
      </w:tr>
      <w:tr w:rsidR="00F37447" w:rsidRPr="00AE229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6.4.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576"/>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Составлять отзыв о прочитанном произведении.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rPr>
              <w:t>Письменный контроль;</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 РЭШ</w:t>
            </w:r>
          </w:p>
        </w:tc>
      </w:tr>
      <w:tr w:rsidR="00F37447" w:rsidRPr="00AE2295">
        <w:trPr>
          <w:trHeight w:hRule="exact" w:val="265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6.5.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Воспринимать и выразительно читать прозаический текст, отвечать на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вопросы, пересказывать текст, используя авторские средства художественной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выразительности;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тему, идею произведения; 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основные события;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Писать отзыв на прочитанное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произведение, аргументировать своё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мнение;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Выстраивать с помощью учителя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траекторию самостоятельного чтения;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РЭШ</w:t>
            </w:r>
          </w:p>
        </w:tc>
      </w:tr>
      <w:tr w:rsidR="00F37447" w:rsidRPr="00BF336C">
        <w:trPr>
          <w:trHeight w:hRule="exact" w:val="111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6.6.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Определять тему, идею произведения; 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основные события; Писать отзыв на прочитанное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аргументировать своё мнение;</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skazki</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rustih</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ru</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vneklassnoe</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chtenie</w:t>
            </w:r>
            <w:r w:rsidRPr="00AE2295">
              <w:rPr>
                <w:rFonts w:ascii="Times New Roman" w:eastAsia="Times New Roman" w:hAnsi="Times New Roman" w:cs="Times New Roman"/>
                <w:color w:val="000000"/>
                <w:w w:val="97"/>
                <w:sz w:val="16"/>
                <w:lang w:val="ru-RU"/>
              </w:rPr>
              <w:t>-5-</w:t>
            </w:r>
            <w:r w:rsidRPr="00AE2295">
              <w:rPr>
                <w:rFonts w:ascii="Times New Roman" w:eastAsia="Times New Roman" w:hAnsi="Times New Roman" w:cs="Times New Roman"/>
                <w:color w:val="000000"/>
                <w:w w:val="97"/>
                <w:sz w:val="16"/>
              </w:rPr>
              <w:t>klass</w:t>
            </w:r>
            <w:r w:rsidRPr="00AE2295">
              <w:rPr>
                <w:rFonts w:ascii="Times New Roman" w:eastAsia="Times New Roman" w:hAnsi="Times New Roman" w:cs="Times New Roman"/>
                <w:color w:val="000000"/>
                <w:w w:val="97"/>
                <w:sz w:val="16"/>
                <w:lang w:val="ru-RU"/>
              </w:rPr>
              <w:t>/</w:t>
            </w:r>
          </w:p>
        </w:tc>
      </w:tr>
      <w:tr w:rsidR="00F37447" w:rsidRPr="00AE2295">
        <w:trPr>
          <w:trHeight w:hRule="exact" w:val="350"/>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Итого</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по</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16</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BF336C">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Раздел 7. </w:t>
            </w:r>
            <w:r w:rsidRPr="00AE2295">
              <w:rPr>
                <w:rFonts w:ascii="Times New Roman" w:eastAsia="Times New Roman" w:hAnsi="Times New Roman" w:cs="Times New Roman"/>
                <w:b/>
                <w:color w:val="000000"/>
                <w:w w:val="97"/>
                <w:sz w:val="16"/>
                <w:lang w:val="ru-RU"/>
              </w:rPr>
              <w:t>Литература народов Российской Федерации</w:t>
            </w:r>
          </w:p>
        </w:tc>
      </w:tr>
    </w:tbl>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F37447" w:rsidRPr="00AE2295" w:rsidRDefault="00F37447" w:rsidP="00AE2295">
      <w:pPr>
        <w:spacing w:after="0" w:line="240" w:lineRule="atLeast"/>
        <w:contextualSpacing/>
        <w:rPr>
          <w:rFonts w:ascii="Times New Roman" w:hAnsi="Times New Roman" w:cs="Times New Roman"/>
          <w:lang w:val="ru-RU"/>
        </w:rPr>
        <w:sectPr w:rsidR="00F37447" w:rsidRPr="00AE2295">
          <w:pgSz w:w="16840" w:h="11900"/>
          <w:pgMar w:top="284" w:right="640" w:bottom="1072"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7.1.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Стихотворения (одно по выбору). Например, Р. Г. Гамзатов. «Песня соловья»; М. Карим. «Эту песню мать мне пела»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и анализировать поэтический текст;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лирического героя; Определять общность темы и её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художественное воплощение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стихотворениях русской поэзии и в произведениях поэтов народов России; Выявлять художественные средства выразительности;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Устный 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 РЭШ</w:t>
            </w:r>
          </w:p>
        </w:tc>
      </w:tr>
      <w:tr w:rsidR="00F37447" w:rsidRPr="00AE2295">
        <w:trPr>
          <w:trHeight w:hRule="exact" w:val="54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7.2.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Развитие речи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Уметь анализировать стихотворение по плану.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rPr>
              <w:t>Письменный контроль;</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w:t>
            </w:r>
          </w:p>
        </w:tc>
      </w:tr>
      <w:tr w:rsidR="00F37447" w:rsidRPr="00AE2295">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Раздел 8. </w:t>
            </w:r>
            <w:r w:rsidRPr="00AE2295">
              <w:rPr>
                <w:rFonts w:ascii="Times New Roman" w:eastAsia="Times New Roman" w:hAnsi="Times New Roman" w:cs="Times New Roman"/>
                <w:b/>
                <w:color w:val="000000"/>
                <w:w w:val="97"/>
                <w:sz w:val="16"/>
              </w:rPr>
              <w:t>Зарубежная литература</w:t>
            </w:r>
          </w:p>
        </w:tc>
      </w:tr>
      <w:tr w:rsidR="00F37447" w:rsidRPr="00AE2295">
        <w:trPr>
          <w:trHeight w:hRule="exact" w:val="303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8.1.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432"/>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Х. К. Андерсен. Сказки (одна по выбору). </w:t>
            </w:r>
            <w:r w:rsidRPr="00AE2295">
              <w:rPr>
                <w:rFonts w:ascii="Times New Roman" w:eastAsia="Times New Roman" w:hAnsi="Times New Roman" w:cs="Times New Roman"/>
                <w:color w:val="000000"/>
                <w:w w:val="97"/>
                <w:sz w:val="16"/>
              </w:rPr>
              <w:t>Например, «Снежная королева», «Соловей»</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Читать сказку, отвечать на вопросы,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пересказывать;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сюжет, композиционные и художественные особенности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Формулировать вопросы к отдельным фрагментам сказки;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сравнивать их поступки;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Высказывать своё отношение к событиям и героям сказки;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связь сказки Х. К. Андерсена с фольклорными произведениями;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Пользоваться библиотечным каталогом для поиска книги;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 РЭШ</w:t>
            </w:r>
          </w:p>
        </w:tc>
      </w:tr>
      <w:tr w:rsidR="00F37447" w:rsidRPr="00AE2295">
        <w:trPr>
          <w:trHeight w:hRule="exact" w:val="335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8.2.</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Зарубежная сказочная проза (одно произведение по выбору). Например, Л. Кэрролл. «Алиса в Стране Чудес» (главы); Дж. Р. Р. Толкин. </w:t>
            </w:r>
            <w:r w:rsidRPr="00AE2295">
              <w:rPr>
                <w:rFonts w:ascii="Times New Roman" w:eastAsia="Times New Roman" w:hAnsi="Times New Roman" w:cs="Times New Roman"/>
                <w:color w:val="000000"/>
                <w:w w:val="97"/>
                <w:sz w:val="16"/>
              </w:rPr>
              <w:t xml:space="preserve">«Хоббит, или Туда и обратно» (главы) и др.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Выразительно читать произведение, задавать вопросы к отдельным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фрагментам, формулировать тему и основную идею прочитанных глав;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Рассуждать о героях и проблематике произведения, обосновывать свои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суждения с опорой на текст;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Выявлять своеобразие авторской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сказочной прозы и её отличие от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народной сказки;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Выделять ключевые эпизоды в тексте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Писать отзыв на прочитанное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Пользоваться библиотечным каталогом для поиска книги;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Устный 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 РЭШ</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6840" w:h="11900"/>
          <w:pgMar w:top="284" w:right="640" w:bottom="892"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6" w:type="dxa"/>
        <w:tblLayout w:type="fixed"/>
        <w:tblLook w:val="04A0" w:firstRow="1" w:lastRow="0" w:firstColumn="1" w:lastColumn="0" w:noHBand="0" w:noVBand="1"/>
      </w:tblPr>
      <w:tblGrid>
        <w:gridCol w:w="396"/>
        <w:gridCol w:w="4874"/>
        <w:gridCol w:w="530"/>
        <w:gridCol w:w="1104"/>
        <w:gridCol w:w="1140"/>
        <w:gridCol w:w="866"/>
        <w:gridCol w:w="2940"/>
        <w:gridCol w:w="1238"/>
        <w:gridCol w:w="2414"/>
      </w:tblGrid>
      <w:tr w:rsidR="00F37447" w:rsidRPr="00AE2295">
        <w:trPr>
          <w:trHeight w:hRule="exact" w:val="24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8.3.</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Зарубежная проза о детях и подростках (два произведения по выбору). Например, М. Твен. «Приключения Тома Сойера» (главы); Дж.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Лондон. «Сказание о Кише»; Р. Брэдбери. Рассказы. Например,</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«Каникулы», «Звук бегущих ног», «Зелёное утро»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144"/>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Воспринимать и выразительно читать литературное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Отвечать на вопросы, самостоятельно формулировать вопросы, пересказывать содержание отдельных глав;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Определять тему, идею произведения; Характеризовать главных героев,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составлять их словесные портреты;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героев и их поступки с другими персонажами прочитанного произведения;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Писать отзыв на прочитанную книгу;</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 РЭШ</w:t>
            </w:r>
          </w:p>
        </w:tc>
      </w:tr>
      <w:tr w:rsidR="00F37447" w:rsidRPr="00AE2295">
        <w:trPr>
          <w:trHeight w:hRule="exact" w:val="16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8.4.</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Зарубежная приключенческая проза (два произведения по выбору). Например, Р. Л. Стивенсон. «Остров сокровищ», «Чёрная стрела»(главы по выбору) и др.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Читать литературное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отвечать на вопросы;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Самостоятельно формулировать вопросы к произведению в процессе его анализа; Сопоставлять произведения по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жанровым особенностям;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Выстраивать с помощью учителя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траекторию самостоятельного чтения;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Устный 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 РЭШ</w:t>
            </w:r>
          </w:p>
        </w:tc>
      </w:tr>
      <w:tr w:rsidR="00F37447" w:rsidRPr="00AE2295">
        <w:trPr>
          <w:trHeight w:hRule="exact" w:val="224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8.5.</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Зарубежная проза о животных (одно-два произведения по выбору).</w:t>
            </w:r>
          </w:p>
          <w:p w:rsidR="00F37447" w:rsidRPr="00AE2295" w:rsidRDefault="00EF30D6" w:rsidP="00AE2295">
            <w:pPr>
              <w:autoSpaceDE w:val="0"/>
              <w:autoSpaceDN w:val="0"/>
              <w:spacing w:after="0" w:line="240" w:lineRule="atLeast"/>
              <w:ind w:left="72" w:right="144"/>
              <w:contextualSpacing/>
              <w:rPr>
                <w:rFonts w:ascii="Times New Roman" w:hAnsi="Times New Roman" w:cs="Times New Roman"/>
              </w:rPr>
            </w:pPr>
            <w:r w:rsidRPr="00AE2295">
              <w:rPr>
                <w:rFonts w:ascii="Times New Roman" w:eastAsia="Times New Roman" w:hAnsi="Times New Roman" w:cs="Times New Roman"/>
                <w:color w:val="000000"/>
                <w:w w:val="97"/>
                <w:sz w:val="16"/>
                <w:lang w:val="ru-RU"/>
              </w:rPr>
              <w:t xml:space="preserve">Например, Э. Сетон-Томпсон. «Королевская аналостанка»; Дж. Даррелл. «Говорящий свёрток»; Дж. Лондон. </w:t>
            </w:r>
            <w:r w:rsidRPr="00AE2295">
              <w:rPr>
                <w:rFonts w:ascii="Times New Roman" w:eastAsia="Times New Roman" w:hAnsi="Times New Roman" w:cs="Times New Roman"/>
                <w:color w:val="000000"/>
                <w:w w:val="97"/>
                <w:sz w:val="16"/>
              </w:rPr>
              <w:t>«Белый Клык»; Дж. Р.</w:t>
            </w:r>
          </w:p>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Киплинг. «Маугли», «Рикки-Тикки-Тави»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Воспринимать и выразительно читать литературное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Отвечать на вопросы, самостоятельно формулировать вопросы, пересказывать содержание произведения или отдельных глав;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произведения по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жанровым особенностям;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Выстраивать с помощью учителя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траекторию самостоятельного чтения;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Устный опрос;</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https://educont.ru/</w:t>
            </w:r>
          </w:p>
        </w:tc>
      </w:tr>
      <w:tr w:rsidR="00F37447" w:rsidRPr="00BF336C">
        <w:trPr>
          <w:trHeight w:hRule="exact" w:val="18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8.6.</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Внеклассное чтение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Воспринимать и выразительно читать литературное произведение;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Отвечать на вопросы, самостоятельно формулировать вопросы, пересказывать содержание произведения или отдельных глав;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Сопоставлять произведения по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жанровым особенностям; Составлять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отзыв .</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 xml:space="preserve">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7"/>
                <w:sz w:val="16"/>
                <w:lang w:val="ru-RU"/>
              </w:rPr>
              <w:t>листа»;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rPr>
              <w:t>https</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skazki</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rustih</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ru</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vneklassnoe</w:t>
            </w:r>
            <w:r w:rsidRPr="00AE2295">
              <w:rPr>
                <w:rFonts w:ascii="Times New Roman" w:eastAsia="Times New Roman" w:hAnsi="Times New Roman" w:cs="Times New Roman"/>
                <w:color w:val="000000"/>
                <w:w w:val="97"/>
                <w:sz w:val="16"/>
                <w:lang w:val="ru-RU"/>
              </w:rPr>
              <w:t>-</w:t>
            </w:r>
            <w:r w:rsidRPr="00AE2295">
              <w:rPr>
                <w:rFonts w:ascii="Times New Roman" w:eastAsia="Times New Roman" w:hAnsi="Times New Roman" w:cs="Times New Roman"/>
                <w:color w:val="000000"/>
                <w:w w:val="97"/>
                <w:sz w:val="16"/>
              </w:rPr>
              <w:t>chtenie</w:t>
            </w:r>
            <w:r w:rsidRPr="00AE2295">
              <w:rPr>
                <w:rFonts w:ascii="Times New Roman" w:eastAsia="Times New Roman" w:hAnsi="Times New Roman" w:cs="Times New Roman"/>
                <w:color w:val="000000"/>
                <w:w w:val="97"/>
                <w:sz w:val="16"/>
                <w:lang w:val="ru-RU"/>
              </w:rPr>
              <w:t>-5-</w:t>
            </w:r>
            <w:r w:rsidRPr="00AE2295">
              <w:rPr>
                <w:rFonts w:ascii="Times New Roman" w:eastAsia="Times New Roman" w:hAnsi="Times New Roman" w:cs="Times New Roman"/>
                <w:color w:val="000000"/>
                <w:w w:val="97"/>
                <w:sz w:val="16"/>
              </w:rPr>
              <w:t>klass</w:t>
            </w:r>
            <w:r w:rsidRPr="00AE2295">
              <w:rPr>
                <w:rFonts w:ascii="Times New Roman" w:eastAsia="Times New Roman" w:hAnsi="Times New Roman" w:cs="Times New Roman"/>
                <w:color w:val="000000"/>
                <w:w w:val="97"/>
                <w:sz w:val="16"/>
                <w:lang w:val="ru-RU"/>
              </w:rPr>
              <w:t>/</w:t>
            </w:r>
          </w:p>
        </w:tc>
      </w:tr>
      <w:tr w:rsidR="00F37447" w:rsidRPr="00AE2295">
        <w:trPr>
          <w:trHeight w:hRule="exact" w:val="350"/>
        </w:trPr>
        <w:tc>
          <w:tcPr>
            <w:tcW w:w="527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proofErr w:type="spellStart"/>
            <w:r w:rsidRPr="00AE2295">
              <w:rPr>
                <w:rFonts w:ascii="Times New Roman" w:eastAsia="Times New Roman" w:hAnsi="Times New Roman" w:cs="Times New Roman"/>
                <w:color w:val="000000"/>
                <w:w w:val="97"/>
                <w:sz w:val="16"/>
              </w:rPr>
              <w:t>Итого</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по</w:t>
            </w:r>
            <w:proofErr w:type="spellEnd"/>
            <w:r w:rsidRPr="00AE2295">
              <w:rPr>
                <w:rFonts w:ascii="Times New Roman" w:eastAsia="Times New Roman" w:hAnsi="Times New Roman" w:cs="Times New Roman"/>
                <w:color w:val="000000"/>
                <w:w w:val="97"/>
                <w:sz w:val="16"/>
              </w:rPr>
              <w:t xml:space="preserve"> </w:t>
            </w:r>
            <w:proofErr w:type="spellStart"/>
            <w:r w:rsidRPr="00AE2295">
              <w:rPr>
                <w:rFonts w:ascii="Times New Roman" w:eastAsia="Times New Roman" w:hAnsi="Times New Roman" w:cs="Times New Roman"/>
                <w:color w:val="000000"/>
                <w:w w:val="97"/>
                <w:sz w:val="16"/>
              </w:rPr>
              <w:t>разделу</w:t>
            </w:r>
            <w:proofErr w:type="spellEnd"/>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15</w:t>
            </w:r>
          </w:p>
        </w:tc>
        <w:tc>
          <w:tcPr>
            <w:tcW w:w="97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34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 xml:space="preserve">Раздел 9. </w:t>
            </w:r>
            <w:r w:rsidRPr="00AE2295">
              <w:rPr>
                <w:rFonts w:ascii="Times New Roman" w:eastAsia="Times New Roman" w:hAnsi="Times New Roman" w:cs="Times New Roman"/>
                <w:b/>
                <w:color w:val="000000"/>
                <w:w w:val="97"/>
                <w:sz w:val="16"/>
              </w:rPr>
              <w:t>Итоговый контроль</w:t>
            </w:r>
          </w:p>
        </w:tc>
      </w:tr>
      <w:tr w:rsidR="00F37447" w:rsidRPr="00AE2295">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7"/>
                <w:sz w:val="16"/>
              </w:rPr>
              <w:t>9.1.</w:t>
            </w:r>
          </w:p>
        </w:tc>
        <w:tc>
          <w:tcPr>
            <w:tcW w:w="487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b/>
                <w:color w:val="000000"/>
                <w:w w:val="97"/>
                <w:sz w:val="16"/>
              </w:rPr>
              <w:t>Итоговые контрольные работы</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29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Тестирование с творческим заданием.</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right="288"/>
              <w:contextualSpacing/>
              <w:rPr>
                <w:rFonts w:ascii="Times New Roman" w:hAnsi="Times New Roman" w:cs="Times New Roman"/>
              </w:rPr>
            </w:pPr>
            <w:r w:rsidRPr="00AE2295">
              <w:rPr>
                <w:rFonts w:ascii="Times New Roman" w:eastAsia="Times New Roman" w:hAnsi="Times New Roman" w:cs="Times New Roman"/>
                <w:color w:val="000000"/>
                <w:w w:val="97"/>
                <w:sz w:val="16"/>
              </w:rPr>
              <w:t>Контрольная работа;</w:t>
            </w:r>
          </w:p>
        </w:tc>
        <w:tc>
          <w:tcPr>
            <w:tcW w:w="241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https://skazki.rustih.ru/vneklassnoe-chtenie-5-klass/</w:t>
            </w:r>
          </w:p>
        </w:tc>
      </w:tr>
      <w:tr w:rsidR="00F37447" w:rsidRPr="00AE2295">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Итого по разделу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34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Резервное время</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2</w:t>
            </w:r>
          </w:p>
        </w:tc>
        <w:tc>
          <w:tcPr>
            <w:tcW w:w="97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328"/>
        </w:trPr>
        <w:tc>
          <w:tcPr>
            <w:tcW w:w="52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lang w:val="ru-RU"/>
              </w:rPr>
            </w:pPr>
            <w:r w:rsidRPr="00AE2295">
              <w:rPr>
                <w:rFonts w:ascii="Times New Roman" w:eastAsia="Times New Roman" w:hAnsi="Times New Roman" w:cs="Times New Roman"/>
                <w:color w:val="000000"/>
                <w:w w:val="97"/>
                <w:sz w:val="16"/>
                <w:lang w:val="ru-RU"/>
              </w:rPr>
              <w:t>ОБЩЕЕ КОЛИЧЕСТВО ЧАСОВ ПО ПРОГРАММЕ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4"/>
              <w:contextualSpacing/>
              <w:rPr>
                <w:rFonts w:ascii="Times New Roman" w:hAnsi="Times New Roman" w:cs="Times New Roman"/>
              </w:rPr>
            </w:pPr>
            <w:r w:rsidRPr="00AE2295">
              <w:rPr>
                <w:rFonts w:ascii="Times New Roman" w:eastAsia="Times New Roman" w:hAnsi="Times New Roman" w:cs="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4</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2"/>
              <w:contextualSpacing/>
              <w:rPr>
                <w:rFonts w:ascii="Times New Roman" w:hAnsi="Times New Roman" w:cs="Times New Roman"/>
              </w:rPr>
            </w:pPr>
            <w:r w:rsidRPr="00AE2295">
              <w:rPr>
                <w:rFonts w:ascii="Times New Roman" w:eastAsia="Times New Roman" w:hAnsi="Times New Roman" w:cs="Times New Roman"/>
                <w:color w:val="000000"/>
                <w:w w:val="97"/>
                <w:sz w:val="16"/>
              </w:rPr>
              <w:t>0</w:t>
            </w:r>
          </w:p>
        </w:tc>
        <w:tc>
          <w:tcPr>
            <w:tcW w:w="745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r>
    </w:tbl>
    <w:p w:rsidR="00F37447" w:rsidRPr="00AE2295" w:rsidRDefault="00F37447" w:rsidP="00AE2295">
      <w:pPr>
        <w:spacing w:after="0" w:line="240" w:lineRule="atLeast"/>
        <w:contextualSpacing/>
        <w:rPr>
          <w:rFonts w:ascii="Times New Roman" w:hAnsi="Times New Roman" w:cs="Times New Roman"/>
          <w:lang w:val="ru-RU"/>
        </w:rPr>
        <w:sectPr w:rsidR="00F37447" w:rsidRPr="00AE2295">
          <w:pgSz w:w="16840" w:h="11900"/>
          <w:pgMar w:top="284" w:right="640" w:bottom="376" w:left="666" w:header="720" w:footer="720" w:gutter="0"/>
          <w:cols w:space="720" w:equalWidth="0">
            <w:col w:w="1553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EF30D6" w:rsidP="00AE2295">
      <w:pPr>
        <w:autoSpaceDE w:val="0"/>
        <w:autoSpaceDN w:val="0"/>
        <w:spacing w:after="0" w:line="240" w:lineRule="atLeast"/>
        <w:contextualSpacing/>
        <w:rPr>
          <w:rFonts w:ascii="Times New Roman" w:hAnsi="Times New Roman" w:cs="Times New Roman"/>
        </w:rPr>
      </w:pPr>
      <w:r w:rsidRPr="00AE2295">
        <w:rPr>
          <w:rFonts w:ascii="Times New Roman" w:eastAsia="Times New Roman" w:hAnsi="Times New Roman" w:cs="Times New Roman"/>
          <w:b/>
          <w:color w:val="000000"/>
          <w:w w:val="98"/>
          <w:sz w:val="23"/>
        </w:rPr>
        <w:t xml:space="preserve">ПОУРОЧНОЕ ПЛАНИРОВАНИЕ </w:t>
      </w: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464"/>
        </w:trPr>
        <w:tc>
          <w:tcPr>
            <w:tcW w:w="5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b/>
                <w:color w:val="000000"/>
                <w:w w:val="98"/>
                <w:sz w:val="23"/>
              </w:rPr>
              <w:t>№</w:t>
            </w:r>
            <w:r w:rsidRPr="00AE2295">
              <w:rPr>
                <w:rFonts w:ascii="Times New Roman" w:hAnsi="Times New Roman" w:cs="Times New Roman"/>
              </w:rPr>
              <w:br/>
            </w:r>
            <w:r w:rsidRPr="00AE2295">
              <w:rPr>
                <w:rFonts w:ascii="Times New Roman" w:eastAsia="Times New Roman" w:hAnsi="Times New Roman" w:cs="Times New Roman"/>
                <w:b/>
                <w:color w:val="000000"/>
                <w:w w:val="98"/>
                <w:sz w:val="23"/>
              </w:rPr>
              <w:t>п/п</w:t>
            </w:r>
          </w:p>
        </w:tc>
        <w:tc>
          <w:tcPr>
            <w:tcW w:w="34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b/>
                <w:color w:val="000000"/>
                <w:w w:val="98"/>
                <w:sz w:val="23"/>
              </w:rPr>
              <w:t>Тема урока</w:t>
            </w:r>
          </w:p>
        </w:tc>
        <w:tc>
          <w:tcPr>
            <w:tcW w:w="380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b/>
                <w:color w:val="000000"/>
                <w:w w:val="98"/>
                <w:sz w:val="23"/>
              </w:rPr>
              <w:t>Количество часов</w:t>
            </w:r>
          </w:p>
        </w:tc>
        <w:tc>
          <w:tcPr>
            <w:tcW w:w="11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70"/>
              <w:contextualSpacing/>
              <w:rPr>
                <w:rFonts w:ascii="Times New Roman" w:hAnsi="Times New Roman" w:cs="Times New Roman"/>
              </w:rPr>
            </w:pPr>
            <w:r w:rsidRPr="00AE2295">
              <w:rPr>
                <w:rFonts w:ascii="Times New Roman" w:eastAsia="Times New Roman" w:hAnsi="Times New Roman" w:cs="Times New Roman"/>
                <w:b/>
                <w:color w:val="000000"/>
                <w:w w:val="98"/>
                <w:sz w:val="23"/>
              </w:rPr>
              <w:t xml:space="preserve">Дата </w:t>
            </w:r>
            <w:r w:rsidRPr="00AE2295">
              <w:rPr>
                <w:rFonts w:ascii="Times New Roman" w:hAnsi="Times New Roman" w:cs="Times New Roman"/>
              </w:rPr>
              <w:br/>
            </w:r>
            <w:r w:rsidRPr="00AE2295">
              <w:rPr>
                <w:rFonts w:ascii="Times New Roman" w:eastAsia="Times New Roman" w:hAnsi="Times New Roman" w:cs="Times New Roman"/>
                <w:b/>
                <w:color w:val="000000"/>
                <w:w w:val="98"/>
                <w:sz w:val="23"/>
              </w:rPr>
              <w:t>изучения</w:t>
            </w:r>
          </w:p>
        </w:tc>
        <w:tc>
          <w:tcPr>
            <w:tcW w:w="172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b/>
                <w:color w:val="000000"/>
                <w:w w:val="98"/>
                <w:sz w:val="23"/>
              </w:rPr>
              <w:t>Виды, формы контроля</w:t>
            </w:r>
          </w:p>
        </w:tc>
      </w:tr>
      <w:tr w:rsidR="00F37447" w:rsidRPr="00AE2295">
        <w:trPr>
          <w:trHeight w:hRule="exact" w:val="784"/>
        </w:trPr>
        <w:tc>
          <w:tcPr>
            <w:tcW w:w="15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15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b/>
                <w:color w:val="000000"/>
                <w:w w:val="98"/>
                <w:sz w:val="23"/>
              </w:rPr>
              <w:t xml:space="preserve">всего </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b/>
                <w:color w:val="000000"/>
                <w:w w:val="98"/>
                <w:sz w:val="23"/>
              </w:rPr>
              <w:t>контрольные работы</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b/>
                <w:color w:val="000000"/>
                <w:w w:val="98"/>
                <w:sz w:val="23"/>
              </w:rPr>
              <w:t>практические работы</w:t>
            </w:r>
          </w:p>
        </w:tc>
        <w:tc>
          <w:tcPr>
            <w:tcW w:w="15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c>
          <w:tcPr>
            <w:tcW w:w="1526" w:type="dxa"/>
            <w:vMerge/>
            <w:tcBorders>
              <w:top w:val="single" w:sz="4" w:space="0" w:color="000000"/>
              <w:left w:val="single" w:sz="4" w:space="0" w:color="000000"/>
              <w:bottom w:val="single" w:sz="4" w:space="0" w:color="000000"/>
              <w:right w:val="single" w:sz="4" w:space="0" w:color="000000"/>
            </w:tcBorders>
          </w:tcPr>
          <w:p w:rsidR="00F37447" w:rsidRPr="00AE2295" w:rsidRDefault="00F37447" w:rsidP="00AE2295">
            <w:pPr>
              <w:spacing w:after="0" w:line="240" w:lineRule="atLeast"/>
              <w:contextualSpacing/>
              <w:rPr>
                <w:rFonts w:ascii="Times New Roman" w:hAnsi="Times New Roman" w:cs="Times New Roman"/>
              </w:rPr>
            </w:pP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Художественная литература как предмет эстетического цикла.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02.09.2022</w:t>
            </w: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rPr>
                <w:rFonts w:ascii="Times New Roman" w:hAnsi="Times New Roman" w:cs="Times New Roman"/>
              </w:rPr>
            </w:pPr>
            <w:r w:rsidRPr="00AE2295">
              <w:rPr>
                <w:rFonts w:ascii="Times New Roman" w:eastAsia="Times New Roman" w:hAnsi="Times New Roman" w:cs="Times New Roman"/>
                <w:color w:val="000000"/>
                <w:w w:val="98"/>
                <w:sz w:val="23"/>
              </w:rPr>
              <w:t xml:space="preserve"> 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Понятие о мифе. Мифы Древней Греции." </w:t>
            </w:r>
            <w:r w:rsidRPr="00AE2295">
              <w:rPr>
                <w:rFonts w:ascii="Times New Roman" w:eastAsia="Times New Roman" w:hAnsi="Times New Roman" w:cs="Times New Roman"/>
                <w:color w:val="000000"/>
                <w:w w:val="98"/>
                <w:sz w:val="23"/>
              </w:rPr>
              <w:t>12 подвигов Геракла".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05.09.2022</w:t>
            </w: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146" w:right="144" w:hanging="146"/>
              <w:contextualSpacing/>
              <w:rPr>
                <w:rFonts w:ascii="Times New Roman" w:hAnsi="Times New Roman" w:cs="Times New Roman"/>
              </w:rPr>
            </w:pPr>
            <w:r w:rsidRPr="00AE2295">
              <w:rPr>
                <w:rFonts w:ascii="Times New Roman" w:eastAsia="Times New Roman" w:hAnsi="Times New Roman" w:cs="Times New Roman"/>
                <w:color w:val="000000"/>
                <w:w w:val="98"/>
                <w:sz w:val="23"/>
              </w:rPr>
              <w:t xml:space="preserve"> Практическая работа;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Мифы древних славян .Мифы народов мира.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07.09.2022</w:t>
            </w: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146" w:right="144" w:hanging="146"/>
              <w:contextualSpacing/>
              <w:rPr>
                <w:rFonts w:ascii="Times New Roman" w:hAnsi="Times New Roman" w:cs="Times New Roman"/>
              </w:rPr>
            </w:pPr>
            <w:r w:rsidRPr="00AE2295">
              <w:rPr>
                <w:rFonts w:ascii="Times New Roman" w:eastAsia="Times New Roman" w:hAnsi="Times New Roman" w:cs="Times New Roman"/>
                <w:color w:val="000000"/>
                <w:w w:val="98"/>
                <w:sz w:val="23"/>
              </w:rPr>
              <w:t xml:space="preserve"> Устный опрос; Практическая работа;</w:t>
            </w:r>
          </w:p>
        </w:tc>
      </w:tr>
      <w:tr w:rsidR="00F37447" w:rsidRPr="00AE2295">
        <w:trPr>
          <w:trHeight w:hRule="exact" w:val="11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Представления древних славян о явлениях природы. </w:t>
            </w:r>
            <w:r w:rsidRPr="00AE2295">
              <w:rPr>
                <w:rFonts w:ascii="Times New Roman" w:eastAsia="Times New Roman" w:hAnsi="Times New Roman" w:cs="Times New Roman"/>
                <w:color w:val="000000"/>
                <w:w w:val="98"/>
                <w:sz w:val="23"/>
              </w:rPr>
              <w:t xml:space="preserve">Миф о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солнце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09.09.2022</w:t>
            </w: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rPr>
                <w:rFonts w:ascii="Times New Roman" w:hAnsi="Times New Roman" w:cs="Times New Roman"/>
              </w:rPr>
            </w:pPr>
            <w:r w:rsidRPr="00AE2295">
              <w:rPr>
                <w:rFonts w:ascii="Times New Roman" w:eastAsia="Times New Roman" w:hAnsi="Times New Roman" w:cs="Times New Roman"/>
                <w:color w:val="000000"/>
                <w:w w:val="98"/>
                <w:sz w:val="23"/>
              </w:rPr>
              <w:t xml:space="preserve"> Устный опрос;</w:t>
            </w:r>
          </w:p>
        </w:tc>
      </w:tr>
      <w:tr w:rsidR="00F37447" w:rsidRPr="00BF336C">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Устное народное творчество. Понятие о фольклоре. </w:t>
            </w:r>
            <w:r w:rsidRPr="00AE2295">
              <w:rPr>
                <w:rFonts w:ascii="Times New Roman" w:eastAsia="Times New Roman" w:hAnsi="Times New Roman" w:cs="Times New Roman"/>
                <w:color w:val="000000"/>
                <w:w w:val="98"/>
                <w:sz w:val="23"/>
              </w:rPr>
              <w:t>Малые жанры фольклора.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12.09.2022</w:t>
            </w: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146" w:hanging="14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 Самооценка с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использованием«Оценочного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листа»;</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86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Народная мудрость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пословицах, поговорках.</w:t>
            </w:r>
          </w:p>
          <w:p w:rsidR="00F37447" w:rsidRPr="00AE2295" w:rsidRDefault="00EF30D6" w:rsidP="00AE2295">
            <w:pPr>
              <w:autoSpaceDE w:val="0"/>
              <w:autoSpaceDN w:val="0"/>
              <w:spacing w:after="0" w:line="240" w:lineRule="atLeast"/>
              <w:ind w:left="68" w:right="1152"/>
              <w:contextualSpacing/>
              <w:rPr>
                <w:rFonts w:ascii="Times New Roman" w:hAnsi="Times New Roman" w:cs="Times New Roman"/>
              </w:rPr>
            </w:pPr>
            <w:r w:rsidRPr="00AE2295">
              <w:rPr>
                <w:rFonts w:ascii="Times New Roman" w:eastAsia="Times New Roman" w:hAnsi="Times New Roman" w:cs="Times New Roman"/>
                <w:color w:val="000000"/>
                <w:w w:val="98"/>
                <w:sz w:val="23"/>
              </w:rPr>
              <w:t>Загадки. Особенности построения загадок.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720"/>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Р.р. Сочинение-рассказ по пословице.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Сказка как вид народной прозы. </w:t>
            </w:r>
            <w:r w:rsidRPr="00AE2295">
              <w:rPr>
                <w:rFonts w:ascii="Times New Roman" w:eastAsia="Times New Roman" w:hAnsi="Times New Roman" w:cs="Times New Roman"/>
                <w:color w:val="000000"/>
                <w:w w:val="98"/>
                <w:sz w:val="23"/>
              </w:rPr>
              <w:t>Виды сказок.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r w:rsidR="00F37447" w:rsidRPr="00AE2295">
        <w:trPr>
          <w:trHeight w:hRule="exact" w:val="141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Художественный мир сказки«Царевна- лягушка». Герои в оценке народа. Сказочные формулы.</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73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Народная мораль и поэтика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волшебной сказки. Тема мирного труда и защиты родной земли в волшебной сказке "Иван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крестьянский сын и чудо-юдо".</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0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Сказки о животных. «Журавль и цапля». </w:t>
            </w:r>
            <w:r w:rsidRPr="00AE2295">
              <w:rPr>
                <w:rFonts w:ascii="Times New Roman" w:eastAsia="Times New Roman" w:hAnsi="Times New Roman" w:cs="Times New Roman"/>
                <w:color w:val="000000"/>
                <w:w w:val="98"/>
                <w:sz w:val="23"/>
              </w:rPr>
              <w:t>Народное представление о справедливости.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98" w:right="556" w:bottom="838"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Бытовые сказки. «Солдатская шинель». Народные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представления о добре и зле в бытовых сказках.</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46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В.ч. "По сказочным тропинкам"</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Тестирование;</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Истоки басенного жанра (Эзоп, Лафонтен, русские баснописцы </w:t>
            </w:r>
            <w:r w:rsidRPr="00AE2295">
              <w:rPr>
                <w:rFonts w:ascii="Times New Roman" w:eastAsia="Times New Roman" w:hAnsi="Times New Roman" w:cs="Times New Roman"/>
                <w:color w:val="000000"/>
                <w:w w:val="98"/>
                <w:sz w:val="23"/>
              </w:rPr>
              <w:t>XVIII</w:t>
            </w:r>
            <w:r w:rsidRPr="00AE2295">
              <w:rPr>
                <w:rFonts w:ascii="Times New Roman" w:eastAsia="Times New Roman" w:hAnsi="Times New Roman" w:cs="Times New Roman"/>
                <w:color w:val="000000"/>
                <w:w w:val="98"/>
                <w:sz w:val="23"/>
                <w:lang w:val="ru-RU"/>
              </w:rPr>
              <w:t xml:space="preserve"> века). </w:t>
            </w:r>
            <w:r w:rsidRPr="00AE2295">
              <w:rPr>
                <w:rFonts w:ascii="Times New Roman" w:eastAsia="Times New Roman" w:hAnsi="Times New Roman" w:cs="Times New Roman"/>
                <w:color w:val="000000"/>
                <w:w w:val="98"/>
                <w:sz w:val="23"/>
              </w:rPr>
              <w:t xml:space="preserve">Басенный мир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И.А.Крылова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73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86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И.А. Крылов. Слово 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баснописце. Понятие об аллегории и морали.И.А.</w:t>
            </w:r>
          </w:p>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Крылов. «Ворона и Лисица»,«Свинья под Дубом».</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05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Аллегорическое отражение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исторических событий в баснях.</w:t>
            </w:r>
          </w:p>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«Волк на псарне» как басня о войне 1812 года. Понятие об эзоповом языке. Обучение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выразительному чтению басни.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720"/>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Обличение человеческих пороков в басне "Листы и корни".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РР Мастер-класс по созданию собственной басни.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237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А.С. Пушкин. Рассказ учителя о детских и лицейских годах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жизни поэта. Поэтизация образа няни, мотивы одиночества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грусти в стихотворениях А.С.</w:t>
            </w:r>
          </w:p>
          <w:p w:rsidR="00F37447" w:rsidRPr="00AE2295" w:rsidRDefault="00EF30D6" w:rsidP="00AE2295">
            <w:pPr>
              <w:autoSpaceDE w:val="0"/>
              <w:autoSpaceDN w:val="0"/>
              <w:spacing w:after="0" w:line="240" w:lineRule="atLeast"/>
              <w:ind w:left="68" w:right="720"/>
              <w:contextualSpacing/>
              <w:rPr>
                <w:rFonts w:ascii="Times New Roman" w:hAnsi="Times New Roman" w:cs="Times New Roman"/>
              </w:rPr>
            </w:pPr>
            <w:r w:rsidRPr="00AE2295">
              <w:rPr>
                <w:rFonts w:ascii="Times New Roman" w:eastAsia="Times New Roman" w:hAnsi="Times New Roman" w:cs="Times New Roman"/>
                <w:color w:val="000000"/>
                <w:w w:val="98"/>
                <w:sz w:val="23"/>
              </w:rPr>
              <w:t>Пушкина "Няне", "Зимний вечер"</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Стихотворение А.С. Пушкина«Зимнее утро» как образец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пейзажной лирики.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А.С. Пушкин. «Сказка о мертвой царевне и о семи богатырях».</w:t>
            </w:r>
          </w:p>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Истоки рождения сюжета сказки.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5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А.С. Пушкин. «Сказка о мертвой царевне и о семи богатырях».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Противостояние добрых и злых сил. </w:t>
            </w:r>
            <w:r w:rsidRPr="00AE2295">
              <w:rPr>
                <w:rFonts w:ascii="Times New Roman" w:eastAsia="Times New Roman" w:hAnsi="Times New Roman" w:cs="Times New Roman"/>
                <w:color w:val="000000"/>
                <w:w w:val="98"/>
                <w:sz w:val="23"/>
              </w:rPr>
              <w:t>Система образов сказки.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550"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Путешествие по произведениям А.С.Пушкина.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Зачет;</w:t>
            </w:r>
          </w:p>
        </w:tc>
      </w:tr>
      <w:tr w:rsidR="00F37447" w:rsidRPr="00AE2295">
        <w:trPr>
          <w:trHeight w:hRule="exact" w:val="205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М.Ю. Лермонтов. Слово о поэте.</w:t>
            </w:r>
          </w:p>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«Бородино». Историческая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основа и патриотический пафос стихотворения. </w:t>
            </w:r>
            <w:r w:rsidRPr="00AE2295">
              <w:rPr>
                <w:rFonts w:ascii="Times New Roman" w:eastAsia="Times New Roman" w:hAnsi="Times New Roman" w:cs="Times New Roman"/>
                <w:color w:val="000000"/>
                <w:w w:val="98"/>
                <w:sz w:val="23"/>
              </w:rPr>
              <w:t>Мастер</w:t>
            </w:r>
            <w:r w:rsidRPr="00AE2295">
              <w:rPr>
                <w:rFonts w:ascii="Times New Roman" w:eastAsia="DejaVu Serif" w:hAnsi="Times New Roman" w:cs="Times New Roman"/>
                <w:color w:val="000000"/>
                <w:w w:val="98"/>
                <w:sz w:val="23"/>
              </w:rPr>
              <w:t>‐</w:t>
            </w:r>
            <w:r w:rsidRPr="00AE2295">
              <w:rPr>
                <w:rFonts w:ascii="Times New Roman" w:eastAsia="Times New Roman" w:hAnsi="Times New Roman" w:cs="Times New Roman"/>
                <w:color w:val="000000"/>
                <w:w w:val="98"/>
                <w:sz w:val="23"/>
              </w:rPr>
              <w:t xml:space="preserve"> ство поэта в создании батальных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сцен.</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73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Изобразительно- выразительные средства языка стихотворения«Бородино». </w:t>
            </w:r>
            <w:r w:rsidRPr="00AE2295">
              <w:rPr>
                <w:rFonts w:ascii="Times New Roman" w:eastAsia="Times New Roman" w:hAnsi="Times New Roman" w:cs="Times New Roman"/>
                <w:color w:val="000000"/>
                <w:w w:val="98"/>
                <w:sz w:val="23"/>
              </w:rPr>
              <w:t xml:space="preserve">Особенности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 xml:space="preserve">поэтических интонаций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стихотворения.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"Н.В.Гоголь «Ночь перед Рождеством»: ночь чудес и справедливости"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Фантастика и реальность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повести Н.В.Гоголя «Ночь перед Рождеством»</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В.ч. Н.В.Гоголь. «Заколдованное место». Поэтизация народной жизни в повести. </w:t>
            </w:r>
            <w:r w:rsidRPr="00AE2295">
              <w:rPr>
                <w:rFonts w:ascii="Times New Roman" w:eastAsia="Times New Roman" w:hAnsi="Times New Roman" w:cs="Times New Roman"/>
                <w:color w:val="000000"/>
                <w:w w:val="98"/>
                <w:sz w:val="23"/>
              </w:rPr>
              <w:t>Фантастика и юмор в рассказе.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29.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И.С. Тургенев. Слово о писателе.«Муму». </w:t>
            </w:r>
            <w:r w:rsidRPr="00AE2295">
              <w:rPr>
                <w:rFonts w:ascii="Times New Roman" w:eastAsia="Times New Roman" w:hAnsi="Times New Roman" w:cs="Times New Roman"/>
                <w:color w:val="000000"/>
                <w:w w:val="98"/>
                <w:sz w:val="23"/>
              </w:rPr>
              <w:t xml:space="preserve">Реальная основа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рассказа.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И.С.Тургенев "Муму": история отношений Герасима и Татьяны.</w:t>
            </w:r>
          </w:p>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Герасим и его окружение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И.С. Тургенев «Муму». Барыня и ее слуги: московская жизнь.</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И.С. Тургенев «Муму». Герасим и Муму. </w:t>
            </w:r>
            <w:r w:rsidRPr="00AE2295">
              <w:rPr>
                <w:rFonts w:ascii="Times New Roman" w:eastAsia="Times New Roman" w:hAnsi="Times New Roman" w:cs="Times New Roman"/>
                <w:color w:val="000000"/>
                <w:w w:val="98"/>
                <w:sz w:val="23"/>
              </w:rPr>
              <w:t xml:space="preserve">Выбор ценностей,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выбор пути.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20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Нравственное превосходство Герасима. Осуждение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крепостничества.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0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Р.р. Сочинение "Что воспевает И.С.Тургенев в образе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Герасима?"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832"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173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Н.А.Некрасов: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творчество. Мир детства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стихотворениях Н.А.Некрасова "Крестьянские дети",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"Школьник"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Н.А.Некрасов «Мороз, Красный нос» (фрагмент): поэтический образ русской женщины</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1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Н.А.Некрасов "Мороз, Красный нос" (фрагмент): тяжёлая доля крестьянской женщины в России второй половины </w:t>
            </w:r>
            <w:r w:rsidRPr="00AE2295">
              <w:rPr>
                <w:rFonts w:ascii="Times New Roman" w:eastAsia="Times New Roman" w:hAnsi="Times New Roman" w:cs="Times New Roman"/>
                <w:color w:val="000000"/>
                <w:w w:val="98"/>
                <w:sz w:val="23"/>
              </w:rPr>
              <w:t>XIX</w:t>
            </w:r>
            <w:r w:rsidRPr="00AE2295">
              <w:rPr>
                <w:rFonts w:ascii="Times New Roman" w:eastAsia="Times New Roman" w:hAnsi="Times New Roman" w:cs="Times New Roman"/>
                <w:color w:val="000000"/>
                <w:w w:val="98"/>
                <w:sz w:val="23"/>
                <w:lang w:val="ru-RU"/>
              </w:rPr>
              <w:t xml:space="preserve"> века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Л.Н. Толстой. Слово о писателе.</w:t>
            </w:r>
          </w:p>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Рассказ-быль «Кавказский пленник» как протест против национальной вражды.</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73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39.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Жилин и Костылин — два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разных характера, две разные судьбы (по рассказу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Л.Н.Толстого "Кавказский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пленник")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05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Жилин и татары. Жилин и Дина.</w:t>
            </w:r>
          </w:p>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Дружба разных народов как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естественный закон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человеческой жизни (по рассказу Л.Н.Толстого "Кавказский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пленник")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Л.Н.Толстой "Кавказский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пленник": сюжет, композиция, идея произведения.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00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Викторина по рассказу "Кавказский пленник".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r w:rsidR="00F37447" w:rsidRPr="00AE2295">
        <w:trPr>
          <w:trHeight w:hRule="exact" w:val="156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Нравственные уроки басен и рассказов Толстого для детей ( "Внучка", "Лгун", "Как мужик убрал камень", "Два товарища".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203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Ф.И.Тютчев - певец родной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природы. Образ лета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стихотворении "Как весел грохот летних бурь", образ осени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стихотворении "Есть в осени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первоначальной..."</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640"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269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Пейзажная лирика А.К.Толстого и А.А.Фета. Художественные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средства, передающие различные состояния природы и человека в стихотворении А.К.Толстого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"Где гнутся над омутом лозы" и стихотворении А.А.Фета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"Задрожали листы, облетая..."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301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Богатство и разнообразие чувств и настроений в пейзажной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лирике И.А.Бунина, А.А.Блока, С.А.Есенина (на примере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стихотворений И.А.Бунина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"Помню - долгий зимний вечер", А.А.Блока "Летний вечер",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С.А.Есенина "Мелколесье. </w:t>
            </w:r>
            <w:r w:rsidRPr="00AE2295">
              <w:rPr>
                <w:rFonts w:ascii="Times New Roman" w:eastAsia="Times New Roman" w:hAnsi="Times New Roman" w:cs="Times New Roman"/>
                <w:color w:val="000000"/>
                <w:w w:val="98"/>
                <w:sz w:val="23"/>
              </w:rPr>
              <w:t>Степь и дали...")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05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Человек и природа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стихотворениях Н.М.Рубцова и Ю.П.Кузнецова (на примере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стихотворений Н.М.Рубцова "Звезда полей", Ю.П.Кузнецова "Цветы")</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Р.р.Анализ стихотворения по плану.</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А.П.Чехов: жизнь и творчество. Комическое в рассказе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А.П.Чехова «Лошадиная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фамилия»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Юмористический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сатирический талант А.П. Чехова в рассказе «Хирургия».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63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М.М.Зощенко: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творчество. Смешное и грустное в рассказе М.М.Зощенко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"Галоша".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Смешное и грустное в рассказе М.М.Зощенко "Встреча".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71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К.Г.Паустовский: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творчество. Ответственность человека перед природой (по рассказу К.Г. Паустовского«Заячьи лапы»).</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520"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К.Г. Паустовский. «Тёплый хлеб»: герои сказки и их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поступки. </w:t>
            </w:r>
            <w:r w:rsidRPr="00AE2295">
              <w:rPr>
                <w:rFonts w:ascii="Times New Roman" w:eastAsia="Times New Roman" w:hAnsi="Times New Roman" w:cs="Times New Roman"/>
                <w:color w:val="000000"/>
                <w:w w:val="98"/>
                <w:sz w:val="23"/>
              </w:rPr>
              <w:t xml:space="preserve">Нравственные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проблемы произведения..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720"/>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М.М.Пришвин: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творчество. Сказка-быль М.М.Пришвина "Кладовая солнца".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Образ природы в сказке- были М.М.Пришвина "Кладовая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солнца".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Тема дружбы и согласия в сказке-были М.М.Пришвина«Кладовая солнца».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Нравственная суть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взаимоотношений Митраши и Насти.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59.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А.П. Платонов. Слово 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писателе. </w:t>
            </w:r>
            <w:r w:rsidRPr="00AE2295">
              <w:rPr>
                <w:rFonts w:ascii="Times New Roman" w:eastAsia="Times New Roman" w:hAnsi="Times New Roman" w:cs="Times New Roman"/>
                <w:color w:val="000000"/>
                <w:w w:val="98"/>
                <w:sz w:val="23"/>
              </w:rPr>
              <w:t>«Никита». Быль и фантастика.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Душевный мир главного героя рассказа А.П. Платонова</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«Никита». </w:t>
            </w:r>
            <w:r w:rsidRPr="00AE2295">
              <w:rPr>
                <w:rFonts w:ascii="Times New Roman" w:eastAsia="Times New Roman" w:hAnsi="Times New Roman" w:cs="Times New Roman"/>
                <w:color w:val="000000"/>
                <w:w w:val="98"/>
                <w:sz w:val="23"/>
              </w:rPr>
              <w:t xml:space="preserve">Оптимистическое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восприятие окружающего мира.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37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Р.р. Работа над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сочинением"Каким должно быть отношение людей к животным?" (по произведениям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М.М.Пришвина,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К.Г.Паустовского,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А.П.Платонова).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r w:rsidR="00F37447" w:rsidRPr="00AE2295">
        <w:trPr>
          <w:trHeight w:hRule="exact" w:val="141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В.П.Астафьев: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творчество. Человек и природа в рассказе В.П.Астафьева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"Васюткино озеро".</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«Васюткино озеро». Черты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характера героя и его поведение в лесу.</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"Открытие" Васюткой нового озера. Понятие об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автобиографическом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произведении.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640"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Р.р.Составление памятки "Уроки выживания от Васютки").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73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Ю.Я. Яковлев: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творчество. "Это не должно повториться!" (по рассказу Ю.Я.Яковлева "Девочки с Васильевского острова")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В.П.Катаев: жизнь и творчество. Ребёнок на войне (по повести В.П.Катаева "Сын полка").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Образ Вани Солнцева в повести В.Катаева "Сын полка".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69.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У войны не детское лицо (по повести В.П.Катаева "Сын полка").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В.ч. Нравственные уроки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повести Л. А. Кассиля. </w:t>
            </w:r>
            <w:r w:rsidRPr="00AE2295">
              <w:rPr>
                <w:rFonts w:ascii="Times New Roman" w:eastAsia="Times New Roman" w:hAnsi="Times New Roman" w:cs="Times New Roman"/>
                <w:color w:val="000000"/>
                <w:w w:val="98"/>
                <w:sz w:val="23"/>
              </w:rPr>
              <w:t>«Дорогие мои мальчишки»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37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В.П. Астафьев «Конь с розовой гривой».В.П. Астафьев. Слово о писателе. "Конь с розовой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гривой". Картины жизни и быта сибирской деревни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послевоенные годы.</w:t>
            </w:r>
          </w:p>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Самобытность героев рассказа.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33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В.Г.Короленко. Слово 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писателе. «В дурном обществе». Сюжет. Герои.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05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right="720"/>
              <w:contextualSpacing/>
              <w:jc w:val="center"/>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Изображение города и его обитателей в повести В.Г.</w:t>
            </w:r>
          </w:p>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Короленко «В дурном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обществе». Понятие 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композиции литера</w:t>
            </w:r>
            <w:r w:rsidRPr="00AE2295">
              <w:rPr>
                <w:rFonts w:ascii="Times New Roman" w:eastAsia="DejaVu Serif" w:hAnsi="Times New Roman" w:cs="Times New Roman"/>
                <w:color w:val="000000"/>
                <w:w w:val="98"/>
                <w:sz w:val="23"/>
                <w:lang w:val="ru-RU"/>
              </w:rPr>
              <w:t>‐</w:t>
            </w:r>
            <w:r w:rsidRPr="00AE2295">
              <w:rPr>
                <w:rFonts w:ascii="Times New Roman" w:eastAsia="Times New Roman" w:hAnsi="Times New Roman" w:cs="Times New Roman"/>
                <w:color w:val="000000"/>
                <w:w w:val="98"/>
                <w:sz w:val="23"/>
                <w:lang w:val="ru-RU"/>
              </w:rPr>
              <w:t xml:space="preserve"> турного произведения.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«В дурном обществе». Вася и его отец. </w:t>
            </w:r>
            <w:r w:rsidRPr="00AE2295">
              <w:rPr>
                <w:rFonts w:ascii="Times New Roman" w:eastAsia="Times New Roman" w:hAnsi="Times New Roman" w:cs="Times New Roman"/>
                <w:color w:val="000000"/>
                <w:w w:val="98"/>
                <w:sz w:val="23"/>
              </w:rPr>
              <w:t>Развитие их отношений.</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Жизнь семьи Тыбурция.</w:t>
            </w:r>
          </w:p>
          <w:p w:rsidR="00F37447" w:rsidRPr="00AE2295" w:rsidRDefault="00EF30D6" w:rsidP="00AE2295">
            <w:pPr>
              <w:autoSpaceDE w:val="0"/>
              <w:autoSpaceDN w:val="0"/>
              <w:spacing w:after="0" w:line="240" w:lineRule="atLeast"/>
              <w:ind w:left="68" w:right="57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Общение Васи с Валеком и Марусей.</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Саша Черный. Слово о писателе.</w:t>
            </w:r>
          </w:p>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Образы детей в рассказе</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«Кавказский пленник». </w:t>
            </w:r>
            <w:r w:rsidRPr="00AE2295">
              <w:rPr>
                <w:rFonts w:ascii="Times New Roman" w:eastAsia="Times New Roman" w:hAnsi="Times New Roman" w:cs="Times New Roman"/>
                <w:color w:val="000000"/>
                <w:w w:val="98"/>
                <w:sz w:val="23"/>
              </w:rPr>
              <w:t>Юмор в его рассказах.</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292"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Р.р.Сочинение "Детство — это огромный край, откуда приходит каждый"</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41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К.Булычёв: жизнь и творчество.</w:t>
            </w:r>
          </w:p>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Реальность и фантастика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повести К.Булычёва "Девочка, с которой ничего не случится"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79.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Тема любви к миру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приключениям в фантастической повести К.Булычёва "Девочка, с которой ничего не случится"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В.ч.Е.С.Велтистов«Приключения Электроника».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2056"/>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Р.Г.Гамзатов: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творчество. Любовь к Родине в стихотворении Р.Гамзатова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"Песнь соловья". </w:t>
            </w:r>
            <w:r w:rsidRPr="00AE2295">
              <w:rPr>
                <w:rFonts w:ascii="Times New Roman" w:eastAsia="Times New Roman" w:hAnsi="Times New Roman" w:cs="Times New Roman"/>
                <w:color w:val="000000"/>
                <w:w w:val="98"/>
                <w:sz w:val="23"/>
              </w:rPr>
              <w:t xml:space="preserve">История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 xml:space="preserve">создания стихотворения </w:t>
            </w:r>
            <w:r w:rsidRPr="00AE2295">
              <w:rPr>
                <w:rFonts w:ascii="Times New Roman" w:hAnsi="Times New Roman" w:cs="Times New Roman"/>
              </w:rPr>
              <w:br/>
            </w:r>
            <w:r w:rsidRPr="00AE2295">
              <w:rPr>
                <w:rFonts w:ascii="Times New Roman" w:eastAsia="Times New Roman" w:hAnsi="Times New Roman" w:cs="Times New Roman"/>
                <w:color w:val="000000"/>
                <w:w w:val="98"/>
                <w:sz w:val="23"/>
              </w:rPr>
              <w:t>"Журавли".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86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Р.р. Тайны поэтического слова.Рифма, размер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стихотворения.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r w:rsidR="00F37447" w:rsidRPr="00AE2295">
        <w:trPr>
          <w:trHeight w:hRule="exact" w:val="145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Г. Х. Андерсен. Слово 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писателе. «Снежная Королева». Образы главных героев. </w:t>
            </w:r>
            <w:r w:rsidRPr="00AE2295">
              <w:rPr>
                <w:rFonts w:ascii="Times New Roman" w:eastAsia="Times New Roman" w:hAnsi="Times New Roman" w:cs="Times New Roman"/>
                <w:color w:val="000000"/>
                <w:w w:val="98"/>
                <w:sz w:val="23"/>
              </w:rPr>
              <w:t>Кай и Герда.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Г. Х. Андерсен «Снежная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Королева». </w:t>
            </w:r>
            <w:r w:rsidRPr="00AE2295">
              <w:rPr>
                <w:rFonts w:ascii="Times New Roman" w:eastAsia="Times New Roman" w:hAnsi="Times New Roman" w:cs="Times New Roman"/>
                <w:color w:val="000000"/>
                <w:w w:val="98"/>
                <w:sz w:val="23"/>
              </w:rPr>
              <w:t>Испытания героев.</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7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Г. Х. Андерсен «Снежная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Королева». Добро и зло в сказке.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73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Л.Кэрролл: жизнь и творчество.</w:t>
            </w:r>
          </w:p>
          <w:p w:rsidR="00F37447" w:rsidRPr="00AE2295" w:rsidRDefault="00EF30D6" w:rsidP="00AE2295">
            <w:pPr>
              <w:autoSpaceDE w:val="0"/>
              <w:autoSpaceDN w:val="0"/>
              <w:spacing w:after="0" w:line="240" w:lineRule="atLeast"/>
              <w:ind w:left="68" w:right="28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Бессмыслица как средство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создания чудесных ситуаций в сказочной повести Л.Кэрролла "Алиса в стране чудес".</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Тестирование;</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Л. Кэрролл «Алиса в Стране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Чудес». </w:t>
            </w:r>
            <w:r w:rsidRPr="00AE2295">
              <w:rPr>
                <w:rFonts w:ascii="Times New Roman" w:eastAsia="Times New Roman" w:hAnsi="Times New Roman" w:cs="Times New Roman"/>
                <w:color w:val="000000"/>
                <w:w w:val="98"/>
                <w:sz w:val="23"/>
              </w:rPr>
              <w:t>Странные герои сказки.</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Письменный контроль;</w:t>
            </w:r>
          </w:p>
        </w:tc>
      </w:tr>
      <w:tr w:rsidR="00F37447" w:rsidRPr="00AE2295">
        <w:trPr>
          <w:trHeight w:hRule="exact" w:val="14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Логика абсурда или бессмыслица со смыслом по повести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Л.Кэрролла "Алиса в стране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чудес".</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708"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173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89.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М. Твен. Слово о писателе.</w:t>
            </w:r>
          </w:p>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«Приключения Тома Сойера».</w:t>
            </w:r>
          </w:p>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Неповторимый мир детства в романе М.Твена "Приключения Тома Сойера"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432"/>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Тема воспитания ребёнка в обществе в романе М.Твена "Приключения Тома Сойера"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18"/>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lang w:val="ru-RU"/>
              </w:rPr>
              <w:t xml:space="preserve">Джек Лондон: жизнь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творчество. Что значит быть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взрослым? (по произведению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rPr>
              <w:t>Дж.Лондона "Сказание о Кише")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Р.Стивенсон «Остров сокровищ». Знакомство с первыми главами романа «Остров сокровищ».</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93.</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Р.Стивенсон «Остров сокровищ». Экстремальные ситуации в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жизни героев Стивенсона.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94.</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Дж.Даррелл: жизнь и творчество.</w:t>
            </w:r>
          </w:p>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Мифландия и мифические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животные в повести Джеральда Даррелла "Говорящий сверток".</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8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95.</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Идейное содержание книги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Джеральда Даррелла</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«Говорящий сверток»,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посвященной защите животных, созданных фантазией человека.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96.</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В.ч. Э.Сетон-Томпсон: жизнь и творчество. "Мы дети одной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матери"( по рассказам Э.Сетона-Томпсона " Лоюо", "Снап").</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Устный опрос;</w:t>
            </w:r>
          </w:p>
        </w:tc>
      </w:tr>
      <w:tr w:rsidR="00F37447" w:rsidRPr="00AE2295">
        <w:trPr>
          <w:trHeight w:hRule="exact" w:val="110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97.</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Путешествие по страницам прочитанных произведений (урок-игра)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Зачет;</w:t>
            </w:r>
          </w:p>
        </w:tc>
      </w:tr>
      <w:tr w:rsidR="00F37447" w:rsidRPr="00AE2295">
        <w:trPr>
          <w:trHeight w:hRule="exact" w:val="784"/>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98.</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Итоговый тест-зачёт по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изученным произведениям.</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Контрольная работа;</w:t>
            </w:r>
          </w:p>
        </w:tc>
      </w:tr>
      <w:tr w:rsidR="00F37447" w:rsidRPr="00AE2295">
        <w:trPr>
          <w:trHeight w:hRule="exact" w:val="782"/>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99.</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576"/>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Подведение итогов. Список литературы для чтения.</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r w:rsidR="00F37447" w:rsidRPr="00AE2295">
        <w:trPr>
          <w:trHeight w:hRule="exact" w:val="140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100.</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Резервный урок.В.М.Гаршин: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жизнь и творчество. Героическое и обыденное в сказке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В.М.Гаршина "</w:t>
            </w:r>
            <w:r w:rsidRPr="00AE2295">
              <w:rPr>
                <w:rFonts w:ascii="Times New Roman" w:eastAsia="Times New Roman" w:hAnsi="Times New Roman" w:cs="Times New Roman"/>
                <w:color w:val="000000"/>
                <w:w w:val="98"/>
                <w:sz w:val="23"/>
              </w:rPr>
              <w:t>Attalea</w:t>
            </w:r>
            <w:r w:rsidRPr="00AE2295">
              <w:rPr>
                <w:rFonts w:ascii="Times New Roman" w:eastAsia="Times New Roman" w:hAnsi="Times New Roman" w:cs="Times New Roman"/>
                <w:color w:val="000000"/>
                <w:w w:val="98"/>
                <w:sz w:val="23"/>
                <w:lang w:val="ru-RU"/>
              </w:rPr>
              <w:t xml:space="preserve"> </w:t>
            </w:r>
            <w:r w:rsidRPr="00AE2295">
              <w:rPr>
                <w:rFonts w:ascii="Times New Roman" w:eastAsia="Times New Roman" w:hAnsi="Times New Roman" w:cs="Times New Roman"/>
                <w:color w:val="000000"/>
                <w:w w:val="98"/>
                <w:sz w:val="23"/>
              </w:rPr>
              <w:t>Princeps</w:t>
            </w:r>
            <w:r w:rsidRPr="00AE2295">
              <w:rPr>
                <w:rFonts w:ascii="Times New Roman" w:eastAsia="Times New Roman" w:hAnsi="Times New Roman" w:cs="Times New Roman"/>
                <w:color w:val="000000"/>
                <w:w w:val="98"/>
                <w:sz w:val="23"/>
                <w:lang w:val="ru-RU"/>
              </w:rPr>
              <w:t>"</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r w:rsidRPr="00AE2295">
              <w:rPr>
                <w:rFonts w:ascii="Times New Roman" w:eastAsia="Times New Roman" w:hAnsi="Times New Roman" w:cs="Times New Roman"/>
                <w:color w:val="000000"/>
                <w:w w:val="98"/>
                <w:sz w:val="23"/>
              </w:rPr>
              <w:t>Практическая работа;</w:t>
            </w:r>
          </w:p>
        </w:tc>
      </w:tr>
    </w:tbl>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spacing w:after="0" w:line="240" w:lineRule="atLeast"/>
        <w:contextualSpacing/>
        <w:rPr>
          <w:rFonts w:ascii="Times New Roman" w:hAnsi="Times New Roman" w:cs="Times New Roman"/>
        </w:rPr>
        <w:sectPr w:rsidR="00F37447" w:rsidRPr="00AE2295">
          <w:pgSz w:w="11900" w:h="16840"/>
          <w:pgMar w:top="284" w:right="556" w:bottom="492" w:left="660" w:header="720" w:footer="720" w:gutter="0"/>
          <w:cols w:space="720" w:equalWidth="0">
            <w:col w:w="10684" w:space="0"/>
          </w:cols>
          <w:docGrid w:linePitch="360"/>
        </w:sectPr>
      </w:pPr>
    </w:p>
    <w:p w:rsidR="00F37447" w:rsidRPr="00AE2295" w:rsidRDefault="00F37447" w:rsidP="00AE2295">
      <w:pPr>
        <w:autoSpaceDE w:val="0"/>
        <w:autoSpaceDN w:val="0"/>
        <w:spacing w:after="0" w:line="240" w:lineRule="atLeast"/>
        <w:contextualSpacing/>
        <w:rPr>
          <w:rFonts w:ascii="Times New Roman" w:hAnsi="Times New Roman" w:cs="Times New Roman"/>
        </w:rPr>
      </w:pPr>
    </w:p>
    <w:tbl>
      <w:tblPr>
        <w:tblW w:w="0" w:type="auto"/>
        <w:tblInd w:w="5" w:type="dxa"/>
        <w:tblLayout w:type="fixed"/>
        <w:tblLook w:val="04A0" w:firstRow="1" w:lastRow="0" w:firstColumn="1" w:lastColumn="0" w:noHBand="0" w:noVBand="1"/>
      </w:tblPr>
      <w:tblGrid>
        <w:gridCol w:w="546"/>
        <w:gridCol w:w="3406"/>
        <w:gridCol w:w="694"/>
        <w:gridCol w:w="1532"/>
        <w:gridCol w:w="1578"/>
        <w:gridCol w:w="1170"/>
        <w:gridCol w:w="1728"/>
      </w:tblGrid>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101.</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148" w:hanging="14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 Резервный </w:t>
            </w:r>
            <w:proofErr w:type="spellStart"/>
            <w:proofErr w:type="gramStart"/>
            <w:r w:rsidRPr="00AE2295">
              <w:rPr>
                <w:rFonts w:ascii="Times New Roman" w:eastAsia="Times New Roman" w:hAnsi="Times New Roman" w:cs="Times New Roman"/>
                <w:color w:val="000000"/>
                <w:w w:val="98"/>
                <w:sz w:val="23"/>
                <w:lang w:val="ru-RU"/>
              </w:rPr>
              <w:t>урок.О.Уайльд</w:t>
            </w:r>
            <w:proofErr w:type="spellEnd"/>
            <w:proofErr w:type="gramEnd"/>
            <w:r w:rsidRPr="00AE2295">
              <w:rPr>
                <w:rFonts w:ascii="Times New Roman" w:eastAsia="Times New Roman" w:hAnsi="Times New Roman" w:cs="Times New Roman"/>
                <w:color w:val="000000"/>
                <w:w w:val="98"/>
                <w:sz w:val="23"/>
                <w:lang w:val="ru-RU"/>
              </w:rPr>
              <w:t xml:space="preserve">: жизнь и творчество. Любовь и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самопожертвование в сказке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8"/>
                <w:sz w:val="23"/>
                <w:lang w:val="ru-RU"/>
              </w:rPr>
              <w:t>О.Уайльда</w:t>
            </w:r>
            <w:proofErr w:type="spellEnd"/>
            <w:r w:rsidRPr="00AE2295">
              <w:rPr>
                <w:rFonts w:ascii="Times New Roman" w:eastAsia="Times New Roman" w:hAnsi="Times New Roman" w:cs="Times New Roman"/>
                <w:color w:val="000000"/>
                <w:w w:val="98"/>
                <w:sz w:val="23"/>
                <w:lang w:val="ru-RU"/>
              </w:rPr>
              <w:t xml:space="preserve"> "Соловей и роза"</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proofErr w:type="spellStart"/>
            <w:r w:rsidRPr="00AE2295">
              <w:rPr>
                <w:rFonts w:ascii="Times New Roman" w:eastAsia="Times New Roman" w:hAnsi="Times New Roman" w:cs="Times New Roman"/>
                <w:color w:val="000000"/>
                <w:w w:val="98"/>
                <w:sz w:val="23"/>
              </w:rPr>
              <w:t>Практическая</w:t>
            </w:r>
            <w:proofErr w:type="spellEnd"/>
            <w:r w:rsidRPr="00AE2295">
              <w:rPr>
                <w:rFonts w:ascii="Times New Roman" w:eastAsia="Times New Roman" w:hAnsi="Times New Roman" w:cs="Times New Roman"/>
                <w:color w:val="000000"/>
                <w:w w:val="98"/>
                <w:sz w:val="23"/>
              </w:rPr>
              <w:t xml:space="preserve"> </w:t>
            </w:r>
            <w:proofErr w:type="spellStart"/>
            <w:r w:rsidRPr="00AE2295">
              <w:rPr>
                <w:rFonts w:ascii="Times New Roman" w:eastAsia="Times New Roman" w:hAnsi="Times New Roman" w:cs="Times New Roman"/>
                <w:color w:val="000000"/>
                <w:w w:val="98"/>
                <w:sz w:val="23"/>
              </w:rPr>
              <w:t>работа</w:t>
            </w:r>
            <w:proofErr w:type="spellEnd"/>
            <w:r w:rsidRPr="00AE2295">
              <w:rPr>
                <w:rFonts w:ascii="Times New Roman" w:eastAsia="Times New Roman" w:hAnsi="Times New Roman" w:cs="Times New Roman"/>
                <w:color w:val="000000"/>
                <w:w w:val="98"/>
                <w:sz w:val="23"/>
              </w:rPr>
              <w:t>;</w:t>
            </w:r>
          </w:p>
        </w:tc>
      </w:tr>
      <w:tr w:rsidR="00F37447" w:rsidRPr="00AE2295">
        <w:trPr>
          <w:trHeight w:hRule="exact" w:val="1420"/>
        </w:trPr>
        <w:tc>
          <w:tcPr>
            <w:tcW w:w="54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contextualSpacing/>
              <w:jc w:val="center"/>
              <w:rPr>
                <w:rFonts w:ascii="Times New Roman" w:hAnsi="Times New Roman" w:cs="Times New Roman"/>
              </w:rPr>
            </w:pPr>
            <w:r w:rsidRPr="00AE2295">
              <w:rPr>
                <w:rFonts w:ascii="Times New Roman" w:eastAsia="Times New Roman" w:hAnsi="Times New Roman" w:cs="Times New Roman"/>
                <w:color w:val="000000"/>
                <w:w w:val="98"/>
                <w:sz w:val="23"/>
              </w:rPr>
              <w:t>102.</w:t>
            </w:r>
          </w:p>
        </w:tc>
        <w:tc>
          <w:tcPr>
            <w:tcW w:w="3406"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148" w:right="144" w:hanging="148"/>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 xml:space="preserve"> Резервный </w:t>
            </w:r>
            <w:proofErr w:type="gramStart"/>
            <w:r w:rsidRPr="00AE2295">
              <w:rPr>
                <w:rFonts w:ascii="Times New Roman" w:eastAsia="Times New Roman" w:hAnsi="Times New Roman" w:cs="Times New Roman"/>
                <w:color w:val="000000"/>
                <w:w w:val="98"/>
                <w:sz w:val="23"/>
                <w:lang w:val="ru-RU"/>
              </w:rPr>
              <w:t>урок..</w:t>
            </w:r>
            <w:proofErr w:type="gramEnd"/>
            <w:r w:rsidRPr="00AE2295">
              <w:rPr>
                <w:rFonts w:ascii="Times New Roman" w:eastAsia="Times New Roman" w:hAnsi="Times New Roman" w:cs="Times New Roman"/>
                <w:color w:val="000000"/>
                <w:w w:val="98"/>
                <w:sz w:val="23"/>
                <w:lang w:val="ru-RU"/>
              </w:rPr>
              <w:t xml:space="preserve"> </w:t>
            </w:r>
            <w:proofErr w:type="spellStart"/>
            <w:r w:rsidRPr="00AE2295">
              <w:rPr>
                <w:rFonts w:ascii="Times New Roman" w:eastAsia="Times New Roman" w:hAnsi="Times New Roman" w:cs="Times New Roman"/>
                <w:color w:val="000000"/>
                <w:w w:val="98"/>
                <w:sz w:val="23"/>
                <w:lang w:val="ru-RU"/>
              </w:rPr>
              <w:t>Д.Дефо</w:t>
            </w:r>
            <w:proofErr w:type="spellEnd"/>
            <w:r w:rsidRPr="00AE2295">
              <w:rPr>
                <w:rFonts w:ascii="Times New Roman" w:eastAsia="Times New Roman" w:hAnsi="Times New Roman" w:cs="Times New Roman"/>
                <w:color w:val="000000"/>
                <w:w w:val="98"/>
                <w:sz w:val="23"/>
                <w:lang w:val="ru-RU"/>
              </w:rPr>
              <w:t xml:space="preserve">: жизнь и творчество. Необычайные </w:t>
            </w:r>
            <w:r w:rsidRPr="00AE2295">
              <w:rPr>
                <w:rFonts w:ascii="Times New Roman" w:hAnsi="Times New Roman" w:cs="Times New Roman"/>
                <w:lang w:val="ru-RU"/>
              </w:rPr>
              <w:br/>
            </w:r>
            <w:r w:rsidRPr="00AE2295">
              <w:rPr>
                <w:rFonts w:ascii="Times New Roman" w:eastAsia="Times New Roman" w:hAnsi="Times New Roman" w:cs="Times New Roman"/>
                <w:color w:val="000000"/>
                <w:w w:val="98"/>
                <w:sz w:val="23"/>
                <w:lang w:val="ru-RU"/>
              </w:rPr>
              <w:t xml:space="preserve">приключения героя романа </w:t>
            </w:r>
            <w:r w:rsidRPr="00AE2295">
              <w:rPr>
                <w:rFonts w:ascii="Times New Roman" w:hAnsi="Times New Roman" w:cs="Times New Roman"/>
                <w:lang w:val="ru-RU"/>
              </w:rPr>
              <w:br/>
            </w:r>
            <w:proofErr w:type="spellStart"/>
            <w:r w:rsidRPr="00AE2295">
              <w:rPr>
                <w:rFonts w:ascii="Times New Roman" w:eastAsia="Times New Roman" w:hAnsi="Times New Roman" w:cs="Times New Roman"/>
                <w:color w:val="000000"/>
                <w:w w:val="98"/>
                <w:sz w:val="23"/>
                <w:lang w:val="ru-RU"/>
              </w:rPr>
              <w:t>Д.Дефо</w:t>
            </w:r>
            <w:proofErr w:type="spellEnd"/>
            <w:r w:rsidRPr="00AE2295">
              <w:rPr>
                <w:rFonts w:ascii="Times New Roman" w:eastAsia="Times New Roman" w:hAnsi="Times New Roman" w:cs="Times New Roman"/>
                <w:color w:val="000000"/>
                <w:w w:val="98"/>
                <w:sz w:val="23"/>
                <w:lang w:val="ru-RU"/>
              </w:rPr>
              <w:t xml:space="preserve"> "Робинзон Крузо"</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57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c>
          <w:tcPr>
            <w:tcW w:w="1170"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F37447" w:rsidP="00AE2295">
            <w:pPr>
              <w:spacing w:after="0" w:line="240" w:lineRule="atLeast"/>
              <w:contextualSpacing/>
              <w:rPr>
                <w:rFonts w:ascii="Times New Roman" w:hAnsi="Times New Roman" w:cs="Times New Roman"/>
              </w:rPr>
            </w:pPr>
          </w:p>
        </w:tc>
        <w:tc>
          <w:tcPr>
            <w:tcW w:w="1728"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288"/>
              <w:contextualSpacing/>
              <w:rPr>
                <w:rFonts w:ascii="Times New Roman" w:hAnsi="Times New Roman" w:cs="Times New Roman"/>
              </w:rPr>
            </w:pPr>
            <w:proofErr w:type="spellStart"/>
            <w:r w:rsidRPr="00AE2295">
              <w:rPr>
                <w:rFonts w:ascii="Times New Roman" w:eastAsia="Times New Roman" w:hAnsi="Times New Roman" w:cs="Times New Roman"/>
                <w:color w:val="000000"/>
                <w:w w:val="98"/>
                <w:sz w:val="23"/>
              </w:rPr>
              <w:t>Практическая</w:t>
            </w:r>
            <w:proofErr w:type="spellEnd"/>
            <w:r w:rsidRPr="00AE2295">
              <w:rPr>
                <w:rFonts w:ascii="Times New Roman" w:eastAsia="Times New Roman" w:hAnsi="Times New Roman" w:cs="Times New Roman"/>
                <w:color w:val="000000"/>
                <w:w w:val="98"/>
                <w:sz w:val="23"/>
              </w:rPr>
              <w:t xml:space="preserve"> </w:t>
            </w:r>
            <w:proofErr w:type="spellStart"/>
            <w:r w:rsidRPr="00AE2295">
              <w:rPr>
                <w:rFonts w:ascii="Times New Roman" w:eastAsia="Times New Roman" w:hAnsi="Times New Roman" w:cs="Times New Roman"/>
                <w:color w:val="000000"/>
                <w:w w:val="98"/>
                <w:sz w:val="23"/>
              </w:rPr>
              <w:t>работа</w:t>
            </w:r>
            <w:proofErr w:type="spellEnd"/>
            <w:r w:rsidRPr="00AE2295">
              <w:rPr>
                <w:rFonts w:ascii="Times New Roman" w:eastAsia="Times New Roman" w:hAnsi="Times New Roman" w:cs="Times New Roman"/>
                <w:color w:val="000000"/>
                <w:w w:val="98"/>
                <w:sz w:val="23"/>
              </w:rPr>
              <w:t>;</w:t>
            </w:r>
          </w:p>
        </w:tc>
      </w:tr>
      <w:tr w:rsidR="00F37447" w:rsidRPr="00AE2295">
        <w:trPr>
          <w:trHeight w:hRule="exact" w:val="762"/>
        </w:trPr>
        <w:tc>
          <w:tcPr>
            <w:tcW w:w="39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right="144"/>
              <w:contextualSpacing/>
              <w:rPr>
                <w:rFonts w:ascii="Times New Roman" w:hAnsi="Times New Roman" w:cs="Times New Roman"/>
                <w:lang w:val="ru-RU"/>
              </w:rPr>
            </w:pPr>
            <w:r w:rsidRPr="00AE2295">
              <w:rPr>
                <w:rFonts w:ascii="Times New Roman" w:eastAsia="Times New Roman" w:hAnsi="Times New Roman" w:cs="Times New Roman"/>
                <w:color w:val="000000"/>
                <w:w w:val="98"/>
                <w:sz w:val="23"/>
                <w:lang w:val="ru-RU"/>
              </w:rPr>
              <w:t>ОБЩЕЕ КОЛИЧЕСТВО ЧАСОВ ПО ПРОГРАММЕ</w:t>
            </w:r>
          </w:p>
        </w:tc>
        <w:tc>
          <w:tcPr>
            <w:tcW w:w="694"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102</w:t>
            </w:r>
          </w:p>
        </w:tc>
        <w:tc>
          <w:tcPr>
            <w:tcW w:w="1532" w:type="dxa"/>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4</w:t>
            </w:r>
          </w:p>
        </w:tc>
        <w:tc>
          <w:tcPr>
            <w:tcW w:w="447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37447" w:rsidRPr="00AE2295" w:rsidRDefault="00EF30D6" w:rsidP="00AE2295">
            <w:pPr>
              <w:autoSpaceDE w:val="0"/>
              <w:autoSpaceDN w:val="0"/>
              <w:spacing w:after="0" w:line="240" w:lineRule="atLeast"/>
              <w:ind w:left="68"/>
              <w:contextualSpacing/>
              <w:rPr>
                <w:rFonts w:ascii="Times New Roman" w:hAnsi="Times New Roman" w:cs="Times New Roman"/>
              </w:rPr>
            </w:pPr>
            <w:r w:rsidRPr="00AE2295">
              <w:rPr>
                <w:rFonts w:ascii="Times New Roman" w:eastAsia="Times New Roman" w:hAnsi="Times New Roman" w:cs="Times New Roman"/>
                <w:color w:val="000000"/>
                <w:w w:val="98"/>
                <w:sz w:val="23"/>
              </w:rPr>
              <w:t>0</w:t>
            </w:r>
          </w:p>
        </w:tc>
      </w:tr>
    </w:tbl>
    <w:p w:rsidR="00F37447"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F37447" w:rsidP="00AE2295">
      <w:pPr>
        <w:autoSpaceDE w:val="0"/>
        <w:autoSpaceDN w:val="0"/>
        <w:spacing w:after="0" w:line="240" w:lineRule="atLeast"/>
        <w:contextualSpacing/>
        <w:rPr>
          <w:rFonts w:ascii="Times New Roman" w:hAnsi="Times New Roman" w:cs="Times New Roman"/>
        </w:rPr>
      </w:pP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 xml:space="preserve">УЧЕБНО-МЕТОДИЧЕСКОЕ ОБЕСПЕЧЕНИЕ ОБРАЗОВАТЕЛЬНОГО ПРОЦЕССА </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ОБЯЗАТЕЛЬНЫЕ УЧЕБНЫЕ МАТЕРИАЛЫ ДЛЯ УЧЕНИКА</w:t>
      </w:r>
    </w:p>
    <w:p w:rsidR="00F37447" w:rsidRPr="00AE2295" w:rsidRDefault="00EF30D6" w:rsidP="00AE2295">
      <w:pPr>
        <w:autoSpaceDE w:val="0"/>
        <w:autoSpaceDN w:val="0"/>
        <w:spacing w:after="0" w:line="240" w:lineRule="atLeast"/>
        <w:ind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Литература (в 2 частях), 5 класс /Коровина В.Я., Журавлев В.П., Коровин В.И., АО «Издательство«Просвещение»;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Введите свой вариант:</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МЕТОДИЧЕСКИЕ МАТЕРИАЛЫ ДЛЯ УЧИТЕЛЯ</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О. А. ЕРЁМИНА. Уроки литературы в 5 классе. Книга для учителя Литературные викторины. Л.Л.</w:t>
      </w:r>
    </w:p>
    <w:p w:rsidR="00F37447" w:rsidRPr="00AE2295" w:rsidRDefault="00EF30D6" w:rsidP="00AE2295">
      <w:pPr>
        <w:autoSpaceDE w:val="0"/>
        <w:autoSpaceDN w:val="0"/>
        <w:spacing w:after="0" w:line="240" w:lineRule="atLeast"/>
        <w:ind w:right="907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Бельская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Беляева Н. В.</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Уроки литературы в 5 классе. Поурочные разработки : учеб. пособие для общеобразоват. организаций / Н. В. Беляева. — 3-е изд. — М. : Просвещение, 2016. — 252 с.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rPr>
        <w:t>https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catalog</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prosv</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attachment</w:t>
      </w:r>
      <w:r w:rsidRPr="00AE2295">
        <w:rPr>
          <w:rFonts w:ascii="Times New Roman" w:eastAsia="Times New Roman" w:hAnsi="Times New Roman" w:cs="Times New Roman"/>
          <w:color w:val="000000"/>
          <w:sz w:val="24"/>
          <w:lang w:val="ru-RU"/>
        </w:rPr>
        <w:t>/696</w:t>
      </w:r>
      <w:r w:rsidRPr="00AE2295">
        <w:rPr>
          <w:rFonts w:ascii="Times New Roman" w:eastAsia="Times New Roman" w:hAnsi="Times New Roman" w:cs="Times New Roman"/>
          <w:color w:val="000000"/>
          <w:sz w:val="24"/>
        </w:rPr>
        <w:t>b</w:t>
      </w:r>
      <w:r w:rsidRPr="00AE2295">
        <w:rPr>
          <w:rFonts w:ascii="Times New Roman" w:eastAsia="Times New Roman" w:hAnsi="Times New Roman" w:cs="Times New Roman"/>
          <w:color w:val="000000"/>
          <w:sz w:val="24"/>
          <w:lang w:val="ru-RU"/>
        </w:rPr>
        <w:t>2</w:t>
      </w:r>
      <w:r w:rsidRPr="00AE2295">
        <w:rPr>
          <w:rFonts w:ascii="Times New Roman" w:eastAsia="Times New Roman" w:hAnsi="Times New Roman" w:cs="Times New Roman"/>
          <w:color w:val="000000"/>
          <w:sz w:val="24"/>
        </w:rPr>
        <w:t>a</w:t>
      </w:r>
      <w:r w:rsidRPr="00AE2295">
        <w:rPr>
          <w:rFonts w:ascii="Times New Roman" w:eastAsia="Times New Roman" w:hAnsi="Times New Roman" w:cs="Times New Roman"/>
          <w:color w:val="000000"/>
          <w:sz w:val="24"/>
          <w:lang w:val="ru-RU"/>
        </w:rPr>
        <w:t>23-</w:t>
      </w:r>
      <w:r w:rsidRPr="00AE2295">
        <w:rPr>
          <w:rFonts w:ascii="Times New Roman" w:eastAsia="Times New Roman" w:hAnsi="Times New Roman" w:cs="Times New Roman"/>
          <w:color w:val="000000"/>
          <w:sz w:val="24"/>
        </w:rPr>
        <w:t>d</w:t>
      </w:r>
      <w:r w:rsidRPr="00AE2295">
        <w:rPr>
          <w:rFonts w:ascii="Times New Roman" w:eastAsia="Times New Roman" w:hAnsi="Times New Roman" w:cs="Times New Roman"/>
          <w:color w:val="000000"/>
          <w:sz w:val="24"/>
          <w:lang w:val="ru-RU"/>
        </w:rPr>
        <w:t>2</w:t>
      </w:r>
      <w:r w:rsidRPr="00AE2295">
        <w:rPr>
          <w:rFonts w:ascii="Times New Roman" w:eastAsia="Times New Roman" w:hAnsi="Times New Roman" w:cs="Times New Roman"/>
          <w:color w:val="000000"/>
          <w:sz w:val="24"/>
        </w:rPr>
        <w:t>d</w:t>
      </w:r>
      <w:r w:rsidRPr="00AE2295">
        <w:rPr>
          <w:rFonts w:ascii="Times New Roman" w:eastAsia="Times New Roman" w:hAnsi="Times New Roman" w:cs="Times New Roman"/>
          <w:color w:val="000000"/>
          <w:sz w:val="24"/>
          <w:lang w:val="ru-RU"/>
        </w:rPr>
        <w:t>3-11</w:t>
      </w:r>
      <w:r w:rsidRPr="00AE2295">
        <w:rPr>
          <w:rFonts w:ascii="Times New Roman" w:eastAsia="Times New Roman" w:hAnsi="Times New Roman" w:cs="Times New Roman"/>
          <w:color w:val="000000"/>
          <w:sz w:val="24"/>
        </w:rPr>
        <w:t>e</w:t>
      </w:r>
      <w:r w:rsidRPr="00AE2295">
        <w:rPr>
          <w:rFonts w:ascii="Times New Roman" w:eastAsia="Times New Roman" w:hAnsi="Times New Roman" w:cs="Times New Roman"/>
          <w:color w:val="000000"/>
          <w:sz w:val="24"/>
          <w:lang w:val="ru-RU"/>
        </w:rPr>
        <w:t>0-</w:t>
      </w:r>
      <w:r w:rsidRPr="00AE2295">
        <w:rPr>
          <w:rFonts w:ascii="Times New Roman" w:eastAsia="Times New Roman" w:hAnsi="Times New Roman" w:cs="Times New Roman"/>
          <w:color w:val="000000"/>
          <w:sz w:val="24"/>
        </w:rPr>
        <w:t>acba</w:t>
      </w:r>
      <w:r w:rsidRPr="00AE2295">
        <w:rPr>
          <w:rFonts w:ascii="Times New Roman" w:eastAsia="Times New Roman" w:hAnsi="Times New Roman" w:cs="Times New Roman"/>
          <w:color w:val="000000"/>
          <w:sz w:val="24"/>
          <w:lang w:val="ru-RU"/>
        </w:rPr>
        <w:t>-001018890642.</w:t>
      </w:r>
      <w:r w:rsidRPr="00AE2295">
        <w:rPr>
          <w:rFonts w:ascii="Times New Roman" w:eastAsia="Times New Roman" w:hAnsi="Times New Roman" w:cs="Times New Roman"/>
          <w:color w:val="000000"/>
          <w:sz w:val="24"/>
        </w:rPr>
        <w:t>pdf</w:t>
      </w:r>
    </w:p>
    <w:p w:rsidR="00F37447" w:rsidRPr="00AE2295" w:rsidRDefault="00EF30D6" w:rsidP="00AE2295">
      <w:pPr>
        <w:autoSpaceDE w:val="0"/>
        <w:autoSpaceDN w:val="0"/>
        <w:spacing w:after="0" w:line="240" w:lineRule="atLeast"/>
        <w:ind w:right="432"/>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В. Я. Коровина, И. С. Збарский .Литература. 5 класс. Методические советы. Под редакцией В. И. Коровина </w:t>
      </w:r>
      <w:r w:rsidRPr="00AE2295">
        <w:rPr>
          <w:rFonts w:ascii="Times New Roman" w:eastAsia="Times New Roman" w:hAnsi="Times New Roman" w:cs="Times New Roman"/>
          <w:color w:val="000000"/>
          <w:sz w:val="24"/>
        </w:rPr>
        <w:t>https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nsportal</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shkola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literatura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library</w:t>
      </w:r>
      <w:r w:rsidRPr="00AE2295">
        <w:rPr>
          <w:rFonts w:ascii="Times New Roman" w:eastAsia="Times New Roman" w:hAnsi="Times New Roman" w:cs="Times New Roman"/>
          <w:color w:val="000000"/>
          <w:sz w:val="24"/>
          <w:lang w:val="ru-RU"/>
        </w:rPr>
        <w:t>/2014/10/21/</w:t>
      </w:r>
      <w:r w:rsidRPr="00AE2295">
        <w:rPr>
          <w:rFonts w:ascii="Times New Roman" w:eastAsia="Times New Roman" w:hAnsi="Times New Roman" w:cs="Times New Roman"/>
          <w:color w:val="000000"/>
          <w:sz w:val="24"/>
        </w:rPr>
        <w:t>v</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ya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korovina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i</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zbarskiy</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literatura</w:t>
      </w:r>
      <w:r w:rsidRPr="00AE2295">
        <w:rPr>
          <w:rFonts w:ascii="Times New Roman" w:eastAsia="Times New Roman" w:hAnsi="Times New Roman" w:cs="Times New Roman"/>
          <w:color w:val="000000"/>
          <w:sz w:val="24"/>
          <w:lang w:val="ru-RU"/>
        </w:rPr>
        <w:t>-5-</w:t>
      </w:r>
      <w:r w:rsidRPr="00AE2295">
        <w:rPr>
          <w:rFonts w:ascii="Times New Roman" w:eastAsia="Times New Roman" w:hAnsi="Times New Roman" w:cs="Times New Roman"/>
          <w:color w:val="000000"/>
          <w:sz w:val="24"/>
        </w:rPr>
        <w:t>klass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metodicheskie</w:t>
      </w:r>
    </w:p>
    <w:p w:rsidR="00F37447" w:rsidRPr="00AE2295" w:rsidRDefault="00EF30D6" w:rsidP="00AE2295">
      <w:pPr>
        <w:autoSpaceDE w:val="0"/>
        <w:autoSpaceDN w:val="0"/>
        <w:spacing w:after="0" w:line="240" w:lineRule="atLeast"/>
        <w:ind w:right="144"/>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Методические пособия УМК А. Н. Архангельского, Т. Ю. Смирновой. Литература (5-9) Источник: </w:t>
      </w:r>
      <w:r w:rsidRPr="00AE2295">
        <w:rPr>
          <w:rFonts w:ascii="Times New Roman" w:eastAsia="Times New Roman" w:hAnsi="Times New Roman" w:cs="Times New Roman"/>
          <w:color w:val="000000"/>
          <w:sz w:val="24"/>
        </w:rPr>
        <w:t>https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rosuchebnik</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metodicheskaja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pomosch</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materialy</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predmet</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literatura</w:t>
      </w:r>
      <w:r w:rsidRPr="00AE2295">
        <w:rPr>
          <w:rFonts w:ascii="Times New Roman" w:eastAsia="Times New Roman" w:hAnsi="Times New Roman" w:cs="Times New Roman"/>
          <w:color w:val="000000"/>
          <w:sz w:val="24"/>
          <w:lang w:val="ru-RU"/>
        </w:rPr>
        <w:t>_</w:t>
      </w:r>
      <w:r w:rsidRPr="00AE2295">
        <w:rPr>
          <w:rFonts w:ascii="Times New Roman" w:eastAsia="Times New Roman" w:hAnsi="Times New Roman" w:cs="Times New Roman"/>
          <w:color w:val="000000"/>
          <w:sz w:val="24"/>
        </w:rPr>
        <w:t>umk</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liniya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umk</w:t>
      </w:r>
      <w:r w:rsidRPr="00AE2295">
        <w:rPr>
          <w:rFonts w:ascii="Times New Roman" w:eastAsia="Times New Roman" w:hAnsi="Times New Roman" w:cs="Times New Roman"/>
          <w:color w:val="000000"/>
          <w:sz w:val="24"/>
          <w:lang w:val="ru-RU"/>
        </w:rPr>
        <w:t>-</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rPr>
        <w:t>arhangelskogo</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literatura</w:t>
      </w:r>
      <w:r w:rsidRPr="00AE2295">
        <w:rPr>
          <w:rFonts w:ascii="Times New Roman" w:eastAsia="Times New Roman" w:hAnsi="Times New Roman" w:cs="Times New Roman"/>
          <w:color w:val="000000"/>
          <w:sz w:val="24"/>
          <w:lang w:val="ru-RU"/>
        </w:rPr>
        <w:t>-5-9_</w:t>
      </w:r>
      <w:r w:rsidRPr="00AE2295">
        <w:rPr>
          <w:rFonts w:ascii="Times New Roman" w:eastAsia="Times New Roman" w:hAnsi="Times New Roman" w:cs="Times New Roman"/>
          <w:color w:val="000000"/>
          <w:sz w:val="24"/>
        </w:rPr>
        <w:t>type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metodicheskoe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posobie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https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rosuchebnik</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material</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literatura</w:t>
      </w:r>
      <w:r w:rsidRPr="00AE2295">
        <w:rPr>
          <w:rFonts w:ascii="Times New Roman" w:eastAsia="Times New Roman" w:hAnsi="Times New Roman" w:cs="Times New Roman"/>
          <w:color w:val="000000"/>
          <w:sz w:val="24"/>
          <w:lang w:val="ru-RU"/>
        </w:rPr>
        <w:t>-5-</w:t>
      </w:r>
      <w:r w:rsidRPr="00AE2295">
        <w:rPr>
          <w:rFonts w:ascii="Times New Roman" w:eastAsia="Times New Roman" w:hAnsi="Times New Roman" w:cs="Times New Roman"/>
          <w:color w:val="000000"/>
          <w:sz w:val="24"/>
        </w:rPr>
        <w:t>klass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metodicheskoe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posobie</w:t>
      </w:r>
      <w:r w:rsidRPr="00AE2295">
        <w:rPr>
          <w:rFonts w:ascii="Times New Roman" w:eastAsia="Times New Roman" w:hAnsi="Times New Roman" w:cs="Times New Roman"/>
          <w:color w:val="000000"/>
          <w:sz w:val="24"/>
          <w:lang w:val="ru-RU"/>
        </w:rPr>
        <w:t>0611/</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b/>
          <w:color w:val="000000"/>
          <w:sz w:val="24"/>
          <w:lang w:val="ru-RU"/>
        </w:rPr>
        <w:t>ЦИФРОВЫЕ ОБРАЗОВАТЕЛЬНЫЕ РЕСУРСЫ И РЕСУРСЫ СЕТИ ИНТЕРНЕТ</w:t>
      </w:r>
    </w:p>
    <w:p w:rsidR="00F37447" w:rsidRPr="00AE2295" w:rsidRDefault="00EF30D6" w:rsidP="00AE2295">
      <w:pPr>
        <w:autoSpaceDE w:val="0"/>
        <w:autoSpaceDN w:val="0"/>
        <w:spacing w:after="0" w:line="240" w:lineRule="atLeast"/>
        <w:contextualSpacing/>
        <w:rPr>
          <w:rFonts w:ascii="Times New Roman" w:hAnsi="Times New Roman" w:cs="Times New Roman"/>
          <w:lang w:val="ru-RU"/>
        </w:rPr>
      </w:pPr>
      <w:r w:rsidRPr="00AE2295">
        <w:rPr>
          <w:rFonts w:ascii="Times New Roman" w:eastAsia="Times New Roman" w:hAnsi="Times New Roman" w:cs="Times New Roman"/>
          <w:color w:val="000000"/>
          <w:sz w:val="24"/>
        </w:rPr>
        <w:t>http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www</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edu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modules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php</w:t>
      </w:r>
      <w:r w:rsidRPr="00AE2295">
        <w:rPr>
          <w:rFonts w:ascii="Times New Roman" w:eastAsia="Times New Roman" w:hAnsi="Times New Roman" w:cs="Times New Roman"/>
          <w:color w:val="000000"/>
          <w:sz w:val="24"/>
          <w:lang w:val="ru-RU"/>
        </w:rPr>
        <w:t>?</w:t>
      </w:r>
    </w:p>
    <w:p w:rsidR="00F37447" w:rsidRPr="00AE2295" w:rsidRDefault="00EF30D6" w:rsidP="00AE2295">
      <w:pPr>
        <w:autoSpaceDE w:val="0"/>
        <w:autoSpaceDN w:val="0"/>
        <w:spacing w:after="0" w:line="240" w:lineRule="atLeast"/>
        <w:ind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rPr>
        <w:t>op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modload</w:t>
      </w:r>
      <w:r w:rsidRPr="00AE2295">
        <w:rPr>
          <w:rFonts w:ascii="Times New Roman" w:eastAsia="Times New Roman" w:hAnsi="Times New Roman" w:cs="Times New Roman"/>
          <w:color w:val="000000"/>
          <w:sz w:val="24"/>
          <w:lang w:val="ru-RU"/>
        </w:rPr>
        <w:t>&amp;</w:t>
      </w:r>
      <w:r w:rsidRPr="00AE2295">
        <w:rPr>
          <w:rFonts w:ascii="Times New Roman" w:eastAsia="Times New Roman" w:hAnsi="Times New Roman" w:cs="Times New Roman"/>
          <w:color w:val="000000"/>
          <w:sz w:val="24"/>
        </w:rPr>
        <w:t>name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Web</w:t>
      </w:r>
      <w:r w:rsidRPr="00AE2295">
        <w:rPr>
          <w:rFonts w:ascii="Times New Roman" w:eastAsia="Times New Roman" w:hAnsi="Times New Roman" w:cs="Times New Roman"/>
          <w:color w:val="000000"/>
          <w:sz w:val="24"/>
          <w:lang w:val="ru-RU"/>
        </w:rPr>
        <w:t>_</w:t>
      </w:r>
      <w:r w:rsidRPr="00AE2295">
        <w:rPr>
          <w:rFonts w:ascii="Times New Roman" w:eastAsia="Times New Roman" w:hAnsi="Times New Roman" w:cs="Times New Roman"/>
          <w:color w:val="000000"/>
          <w:sz w:val="24"/>
        </w:rPr>
        <w:t>Links</w:t>
      </w:r>
      <w:r w:rsidRPr="00AE2295">
        <w:rPr>
          <w:rFonts w:ascii="Times New Roman" w:eastAsia="Times New Roman" w:hAnsi="Times New Roman" w:cs="Times New Roman"/>
          <w:color w:val="000000"/>
          <w:sz w:val="24"/>
          <w:lang w:val="ru-RU"/>
        </w:rPr>
        <w:t>&amp;</w:t>
      </w:r>
      <w:r w:rsidRPr="00AE2295">
        <w:rPr>
          <w:rFonts w:ascii="Times New Roman" w:eastAsia="Times New Roman" w:hAnsi="Times New Roman" w:cs="Times New Roman"/>
          <w:color w:val="000000"/>
          <w:sz w:val="24"/>
        </w:rPr>
        <w:t>file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index</w:t>
      </w:r>
      <w:r w:rsidRPr="00AE2295">
        <w:rPr>
          <w:rFonts w:ascii="Times New Roman" w:eastAsia="Times New Roman" w:hAnsi="Times New Roman" w:cs="Times New Roman"/>
          <w:color w:val="000000"/>
          <w:sz w:val="24"/>
          <w:lang w:val="ru-RU"/>
        </w:rPr>
        <w:t>&amp;</w:t>
      </w:r>
      <w:r w:rsidRPr="00AE2295">
        <w:rPr>
          <w:rFonts w:ascii="Times New Roman" w:eastAsia="Times New Roman" w:hAnsi="Times New Roman" w:cs="Times New Roman"/>
          <w:color w:val="000000"/>
          <w:sz w:val="24"/>
        </w:rPr>
        <w:t>l</w:t>
      </w:r>
      <w:r w:rsidRPr="00AE2295">
        <w:rPr>
          <w:rFonts w:ascii="Times New Roman" w:eastAsia="Times New Roman" w:hAnsi="Times New Roman" w:cs="Times New Roman"/>
          <w:color w:val="000000"/>
          <w:sz w:val="24"/>
          <w:lang w:val="ru-RU"/>
        </w:rPr>
        <w:t>_</w:t>
      </w:r>
      <w:r w:rsidRPr="00AE2295">
        <w:rPr>
          <w:rFonts w:ascii="Times New Roman" w:eastAsia="Times New Roman" w:hAnsi="Times New Roman" w:cs="Times New Roman"/>
          <w:color w:val="000000"/>
          <w:sz w:val="24"/>
        </w:rPr>
        <w:t>op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viewlink</w:t>
      </w:r>
      <w:r w:rsidRPr="00AE2295">
        <w:rPr>
          <w:rFonts w:ascii="Times New Roman" w:eastAsia="Times New Roman" w:hAnsi="Times New Roman" w:cs="Times New Roman"/>
          <w:color w:val="000000"/>
          <w:sz w:val="24"/>
          <w:lang w:val="ru-RU"/>
        </w:rPr>
        <w:t>&amp;</w:t>
      </w:r>
      <w:r w:rsidRPr="00AE2295">
        <w:rPr>
          <w:rFonts w:ascii="Times New Roman" w:eastAsia="Times New Roman" w:hAnsi="Times New Roman" w:cs="Times New Roman"/>
          <w:color w:val="000000"/>
          <w:sz w:val="24"/>
        </w:rPr>
        <w:t>cid</w:t>
      </w:r>
      <w:r w:rsidRPr="00AE2295">
        <w:rPr>
          <w:rFonts w:ascii="Times New Roman" w:eastAsia="Times New Roman" w:hAnsi="Times New Roman" w:cs="Times New Roman"/>
          <w:color w:val="000000"/>
          <w:sz w:val="24"/>
          <w:lang w:val="ru-RU"/>
        </w:rPr>
        <w:t>=299&amp;</w:t>
      </w:r>
      <w:r w:rsidRPr="00AE2295">
        <w:rPr>
          <w:rFonts w:ascii="Times New Roman" w:eastAsia="Times New Roman" w:hAnsi="Times New Roman" w:cs="Times New Roman"/>
          <w:color w:val="000000"/>
          <w:sz w:val="24"/>
        </w:rPr>
        <w:t>fids</w:t>
      </w:r>
      <w:r w:rsidRPr="00AE2295">
        <w:rPr>
          <w:rFonts w:ascii="Times New Roman" w:eastAsia="Times New Roman" w:hAnsi="Times New Roman" w:cs="Times New Roman"/>
          <w:color w:val="000000"/>
          <w:sz w:val="24"/>
          <w:lang w:val="ru-RU"/>
        </w:rPr>
        <w:t xml:space="preserve">[]=269/ Каталог </w:t>
      </w:r>
      <w:r w:rsidRPr="00AE2295">
        <w:rPr>
          <w:rFonts w:ascii="Times New Roman" w:hAnsi="Times New Roman" w:cs="Times New Roman"/>
          <w:lang w:val="ru-RU"/>
        </w:rPr>
        <w:br/>
      </w:r>
      <w:r w:rsidRPr="00AE2295">
        <w:rPr>
          <w:rFonts w:ascii="Times New Roman" w:eastAsia="Times New Roman" w:hAnsi="Times New Roman" w:cs="Times New Roman"/>
          <w:color w:val="000000"/>
          <w:sz w:val="24"/>
          <w:lang w:val="ru-RU"/>
        </w:rPr>
        <w:t xml:space="preserve">образовательных ресурсов по литературе </w:t>
      </w:r>
      <w:r w:rsidRPr="00AE2295">
        <w:rPr>
          <w:rFonts w:ascii="Times New Roman" w:eastAsia="Times New Roman" w:hAnsi="Times New Roman" w:cs="Times New Roman"/>
          <w:color w:val="000000"/>
          <w:sz w:val="24"/>
        </w:rPr>
        <w:t>http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litera</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edu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 xml:space="preserve">/ – Коллекция: русская и зарубежная литература для школы </w:t>
      </w:r>
      <w:r w:rsidRPr="00AE2295">
        <w:rPr>
          <w:rFonts w:ascii="Times New Roman" w:eastAsia="Times New Roman" w:hAnsi="Times New Roman" w:cs="Times New Roman"/>
          <w:color w:val="000000"/>
          <w:sz w:val="24"/>
        </w:rPr>
        <w:t>http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lit</w:t>
      </w:r>
      <w:r w:rsidRPr="00AE2295">
        <w:rPr>
          <w:rFonts w:ascii="Times New Roman" w:eastAsia="Times New Roman" w:hAnsi="Times New Roman" w:cs="Times New Roman"/>
          <w:color w:val="000000"/>
          <w:sz w:val="24"/>
          <w:lang w:val="ru-RU"/>
        </w:rPr>
        <w:t>.1</w:t>
      </w:r>
      <w:r w:rsidRPr="00AE2295">
        <w:rPr>
          <w:rFonts w:ascii="Times New Roman" w:eastAsia="Times New Roman" w:hAnsi="Times New Roman" w:cs="Times New Roman"/>
          <w:color w:val="000000"/>
          <w:sz w:val="24"/>
        </w:rPr>
        <w:t>september</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 xml:space="preserve">/ – Электронная версия газеты «Литература». Сайт для учителей «Я иду на урок литературы» </w:t>
      </w:r>
      <w:r w:rsidRPr="00AE2295">
        <w:rPr>
          <w:rFonts w:ascii="Times New Roman" w:eastAsia="Times New Roman" w:hAnsi="Times New Roman" w:cs="Times New Roman"/>
          <w:color w:val="000000"/>
          <w:sz w:val="24"/>
        </w:rPr>
        <w:t>http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olympiads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mccme</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turlom</w:t>
      </w:r>
      <w:r w:rsidRPr="00AE2295">
        <w:rPr>
          <w:rFonts w:ascii="Times New Roman" w:eastAsia="Times New Roman" w:hAnsi="Times New Roman" w:cs="Times New Roman"/>
          <w:color w:val="000000"/>
          <w:sz w:val="24"/>
          <w:lang w:val="ru-RU"/>
        </w:rPr>
        <w:t xml:space="preserve">/ – Турнир имени М. В. Ломоносова </w:t>
      </w:r>
      <w:r w:rsidRPr="00AE2295">
        <w:rPr>
          <w:rFonts w:ascii="Times New Roman" w:eastAsia="Times New Roman" w:hAnsi="Times New Roman" w:cs="Times New Roman"/>
          <w:color w:val="000000"/>
          <w:sz w:val="24"/>
        </w:rPr>
        <w:t>http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www</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svetozar</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 Открытая международная Интернет-олимпиада школьников по русскому языку «Светозар»</w:t>
      </w:r>
    </w:p>
    <w:p w:rsidR="00F37447" w:rsidRPr="00AE2295" w:rsidRDefault="00EF30D6" w:rsidP="00AE2295">
      <w:pPr>
        <w:autoSpaceDE w:val="0"/>
        <w:autoSpaceDN w:val="0"/>
        <w:spacing w:after="0" w:line="240" w:lineRule="atLeast"/>
        <w:ind w:right="288"/>
        <w:contextualSpacing/>
        <w:rPr>
          <w:rFonts w:ascii="Times New Roman" w:hAnsi="Times New Roman" w:cs="Times New Roman"/>
          <w:lang w:val="ru-RU"/>
        </w:rPr>
      </w:pPr>
      <w:r w:rsidRPr="00AE2295">
        <w:rPr>
          <w:rFonts w:ascii="Times New Roman" w:eastAsia="Times New Roman" w:hAnsi="Times New Roman" w:cs="Times New Roman"/>
          <w:color w:val="000000"/>
          <w:sz w:val="24"/>
          <w:lang w:val="ru-RU"/>
        </w:rPr>
        <w:t xml:space="preserve">Единая коллекция цифровых образовательных ресурсов </w:t>
      </w:r>
      <w:r w:rsidRPr="00AE2295">
        <w:rPr>
          <w:rFonts w:ascii="Times New Roman" w:eastAsia="Times New Roman" w:hAnsi="Times New Roman" w:cs="Times New Roman"/>
          <w:color w:val="000000"/>
          <w:sz w:val="24"/>
        </w:rPr>
        <w:t>http</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school</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collection</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edu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catalog</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teacher</w:t>
      </w:r>
      <w:r w:rsidRPr="00AE2295">
        <w:rPr>
          <w:rFonts w:ascii="Times New Roman" w:eastAsia="Times New Roman" w:hAnsi="Times New Roman" w:cs="Times New Roman"/>
          <w:color w:val="000000"/>
          <w:sz w:val="24"/>
          <w:lang w:val="ru-RU"/>
        </w:rPr>
        <w:t xml:space="preserve"> Российская электронная школа </w:t>
      </w:r>
      <w:r w:rsidRPr="00AE2295">
        <w:rPr>
          <w:rFonts w:ascii="Times New Roman" w:eastAsia="Times New Roman" w:hAnsi="Times New Roman" w:cs="Times New Roman"/>
          <w:color w:val="000000"/>
          <w:sz w:val="24"/>
        </w:rPr>
        <w:t>https</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resh</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edu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ru</w:t>
      </w:r>
      <w:r w:rsidRPr="00AE2295">
        <w:rPr>
          <w:rFonts w:ascii="Times New Roman" w:eastAsia="Times New Roman" w:hAnsi="Times New Roman" w:cs="Times New Roman"/>
          <w:color w:val="000000"/>
          <w:sz w:val="24"/>
          <w:lang w:val="ru-RU"/>
        </w:rPr>
        <w:t>/</w:t>
      </w:r>
      <w:r w:rsidRPr="00AE2295">
        <w:rPr>
          <w:rFonts w:ascii="Times New Roman" w:eastAsia="Times New Roman" w:hAnsi="Times New Roman" w:cs="Times New Roman"/>
          <w:color w:val="000000"/>
          <w:sz w:val="24"/>
        </w:rPr>
        <w:t>subject</w:t>
      </w:r>
      <w:r w:rsidRPr="00AE2295">
        <w:rPr>
          <w:rFonts w:ascii="Times New Roman" w:eastAsia="Times New Roman" w:hAnsi="Times New Roman" w:cs="Times New Roman"/>
          <w:color w:val="000000"/>
          <w:sz w:val="24"/>
          <w:lang w:val="ru-RU"/>
        </w:rPr>
        <w:t>/14/5/</w:t>
      </w:r>
    </w:p>
    <w:p w:rsidR="00F37447" w:rsidRPr="00AE2295" w:rsidRDefault="00F37447" w:rsidP="00AE2295">
      <w:pPr>
        <w:autoSpaceDE w:val="0"/>
        <w:autoSpaceDN w:val="0"/>
        <w:spacing w:after="0" w:line="240" w:lineRule="atLeast"/>
        <w:contextualSpacing/>
        <w:rPr>
          <w:rFonts w:ascii="Times New Roman" w:hAnsi="Times New Roman" w:cs="Times New Roman"/>
          <w:lang w:val="ru-RU"/>
        </w:rPr>
      </w:pPr>
    </w:p>
    <w:p w:rsidR="00AE2295" w:rsidRDefault="00EF30D6" w:rsidP="00AE2295">
      <w:pPr>
        <w:autoSpaceDE w:val="0"/>
        <w:autoSpaceDN w:val="0"/>
        <w:spacing w:after="0" w:line="240" w:lineRule="atLeast"/>
        <w:ind w:right="432"/>
        <w:contextualSpacing/>
        <w:rPr>
          <w:rFonts w:ascii="Times New Roman" w:eastAsia="Times New Roman" w:hAnsi="Times New Roman" w:cs="Times New Roman"/>
          <w:color w:val="000000"/>
          <w:sz w:val="24"/>
          <w:lang w:val="ru-RU"/>
        </w:rPr>
      </w:pPr>
      <w:r w:rsidRPr="00AE2295">
        <w:rPr>
          <w:rFonts w:ascii="Times New Roman" w:eastAsia="Times New Roman" w:hAnsi="Times New Roman" w:cs="Times New Roman"/>
          <w:b/>
          <w:color w:val="000000"/>
          <w:sz w:val="24"/>
          <w:lang w:val="ru-RU"/>
        </w:rPr>
        <w:t xml:space="preserve">МАТЕРИАЛЬНО-ТЕХНИЧЕСКОЕ ОБЕСПЕЧЕНИЕ ОБРАЗОВАТЕЛЬНОГО ПРОЦЕССА УЧЕБНОЕ ОБОРУДОВАНИЕ </w:t>
      </w:r>
      <w:r w:rsidRPr="00AE2295">
        <w:rPr>
          <w:rFonts w:ascii="Times New Roman" w:eastAsia="Times New Roman" w:hAnsi="Times New Roman" w:cs="Times New Roman"/>
          <w:color w:val="000000"/>
          <w:sz w:val="24"/>
          <w:lang w:val="ru-RU"/>
        </w:rPr>
        <w:t xml:space="preserve">Мультимедийный проектор </w:t>
      </w:r>
    </w:p>
    <w:p w:rsidR="00EF30D6" w:rsidRPr="00AE2295" w:rsidRDefault="00EF30D6" w:rsidP="00AE2295">
      <w:pPr>
        <w:autoSpaceDE w:val="0"/>
        <w:autoSpaceDN w:val="0"/>
        <w:spacing w:after="0" w:line="240" w:lineRule="atLeast"/>
        <w:ind w:right="432"/>
        <w:contextualSpacing/>
        <w:rPr>
          <w:rFonts w:ascii="Times New Roman" w:hAnsi="Times New Roman" w:cs="Times New Roman"/>
          <w:lang w:val="ru-RU"/>
        </w:rPr>
      </w:pPr>
    </w:p>
    <w:sectPr w:rsidR="00EF30D6" w:rsidRPr="00AE2295" w:rsidSect="00AE2295">
      <w:pgSz w:w="11900" w:h="16840"/>
      <w:pgMar w:top="1440" w:right="1440" w:bottom="1440" w:left="709"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DejaVu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460F"/>
    <w:rsid w:val="0029639D"/>
    <w:rsid w:val="00326F90"/>
    <w:rsid w:val="003553BE"/>
    <w:rsid w:val="00570FD5"/>
    <w:rsid w:val="005F69E2"/>
    <w:rsid w:val="00AA1D8D"/>
    <w:rsid w:val="00AE2295"/>
    <w:rsid w:val="00B47730"/>
    <w:rsid w:val="00BF336C"/>
    <w:rsid w:val="00CB0664"/>
    <w:rsid w:val="00EF30D6"/>
    <w:rsid w:val="00F3744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D880319-ADB4-4874-B6BF-91F891ED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96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01DF7-65B3-420F-B891-43148C55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10230</Words>
  <Characters>58314</Characters>
  <Application>Microsoft Office Word</Application>
  <DocSecurity>0</DocSecurity>
  <Lines>485</Lines>
  <Paragraphs>136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68408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Пользователь</cp:lastModifiedBy>
  <cp:revision>2</cp:revision>
  <dcterms:created xsi:type="dcterms:W3CDTF">2022-09-06T16:23:00Z</dcterms:created>
  <dcterms:modified xsi:type="dcterms:W3CDTF">2022-09-06T16:23:00Z</dcterms:modified>
  <cp:category/>
</cp:coreProperties>
</file>