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3D" w:rsidRDefault="0096573D" w:rsidP="00D26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265B6" w:rsidRPr="00BF233B" w:rsidRDefault="00D265B6" w:rsidP="00D26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ДОГОВОР № </w:t>
      </w:r>
      <w:r w:rsidR="00FD43F9">
        <w:rPr>
          <w:rFonts w:ascii="Times New Roman" w:eastAsia="Times New Roman" w:hAnsi="Times New Roman" w:cs="Times New Roman"/>
          <w:b/>
          <w:bCs/>
          <w:sz w:val="27"/>
          <w:szCs w:val="27"/>
        </w:rPr>
        <w:t>___</w:t>
      </w:r>
      <w:r w:rsidRPr="00BF233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об образовании на обучение по дополнительным образовательным программам</w:t>
      </w:r>
    </w:p>
    <w:p w:rsidR="00D265B6" w:rsidRPr="00BF233B" w:rsidRDefault="00FD43F9" w:rsidP="00D26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65B6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5B6">
        <w:rPr>
          <w:rFonts w:ascii="Times New Roman" w:eastAsia="Times New Roman" w:hAnsi="Times New Roman" w:cs="Times New Roman"/>
          <w:sz w:val="24"/>
          <w:szCs w:val="24"/>
        </w:rPr>
        <w:t>Чайковский</w:t>
      </w:r>
      <w:r w:rsidR="00D265B6" w:rsidRPr="00BF233B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173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2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F4BC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BF4B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6866">
        <w:rPr>
          <w:rFonts w:ascii="Times New Roman" w:eastAsia="Times New Roman" w:hAnsi="Times New Roman" w:cs="Times New Roman"/>
          <w:sz w:val="24"/>
          <w:szCs w:val="24"/>
        </w:rPr>
        <w:t> «</w:t>
      </w:r>
      <w:proofErr w:type="gramEnd"/>
      <w:r w:rsidR="00136866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E6720F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136866">
        <w:rPr>
          <w:rFonts w:ascii="Times New Roman" w:eastAsia="Times New Roman" w:hAnsi="Times New Roman" w:cs="Times New Roman"/>
          <w:sz w:val="24"/>
          <w:szCs w:val="24"/>
        </w:rPr>
        <w:t>февраля 2022</w:t>
      </w:r>
      <w:r w:rsidR="00D265B6" w:rsidRPr="00BF23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265B6" w:rsidRPr="00AA0015" w:rsidRDefault="00D265B6" w:rsidP="00AA0015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</w:t>
      </w:r>
      <w:r w:rsidR="00AA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4»,  осуществляющее  образовательную  деятельность  (далее -  образовательнаяорганизация) на основании лицензии </w:t>
      </w:r>
      <w:r w:rsidRPr="00C1292D">
        <w:rPr>
          <w:rFonts w:ascii="Times New Roman" w:hAnsi="Times New Roman"/>
          <w:sz w:val="24"/>
          <w:szCs w:val="24"/>
        </w:rPr>
        <w:t xml:space="preserve">на   осуществление образовательной деятельностиот  </w:t>
      </w:r>
      <w:r w:rsidR="005D78E5" w:rsidRPr="00C1292D">
        <w:rPr>
          <w:rFonts w:ascii="Times New Roman" w:hAnsi="Times New Roman"/>
          <w:sz w:val="24"/>
          <w:szCs w:val="24"/>
        </w:rPr>
        <w:t>23 декабря  2015</w:t>
      </w:r>
      <w:r w:rsidRPr="00C1292D">
        <w:rPr>
          <w:rFonts w:ascii="Times New Roman" w:hAnsi="Times New Roman"/>
          <w:sz w:val="24"/>
          <w:szCs w:val="24"/>
        </w:rPr>
        <w:t>г.</w:t>
      </w:r>
      <w:r w:rsidR="005D78E5" w:rsidRPr="00C1292D">
        <w:rPr>
          <w:rFonts w:ascii="Times New Roman" w:hAnsi="Times New Roman"/>
          <w:sz w:val="24"/>
          <w:szCs w:val="24"/>
        </w:rPr>
        <w:t xml:space="preserve"> № 4807</w:t>
      </w:r>
      <w:r w:rsidRPr="00C1292D">
        <w:rPr>
          <w:rFonts w:ascii="Times New Roman" w:hAnsi="Times New Roman"/>
          <w:sz w:val="24"/>
          <w:szCs w:val="24"/>
        </w:rPr>
        <w:t>, на срок: бессрочно, выданной Государственной инспекцией по надзору и контролю в сфере образования Пермского края, и свидетельства о государственной аккредитации № 30 от 15.03.2013г. серия 59А01 №</w:t>
      </w:r>
      <w:r w:rsidR="002E581F" w:rsidRPr="00C1292D">
        <w:rPr>
          <w:rFonts w:ascii="Times New Roman" w:hAnsi="Times New Roman"/>
          <w:sz w:val="24"/>
          <w:szCs w:val="24"/>
        </w:rPr>
        <w:t xml:space="preserve"> 000036 на срок до 15.03.2025г.,</w:t>
      </w:r>
      <w:r w:rsidRPr="00C1292D">
        <w:rPr>
          <w:rFonts w:ascii="Times New Roman" w:hAnsi="Times New Roman"/>
          <w:sz w:val="24"/>
          <w:szCs w:val="24"/>
        </w:rPr>
        <w:t xml:space="preserve"> выданного Государственной инспекцией по надзору и контролю в сфере образования Пермского края,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 именуемая  в дальнейшем "Исполнитель",</w:t>
      </w:r>
      <w:r w:rsidR="00413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92D">
        <w:rPr>
          <w:rFonts w:ascii="Times New Roman" w:hAnsi="Times New Roman"/>
          <w:sz w:val="24"/>
          <w:szCs w:val="24"/>
        </w:rPr>
        <w:t>в лице</w:t>
      </w:r>
      <w:r w:rsidR="00413728">
        <w:rPr>
          <w:rFonts w:ascii="Times New Roman" w:hAnsi="Times New Roman"/>
          <w:sz w:val="24"/>
          <w:szCs w:val="24"/>
        </w:rPr>
        <w:t xml:space="preserve">  </w:t>
      </w:r>
      <w:r w:rsidRPr="00C1292D">
        <w:rPr>
          <w:rFonts w:ascii="Times New Roman" w:hAnsi="Times New Roman" w:cs="Times New Roman"/>
          <w:sz w:val="24"/>
          <w:szCs w:val="24"/>
        </w:rPr>
        <w:t>директора  школы Зориной Ольги Михайловны</w:t>
      </w:r>
      <w:r w:rsidRPr="00C1292D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C1292D">
        <w:rPr>
          <w:rFonts w:ascii="Times New Roman" w:hAnsi="Times New Roman" w:cs="Times New Roman"/>
          <w:sz w:val="24"/>
          <w:szCs w:val="24"/>
        </w:rPr>
        <w:t>Устава школы</w:t>
      </w:r>
      <w:r w:rsidRPr="00C1292D">
        <w:rPr>
          <w:rFonts w:ascii="Times New Roman" w:hAnsi="Times New Roman"/>
          <w:sz w:val="24"/>
          <w:szCs w:val="24"/>
        </w:rPr>
        <w:t>,</w:t>
      </w:r>
      <w:r w:rsidR="00AA0015">
        <w:rPr>
          <w:rFonts w:ascii="Times New Roman" w:hAnsi="Times New Roman"/>
          <w:sz w:val="24"/>
          <w:szCs w:val="24"/>
        </w:rPr>
        <w:t xml:space="preserve"> </w:t>
      </w:r>
      <w:r w:rsidRPr="00C1292D">
        <w:rPr>
          <w:rFonts w:ascii="Times New Roman" w:hAnsi="Times New Roman"/>
          <w:sz w:val="24"/>
          <w:szCs w:val="24"/>
        </w:rPr>
        <w:t xml:space="preserve">с одной стороны </w:t>
      </w:r>
      <w:r w:rsidR="00F70384" w:rsidRPr="00C1292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57633" w:rsidRPr="00C1292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</w:t>
      </w:r>
      <w:r w:rsidR="00AA001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:rsidR="00D265B6" w:rsidRPr="00C1292D" w:rsidRDefault="00E6720F" w:rsidP="00136866">
      <w:pPr>
        <w:spacing w:after="0" w:line="240" w:lineRule="auto"/>
        <w:ind w:left="-284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265B6" w:rsidRPr="00C1292D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законного представителя несовершеннолетнего</w:t>
      </w:r>
    </w:p>
    <w:p w:rsidR="008C0A49" w:rsidRPr="00C1292D" w:rsidRDefault="00F70384" w:rsidP="00136866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именуемая </w:t>
      </w:r>
      <w:r w:rsidR="00D265B6" w:rsidRPr="00C1292D">
        <w:rPr>
          <w:rFonts w:ascii="Times New Roman" w:eastAsia="Times New Roman" w:hAnsi="Times New Roman" w:cs="Times New Roman"/>
          <w:sz w:val="24"/>
          <w:szCs w:val="24"/>
        </w:rPr>
        <w:t> в</w:t>
      </w:r>
      <w:proofErr w:type="gramEnd"/>
      <w:r w:rsidR="00D265B6" w:rsidRPr="00C1292D">
        <w:rPr>
          <w:rFonts w:ascii="Times New Roman" w:eastAsia="Times New Roman" w:hAnsi="Times New Roman" w:cs="Times New Roman"/>
          <w:sz w:val="24"/>
          <w:szCs w:val="24"/>
        </w:rPr>
        <w:t xml:space="preserve">   дальнейшем    "Заказчик",    действующий  в  интересах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несовершеннолетнего </w:t>
      </w:r>
    </w:p>
    <w:p w:rsidR="00D265B6" w:rsidRPr="00C1292D" w:rsidRDefault="00457633" w:rsidP="00136866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D265B6" w:rsidRPr="00C1292D" w:rsidRDefault="00D265B6" w:rsidP="00A30C57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(фамилия, имя, отчество (при наличии)лица, зачисляемого на обучение)</w:t>
      </w:r>
    </w:p>
    <w:p w:rsidR="00D265B6" w:rsidRPr="00C1292D" w:rsidRDefault="00D265B6" w:rsidP="00A30C57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5B6" w:rsidRPr="00C1292D" w:rsidRDefault="00D265B6" w:rsidP="00A30C57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BA0EFB" w:rsidRPr="00C1292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"Обучающийся"</w:t>
      </w:r>
      <w:r w:rsidR="00FD4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совместно именуемые Стороны, заключили настоящий  Договор о нижеследующем:</w:t>
      </w:r>
    </w:p>
    <w:p w:rsidR="00D265B6" w:rsidRPr="00C1292D" w:rsidRDefault="00D265B6" w:rsidP="00A30C57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65B6" w:rsidRPr="00C1292D" w:rsidRDefault="00D265B6" w:rsidP="00A30C57">
      <w:pPr>
        <w:pStyle w:val="a6"/>
        <w:numPr>
          <w:ilvl w:val="0"/>
          <w:numId w:val="2"/>
        </w:numPr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:rsidR="00D265B6" w:rsidRPr="00C1292D" w:rsidRDefault="00D265B6" w:rsidP="00A30C57">
      <w:pPr>
        <w:spacing w:after="0" w:line="240" w:lineRule="auto"/>
        <w:ind w:left="-284" w:right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4F4C" w:rsidRPr="00C1292D" w:rsidRDefault="00D265B6" w:rsidP="00054F4C">
      <w:pPr>
        <w:spacing w:after="0" w:line="240" w:lineRule="auto"/>
        <w:ind w:left="142" w:right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1.1. Исполнитель обязуется предоставить платную дополнительную образовательную  услугу,  а Заказчик      обязуется    оплатитьобразовательную          услугу:</w:t>
      </w:r>
      <w:r w:rsidR="00E6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F4C" w:rsidRPr="00C129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054F4C" w:rsidRPr="00C1292D">
        <w:rPr>
          <w:rFonts w:ascii="Times New Roman" w:hAnsi="Times New Roman" w:cs="Times New Roman"/>
          <w:b/>
          <w:sz w:val="24"/>
          <w:szCs w:val="24"/>
          <w:u w:val="single"/>
        </w:rPr>
        <w:t>Школа будущего первоклассника</w:t>
      </w:r>
      <w:r w:rsidR="00054F4C" w:rsidRPr="00C129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="00E672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023DF" w:rsidRPr="00C129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="008D1090" w:rsidRPr="00C129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6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F4C" w:rsidRPr="00C1292D">
        <w:rPr>
          <w:rFonts w:ascii="Times New Roman" w:hAnsi="Times New Roman" w:cs="Times New Roman"/>
          <w:sz w:val="24"/>
          <w:szCs w:val="24"/>
          <w:u w:val="single"/>
        </w:rPr>
        <w:t>Реализация программ комплексного развития детей дошкольного возраста 6 лет</w:t>
      </w:r>
      <w:r w:rsidR="00054F4C" w:rsidRPr="00C1292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54F4C" w:rsidRPr="00C1292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96612" w:rsidRPr="00C1292D" w:rsidRDefault="00396612" w:rsidP="00A30C57">
      <w:pPr>
        <w:spacing w:after="0" w:line="240" w:lineRule="auto"/>
        <w:ind w:left="142" w:right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65B6" w:rsidRPr="00C1292D" w:rsidRDefault="00D265B6" w:rsidP="00A30C5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 1.2. Срок освоения образовательной программы </w:t>
      </w:r>
      <w:r w:rsidR="00B72FF6" w:rsidRPr="00C129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36866" w:rsidRPr="00C1292D">
        <w:rPr>
          <w:rFonts w:ascii="Times New Roman" w:eastAsia="Times New Roman" w:hAnsi="Times New Roman" w:cs="Times New Roman"/>
          <w:sz w:val="24"/>
          <w:szCs w:val="24"/>
        </w:rPr>
        <w:t>момент подписания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 договора составляет: </w:t>
      </w:r>
      <w:r w:rsidR="00136866" w:rsidRPr="00C1292D">
        <w:rPr>
          <w:rFonts w:ascii="Times New Roman" w:eastAsia="Times New Roman" w:hAnsi="Times New Roman" w:cs="Times New Roman"/>
          <w:sz w:val="24"/>
          <w:szCs w:val="24"/>
        </w:rPr>
        <w:t>три занятий</w:t>
      </w:r>
      <w:r w:rsidR="00D05DAC" w:rsidRPr="00C1292D">
        <w:rPr>
          <w:rFonts w:ascii="Times New Roman" w:hAnsi="Times New Roman" w:cs="Times New Roman"/>
          <w:b/>
          <w:sz w:val="24"/>
          <w:szCs w:val="24"/>
        </w:rPr>
        <w:t xml:space="preserve">(я) </w:t>
      </w:r>
      <w:r w:rsidR="00400FB0">
        <w:rPr>
          <w:rFonts w:ascii="Times New Roman" w:hAnsi="Times New Roman" w:cs="Times New Roman"/>
          <w:b/>
          <w:sz w:val="24"/>
          <w:szCs w:val="24"/>
        </w:rPr>
        <w:t xml:space="preserve">в неделю   </w:t>
      </w:r>
      <w:r w:rsidR="00136866">
        <w:rPr>
          <w:rFonts w:ascii="Times New Roman" w:hAnsi="Times New Roman" w:cs="Times New Roman"/>
          <w:b/>
          <w:sz w:val="24"/>
          <w:szCs w:val="24"/>
        </w:rPr>
        <w:t>с «05» февраля</w:t>
      </w:r>
      <w:r w:rsidR="00400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FB0">
        <w:rPr>
          <w:rFonts w:ascii="Times New Roman" w:hAnsi="Times New Roman" w:cs="Times New Roman"/>
          <w:b/>
          <w:sz w:val="24"/>
          <w:szCs w:val="24"/>
        </w:rPr>
        <w:t>202</w:t>
      </w:r>
      <w:r w:rsidR="00136866">
        <w:rPr>
          <w:rFonts w:ascii="Times New Roman" w:hAnsi="Times New Roman" w:cs="Times New Roman"/>
          <w:b/>
          <w:sz w:val="24"/>
          <w:szCs w:val="24"/>
        </w:rPr>
        <w:t>2</w:t>
      </w:r>
      <w:r w:rsidR="00400FB0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136866">
        <w:rPr>
          <w:rFonts w:ascii="Times New Roman" w:hAnsi="Times New Roman" w:cs="Times New Roman"/>
          <w:b/>
          <w:sz w:val="24"/>
          <w:szCs w:val="24"/>
        </w:rPr>
        <w:t>«23</w:t>
      </w:r>
      <w:r w:rsidR="00136866" w:rsidRPr="00C1292D">
        <w:rPr>
          <w:rFonts w:ascii="Times New Roman" w:hAnsi="Times New Roman" w:cs="Times New Roman"/>
          <w:b/>
          <w:sz w:val="24"/>
          <w:szCs w:val="24"/>
        </w:rPr>
        <w:t>» апреля</w:t>
      </w:r>
      <w:r w:rsidR="00136866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D13C8">
        <w:rPr>
          <w:rFonts w:ascii="Times New Roman" w:hAnsi="Times New Roman" w:cs="Times New Roman"/>
          <w:b/>
          <w:sz w:val="24"/>
          <w:szCs w:val="24"/>
        </w:rPr>
        <w:t>г</w:t>
      </w:r>
      <w:r w:rsidRPr="00C1292D">
        <w:rPr>
          <w:rFonts w:ascii="Times New Roman" w:hAnsi="Times New Roman" w:cs="Times New Roman"/>
          <w:b/>
          <w:sz w:val="24"/>
          <w:szCs w:val="24"/>
        </w:rPr>
        <w:t>.</w:t>
      </w:r>
    </w:p>
    <w:p w:rsidR="00D265B6" w:rsidRPr="00C1292D" w:rsidRDefault="00D265B6" w:rsidP="00A30C5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обучения   составляет </w:t>
      </w:r>
      <w:r w:rsidR="00B2711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370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292D">
        <w:rPr>
          <w:rFonts w:ascii="Times New Roman" w:eastAsia="Times New Roman" w:hAnsi="Times New Roman" w:cs="Times New Roman"/>
          <w:b/>
          <w:sz w:val="24"/>
          <w:szCs w:val="24"/>
        </w:rPr>
        <w:t>недель.</w:t>
      </w:r>
    </w:p>
    <w:p w:rsidR="00D265B6" w:rsidRPr="00C1292D" w:rsidRDefault="00D265B6" w:rsidP="00D265B6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Права Исполнителя, Заказчика и Обучающегося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265B6" w:rsidRPr="00C1292D" w:rsidRDefault="00D265B6" w:rsidP="00D265B6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7A92" w:rsidRDefault="00C97A92" w:rsidP="00D265B6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A92" w:rsidRDefault="00C97A92" w:rsidP="00CD20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65B6" w:rsidRPr="00C1292D" w:rsidRDefault="00D265B6" w:rsidP="00D265B6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bCs/>
          <w:sz w:val="24"/>
          <w:szCs w:val="24"/>
        </w:rPr>
        <w:t>III. Обязанности Исполнителя, Заказчика и Обучающегося</w:t>
      </w:r>
    </w:p>
    <w:p w:rsidR="00D265B6" w:rsidRPr="00C1292D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3.1. Исполнитель обязан:</w:t>
      </w:r>
    </w:p>
    <w:p w:rsidR="00D265B6" w:rsidRPr="00C1292D" w:rsidRDefault="00D265B6" w:rsidP="00A4005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 3.1.1.   Зачислить   Обучающегося согласно Правилам оказания платных дополнительных образовательных услуг Исполнителя  в  качестве  слушателя платных дополнительных образовательных программ.</w:t>
      </w:r>
    </w:p>
    <w:p w:rsidR="00E74103" w:rsidRPr="00C1292D" w:rsidRDefault="00D265B6" w:rsidP="0062578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</w:t>
      </w:r>
      <w:r w:rsidR="00A30C57" w:rsidRPr="00C1292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 в порядке и объеме, которые предусмотрены Законом 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="00CF0AE2" w:rsidRPr="00C1292D">
        <w:rPr>
          <w:rFonts w:ascii="Times New Roman" w:eastAsia="Times New Roman" w:hAnsi="Times New Roman" w:cs="Times New Roman"/>
          <w:sz w:val="24"/>
          <w:szCs w:val="24"/>
        </w:rPr>
        <w:t xml:space="preserve">от 07.02.1992г. № 2300-1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«О защите прав потребителей» и Федеральным законом </w:t>
      </w:r>
      <w:r w:rsidR="00CF0AE2" w:rsidRPr="00C1292D">
        <w:rPr>
          <w:rFonts w:ascii="Times New Roman" w:eastAsia="Times New Roman" w:hAnsi="Times New Roman" w:cs="Times New Roman"/>
          <w:sz w:val="24"/>
          <w:szCs w:val="24"/>
        </w:rPr>
        <w:t xml:space="preserve">от 29 декабря 2012 г. № 273-ФЗ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</w:t>
      </w:r>
      <w:r w:rsidR="00A30C57" w:rsidRPr="00C1292D">
        <w:rPr>
          <w:rFonts w:ascii="Times New Roman" w:eastAsia="Times New Roman" w:hAnsi="Times New Roman" w:cs="Times New Roman"/>
          <w:sz w:val="24"/>
          <w:szCs w:val="24"/>
        </w:rPr>
        <w:t xml:space="preserve">платных дополнительных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услуг, предусмотренных разделом I настоящего Договора. 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3.1.5. Сохранить место за Обучающ</w:t>
      </w:r>
      <w:r w:rsidR="00BA0EFB" w:rsidRPr="00C1292D">
        <w:rPr>
          <w:rFonts w:ascii="Times New Roman" w:eastAsia="Times New Roman" w:hAnsi="Times New Roman" w:cs="Times New Roman"/>
          <w:sz w:val="24"/>
          <w:szCs w:val="24"/>
        </w:rPr>
        <w:t>имся в случае пропуска занятий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3.1.6. Принимать от Обучающегося и (или) Заказчика плату за </w:t>
      </w:r>
      <w:r w:rsidR="00A30C57" w:rsidRPr="00C1292D">
        <w:rPr>
          <w:rFonts w:ascii="Times New Roman" w:eastAsia="Times New Roman" w:hAnsi="Times New Roman" w:cs="Times New Roman"/>
          <w:sz w:val="24"/>
          <w:szCs w:val="24"/>
        </w:rPr>
        <w:t xml:space="preserve">платные </w:t>
      </w:r>
      <w:r w:rsidR="00794C1C" w:rsidRPr="00C129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BF4B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образовательные услуги.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</w:t>
      </w:r>
      <w:r w:rsidR="00BB50FE" w:rsidRPr="00C1292D">
        <w:rPr>
          <w:rFonts w:ascii="Times New Roman" w:eastAsia="Times New Roman" w:hAnsi="Times New Roman" w:cs="Times New Roman"/>
          <w:sz w:val="24"/>
          <w:szCs w:val="24"/>
        </w:rPr>
        <w:t xml:space="preserve">платные </w:t>
      </w:r>
      <w:r w:rsidR="00794C1C" w:rsidRPr="00C1292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D265B6" w:rsidRPr="00C1292D" w:rsidRDefault="00D265B6" w:rsidP="00F444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платных дополнительных образовательных услуг с соблюдением требований  Исполнителя.</w:t>
      </w:r>
    </w:p>
    <w:p w:rsidR="00D265B6" w:rsidRPr="00C1292D" w:rsidRDefault="00D265B6" w:rsidP="00F444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3.3.4. Соблюдать требования  Правил оказания платных дополнительных образовательных услуг и Положения об оказании платных дополнительных образовательных услуг  Исполнителя.</w:t>
      </w:r>
    </w:p>
    <w:p w:rsidR="00D265B6" w:rsidRPr="00C1292D" w:rsidRDefault="00D265B6" w:rsidP="00D265B6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bCs/>
          <w:sz w:val="24"/>
          <w:szCs w:val="24"/>
        </w:rPr>
        <w:t>IV. Стоимость услуг, сроки и порядок их оплаты</w:t>
      </w:r>
    </w:p>
    <w:p w:rsidR="00D265B6" w:rsidRPr="00C1292D" w:rsidRDefault="00D265B6" w:rsidP="00D265B6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4.1. Полная стоимость платных </w:t>
      </w:r>
      <w:r w:rsidR="00BB50FE" w:rsidRPr="00C1292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 за весь </w:t>
      </w:r>
      <w:r w:rsidR="00E950B4" w:rsidRPr="00C1292D">
        <w:rPr>
          <w:rFonts w:ascii="Times New Roman" w:eastAsia="Times New Roman" w:hAnsi="Times New Roman" w:cs="Times New Roman"/>
          <w:sz w:val="24"/>
          <w:szCs w:val="24"/>
        </w:rPr>
        <w:t>период обучения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3F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E950B4" w:rsidRPr="0013686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B27118">
        <w:rPr>
          <w:rFonts w:ascii="Times New Roman" w:eastAsia="Times New Roman" w:hAnsi="Times New Roman" w:cs="Times New Roman"/>
          <w:b/>
          <w:sz w:val="24"/>
          <w:szCs w:val="24"/>
        </w:rPr>
        <w:t>3960</w:t>
      </w:r>
      <w:r w:rsidR="00136866" w:rsidRPr="00136866"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="00BF4BC7" w:rsidRPr="00FD4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43F9">
        <w:rPr>
          <w:rFonts w:ascii="Times New Roman" w:eastAsia="Times New Roman" w:hAnsi="Times New Roman" w:cs="Times New Roman"/>
          <w:sz w:val="24"/>
          <w:szCs w:val="24"/>
        </w:rPr>
        <w:t>рублей, стоимо</w:t>
      </w:r>
      <w:r w:rsidR="00F70384" w:rsidRPr="00FD43F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96612" w:rsidRPr="00FD43F9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8D1090" w:rsidRPr="00FD43F9">
        <w:rPr>
          <w:rFonts w:ascii="Times New Roman" w:eastAsia="Times New Roman" w:hAnsi="Times New Roman" w:cs="Times New Roman"/>
          <w:sz w:val="24"/>
          <w:szCs w:val="24"/>
        </w:rPr>
        <w:t xml:space="preserve"> од</w:t>
      </w:r>
      <w:r w:rsidR="00486895" w:rsidRPr="00FD43F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A0EFB" w:rsidRPr="00FD43F9">
        <w:rPr>
          <w:rFonts w:ascii="Times New Roman" w:eastAsia="Times New Roman" w:hAnsi="Times New Roman" w:cs="Times New Roman"/>
          <w:sz w:val="24"/>
          <w:szCs w:val="24"/>
        </w:rPr>
        <w:t xml:space="preserve">ого занятия составляет </w:t>
      </w:r>
      <w:r w:rsidR="00391EB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91EB0" w:rsidRPr="00391EB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950B4" w:rsidRPr="00FD43F9">
        <w:rPr>
          <w:rFonts w:ascii="Times New Roman" w:eastAsia="Times New Roman" w:hAnsi="Times New Roman" w:cs="Times New Roman"/>
          <w:b/>
          <w:sz w:val="24"/>
          <w:szCs w:val="24"/>
        </w:rPr>
        <w:t>0 р</w:t>
      </w:r>
      <w:r w:rsidR="00E950B4" w:rsidRPr="00FD43F9"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Pr="00FD4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5B6" w:rsidRPr="00C1292D" w:rsidRDefault="00E950B4" w:rsidP="00D265B6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Увеличение стоимости платных</w:t>
      </w:r>
      <w:r w:rsidR="00BB50FE" w:rsidRPr="00C1292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</w:t>
      </w:r>
      <w:r w:rsidR="00D265B6" w:rsidRPr="00C1292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  услуг   после   заключения Договора не допускается, за исключением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увеличения стоимости указанных</w:t>
      </w:r>
      <w:r w:rsidR="00D265B6" w:rsidRPr="00C1292D">
        <w:rPr>
          <w:rFonts w:ascii="Times New Roman" w:eastAsia="Times New Roman" w:hAnsi="Times New Roman" w:cs="Times New Roman"/>
          <w:sz w:val="24"/>
          <w:szCs w:val="24"/>
        </w:rPr>
        <w:t xml:space="preserve"> услуг   с   учетом   уровня   инфляции, предусмотренного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основными характеристиками</w:t>
      </w:r>
      <w:r w:rsidR="00D265B6" w:rsidRPr="00C1292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</w:t>
      </w:r>
      <w:r w:rsidRPr="00C1292D">
        <w:rPr>
          <w:rFonts w:ascii="Times New Roman" w:eastAsia="Times New Roman" w:hAnsi="Times New Roman" w:cs="Times New Roman"/>
          <w:sz w:val="24"/>
          <w:szCs w:val="24"/>
        </w:rPr>
        <w:t>бюджета на очередной финансовый</w:t>
      </w:r>
      <w:r w:rsidR="00D265B6" w:rsidRPr="00C1292D">
        <w:rPr>
          <w:rFonts w:ascii="Times New Roman" w:eastAsia="Times New Roman" w:hAnsi="Times New Roman" w:cs="Times New Roman"/>
          <w:sz w:val="24"/>
          <w:szCs w:val="24"/>
        </w:rPr>
        <w:t xml:space="preserve">   год иплановый период.</w:t>
      </w:r>
    </w:p>
    <w:p w:rsidR="00D265B6" w:rsidRPr="00C1292D" w:rsidRDefault="00D265B6" w:rsidP="00CF0A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5D10CD" w:rsidRPr="00C1292D">
        <w:rPr>
          <w:rFonts w:ascii="Times New Roman" w:eastAsia="Times New Roman" w:hAnsi="Times New Roman" w:cs="Times New Roman"/>
          <w:sz w:val="24"/>
          <w:szCs w:val="24"/>
        </w:rPr>
        <w:t xml:space="preserve">Заказчик </w:t>
      </w:r>
      <w:r w:rsidR="00BA0EFB" w:rsidRPr="00C1292D">
        <w:rPr>
          <w:rFonts w:ascii="Times New Roman" w:eastAsia="Times New Roman" w:hAnsi="Times New Roman" w:cs="Times New Roman"/>
          <w:sz w:val="24"/>
          <w:szCs w:val="24"/>
        </w:rPr>
        <w:t xml:space="preserve">обязан </w:t>
      </w:r>
      <w:r w:rsidR="005D10CD" w:rsidRPr="00C1292D">
        <w:rPr>
          <w:rFonts w:ascii="Times New Roman" w:eastAsia="Times New Roman" w:hAnsi="Times New Roman" w:cs="Times New Roman"/>
          <w:sz w:val="24"/>
          <w:szCs w:val="24"/>
        </w:rPr>
        <w:t xml:space="preserve">внести оплату за платные дополнительные образовательные услуги при заключении договора или вносить оплату частично путём перечисления денежных средств </w:t>
      </w:r>
      <w:r w:rsidR="00E950B4" w:rsidRPr="00C1292D">
        <w:rPr>
          <w:rFonts w:ascii="Times New Roman" w:eastAsia="Times New Roman" w:hAnsi="Times New Roman" w:cs="Times New Roman"/>
          <w:sz w:val="24"/>
          <w:szCs w:val="24"/>
        </w:rPr>
        <w:t>на расчётный</w:t>
      </w:r>
      <w:r w:rsidR="005D10CD" w:rsidRPr="00C1292D">
        <w:rPr>
          <w:rFonts w:ascii="Times New Roman" w:eastAsia="Times New Roman" w:hAnsi="Times New Roman" w:cs="Times New Roman"/>
          <w:sz w:val="24"/>
          <w:szCs w:val="24"/>
        </w:rPr>
        <w:t xml:space="preserve"> счёт Исполнителя последующим реквизитам: </w:t>
      </w:r>
      <w:r w:rsidR="00794C1C" w:rsidRPr="007264B6">
        <w:rPr>
          <w:rFonts w:ascii="Times New Roman" w:hAnsi="Times New Roman" w:cs="Times New Roman"/>
          <w:sz w:val="24"/>
          <w:szCs w:val="24"/>
        </w:rPr>
        <w:t>ИНН 5920011203</w:t>
      </w:r>
      <w:r w:rsidR="00F44424" w:rsidRPr="007264B6">
        <w:rPr>
          <w:rFonts w:ascii="Times New Roman" w:hAnsi="Times New Roman" w:cs="Times New Roman"/>
          <w:sz w:val="24"/>
          <w:szCs w:val="24"/>
        </w:rPr>
        <w:t xml:space="preserve">, КПП 592001001, </w:t>
      </w:r>
      <w:r w:rsidR="007264B6" w:rsidRPr="007264B6">
        <w:rPr>
          <w:rFonts w:ascii="Times New Roman" w:hAnsi="Times New Roman" w:cs="Times New Roman"/>
          <w:sz w:val="24"/>
          <w:szCs w:val="24"/>
        </w:rPr>
        <w:t>Единый казначейский счет 40102810145370000048</w:t>
      </w:r>
      <w:r w:rsidR="00F44424" w:rsidRPr="007264B6">
        <w:rPr>
          <w:rFonts w:ascii="Times New Roman" w:hAnsi="Times New Roman" w:cs="Times New Roman"/>
          <w:sz w:val="24"/>
          <w:szCs w:val="24"/>
        </w:rPr>
        <w:t>,</w:t>
      </w:r>
      <w:r w:rsidR="007264B6" w:rsidRPr="007264B6">
        <w:rPr>
          <w:rFonts w:ascii="Times New Roman" w:hAnsi="Times New Roman" w:cs="Times New Roman"/>
          <w:sz w:val="24"/>
          <w:szCs w:val="24"/>
        </w:rPr>
        <w:t xml:space="preserve"> казначейский счет 0323464357735005600</w:t>
      </w:r>
      <w:r w:rsidR="00F44424" w:rsidRPr="007264B6">
        <w:rPr>
          <w:rFonts w:ascii="Times New Roman" w:hAnsi="Times New Roman" w:cs="Times New Roman"/>
          <w:sz w:val="24"/>
          <w:szCs w:val="24"/>
        </w:rPr>
        <w:t xml:space="preserve"> Наименование банка:</w:t>
      </w:r>
      <w:r w:rsidR="008343F2" w:rsidRPr="007264B6">
        <w:rPr>
          <w:rFonts w:ascii="Times New Roman" w:hAnsi="Times New Roman" w:cs="Times New Roman"/>
          <w:sz w:val="24"/>
          <w:szCs w:val="24"/>
        </w:rPr>
        <w:t xml:space="preserve"> </w:t>
      </w:r>
      <w:r w:rsidR="007264B6" w:rsidRPr="007264B6">
        <w:rPr>
          <w:rFonts w:ascii="Times New Roman" w:hAnsi="Times New Roman" w:cs="Times New Roman"/>
          <w:sz w:val="24"/>
          <w:szCs w:val="24"/>
        </w:rPr>
        <w:t>ОТДЕЛЕНИЕ ПЕРМЬ БАНКА РОССИИ//УФК по Пермскому краю г. Пермь</w:t>
      </w:r>
      <w:r w:rsidR="008343F2" w:rsidRPr="007264B6">
        <w:rPr>
          <w:rFonts w:ascii="Times New Roman" w:hAnsi="Times New Roman" w:cs="Times New Roman"/>
          <w:sz w:val="24"/>
          <w:szCs w:val="24"/>
        </w:rPr>
        <w:t xml:space="preserve"> </w:t>
      </w:r>
      <w:r w:rsidR="00F44424" w:rsidRPr="007264B6">
        <w:rPr>
          <w:rFonts w:ascii="Times New Roman" w:hAnsi="Times New Roman" w:cs="Times New Roman"/>
          <w:sz w:val="24"/>
          <w:szCs w:val="24"/>
        </w:rPr>
        <w:t>, БИК</w:t>
      </w:r>
      <w:r w:rsidR="007264B6" w:rsidRPr="007264B6">
        <w:rPr>
          <w:rFonts w:ascii="Times New Roman" w:hAnsi="Times New Roman" w:cs="Times New Roman"/>
          <w:sz w:val="24"/>
          <w:szCs w:val="24"/>
        </w:rPr>
        <w:t xml:space="preserve"> ТОФК</w:t>
      </w:r>
      <w:r w:rsidR="00F44424" w:rsidRPr="007264B6">
        <w:rPr>
          <w:rFonts w:ascii="Times New Roman" w:hAnsi="Times New Roman" w:cs="Times New Roman"/>
          <w:sz w:val="24"/>
          <w:szCs w:val="24"/>
        </w:rPr>
        <w:t xml:space="preserve"> </w:t>
      </w:r>
      <w:r w:rsidR="007264B6" w:rsidRPr="007264B6">
        <w:rPr>
          <w:rFonts w:ascii="Times New Roman" w:hAnsi="Times New Roman" w:cs="Times New Roman"/>
          <w:sz w:val="24"/>
          <w:szCs w:val="24"/>
        </w:rPr>
        <w:t>015773997</w:t>
      </w:r>
      <w:r w:rsidR="00D73D15" w:rsidRPr="007264B6">
        <w:rPr>
          <w:rFonts w:ascii="Times New Roman" w:hAnsi="Times New Roman" w:cs="Times New Roman"/>
          <w:sz w:val="24"/>
          <w:szCs w:val="24"/>
        </w:rPr>
        <w:t xml:space="preserve">, лицевой счет </w:t>
      </w:r>
      <w:r w:rsidR="00E950B4" w:rsidRPr="007264B6">
        <w:rPr>
          <w:rFonts w:ascii="Times New Roman" w:hAnsi="Times New Roman" w:cs="Times New Roman"/>
          <w:sz w:val="24"/>
          <w:szCs w:val="24"/>
        </w:rPr>
        <w:t>309</w:t>
      </w:r>
      <w:r w:rsidR="008343F2" w:rsidRPr="007264B6">
        <w:rPr>
          <w:rFonts w:ascii="Times New Roman" w:hAnsi="Times New Roman" w:cs="Times New Roman"/>
          <w:sz w:val="24"/>
          <w:szCs w:val="24"/>
        </w:rPr>
        <w:t>2400016</w:t>
      </w:r>
      <w:r w:rsidR="00E950B4" w:rsidRPr="007264B6">
        <w:rPr>
          <w:rFonts w:ascii="Times New Roman" w:hAnsi="Times New Roman" w:cs="Times New Roman"/>
          <w:sz w:val="24"/>
          <w:szCs w:val="24"/>
        </w:rPr>
        <w:t>,</w:t>
      </w:r>
      <w:r w:rsidR="008343F2" w:rsidRPr="007264B6">
        <w:rPr>
          <w:rFonts w:ascii="Times New Roman" w:hAnsi="Times New Roman" w:cs="Times New Roman"/>
          <w:sz w:val="24"/>
          <w:szCs w:val="24"/>
        </w:rPr>
        <w:t xml:space="preserve"> </w:t>
      </w:r>
      <w:r w:rsidR="00F44424" w:rsidRPr="007264B6">
        <w:rPr>
          <w:rFonts w:ascii="Times New Roman" w:hAnsi="Times New Roman" w:cs="Times New Roman"/>
          <w:sz w:val="24"/>
          <w:szCs w:val="24"/>
        </w:rPr>
        <w:t xml:space="preserve">Наименование платежа: название платной дополнительной образовательной </w:t>
      </w:r>
      <w:r w:rsidR="00F44424" w:rsidRPr="00C1292D">
        <w:rPr>
          <w:rFonts w:ascii="Times New Roman" w:hAnsi="Times New Roman" w:cs="Times New Roman"/>
          <w:sz w:val="24"/>
          <w:szCs w:val="24"/>
        </w:rPr>
        <w:t>услуги, Ф.И. ребёнка</w:t>
      </w:r>
      <w:r w:rsidR="00E950B4" w:rsidRPr="00C1292D">
        <w:rPr>
          <w:rFonts w:ascii="Times New Roman" w:hAnsi="Times New Roman" w:cs="Times New Roman"/>
          <w:sz w:val="24"/>
          <w:szCs w:val="24"/>
        </w:rPr>
        <w:t>.</w:t>
      </w:r>
    </w:p>
    <w:p w:rsidR="00F70384" w:rsidRPr="00C1292D" w:rsidRDefault="00F70384" w:rsidP="00D265B6">
      <w:pPr>
        <w:spacing w:after="0" w:line="24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  4.3. </w:t>
      </w:r>
      <w:r w:rsidR="005D10CD" w:rsidRPr="00C1292D">
        <w:rPr>
          <w:rFonts w:ascii="Times New Roman" w:eastAsia="Times New Roman" w:hAnsi="Times New Roman" w:cs="Times New Roman"/>
          <w:sz w:val="24"/>
          <w:szCs w:val="24"/>
        </w:rPr>
        <w:t xml:space="preserve">Оплата за платные </w:t>
      </w:r>
      <w:r w:rsidR="00E950B4" w:rsidRPr="00C1292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образовательные </w:t>
      </w:r>
      <w:r w:rsidR="00136866" w:rsidRPr="00C129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36866">
        <w:rPr>
          <w:rFonts w:ascii="Times New Roman" w:eastAsia="Times New Roman" w:hAnsi="Times New Roman" w:cs="Times New Roman"/>
          <w:sz w:val="24"/>
          <w:szCs w:val="24"/>
        </w:rPr>
        <w:t xml:space="preserve"> подлежит</w:t>
      </w:r>
      <w:r w:rsidR="00E950B4" w:rsidRPr="00C1292D">
        <w:rPr>
          <w:rFonts w:ascii="Times New Roman" w:eastAsia="Times New Roman" w:hAnsi="Times New Roman" w:cs="Times New Roman"/>
          <w:sz w:val="24"/>
          <w:szCs w:val="24"/>
        </w:rPr>
        <w:t xml:space="preserve"> перерасчёту п</w:t>
      </w:r>
      <w:r w:rsidR="004521B3">
        <w:rPr>
          <w:rFonts w:ascii="Times New Roman" w:eastAsia="Times New Roman" w:hAnsi="Times New Roman" w:cs="Times New Roman"/>
          <w:sz w:val="24"/>
          <w:szCs w:val="24"/>
        </w:rPr>
        <w:t>ри пропуске о</w:t>
      </w:r>
      <w:r w:rsidR="00E950B4" w:rsidRPr="00C1292D">
        <w:rPr>
          <w:rFonts w:ascii="Times New Roman" w:eastAsia="Times New Roman" w:hAnsi="Times New Roman" w:cs="Times New Roman"/>
          <w:sz w:val="24"/>
          <w:szCs w:val="24"/>
        </w:rPr>
        <w:t>бучающимся занятий.</w:t>
      </w:r>
    </w:p>
    <w:p w:rsidR="00625782" w:rsidRPr="00625782" w:rsidRDefault="00F44424" w:rsidP="00625782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E950B4" w:rsidRPr="00C1292D">
        <w:rPr>
          <w:rFonts w:ascii="Times New Roman" w:eastAsia="Times New Roman" w:hAnsi="Times New Roman" w:cs="Times New Roman"/>
          <w:sz w:val="24"/>
          <w:szCs w:val="24"/>
        </w:rPr>
        <w:t xml:space="preserve"> Заказчик обязан оплатить за оказанную услугу в полном </w:t>
      </w:r>
      <w:r w:rsidR="00A666EA" w:rsidRPr="00C1292D">
        <w:rPr>
          <w:rFonts w:ascii="Times New Roman" w:eastAsia="Times New Roman" w:hAnsi="Times New Roman" w:cs="Times New Roman"/>
          <w:sz w:val="24"/>
          <w:szCs w:val="24"/>
        </w:rPr>
        <w:t>объёме в течение 3 рабочих</w:t>
      </w:r>
      <w:r w:rsidR="00625782">
        <w:rPr>
          <w:rFonts w:ascii="Times New Roman" w:eastAsia="Times New Roman" w:hAnsi="Times New Roman" w:cs="Times New Roman"/>
          <w:sz w:val="24"/>
          <w:szCs w:val="24"/>
        </w:rPr>
        <w:t xml:space="preserve"> дней после исполнения договора.</w:t>
      </w:r>
    </w:p>
    <w:p w:rsidR="00CD20AC" w:rsidRDefault="00CD20AC" w:rsidP="0002431B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264B6" w:rsidRDefault="007264B6" w:rsidP="0002431B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20F" w:rsidRDefault="00E6720F" w:rsidP="0002431B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782" w:rsidRPr="0002431B" w:rsidRDefault="00D265B6" w:rsidP="0002431B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D5FD4" w:rsidRDefault="00D265B6" w:rsidP="00C97A92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6E0334" w:rsidRPr="00C1292D" w:rsidRDefault="00D265B6" w:rsidP="00467D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организацию;просрочки оплаты стоимости платных дополнительных образовательных услуг;невозможности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Обучающегося;в иных случаях, предусмотренных законодательством Российской Федерации.</w:t>
      </w:r>
    </w:p>
    <w:p w:rsidR="00D265B6" w:rsidRPr="00C1292D" w:rsidRDefault="00D265B6" w:rsidP="008F5AE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D10CD" w:rsidRPr="00BD5FD4" w:rsidRDefault="00467DBD" w:rsidP="008343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 xml:space="preserve">   5.5. Все споры рассматриваются в претензионном порядке в течение 15 рабочих дней.</w:t>
      </w:r>
    </w:p>
    <w:p w:rsidR="00D265B6" w:rsidRPr="00C1292D" w:rsidRDefault="00D265B6" w:rsidP="008343F2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bCs/>
          <w:sz w:val="24"/>
          <w:szCs w:val="24"/>
        </w:rPr>
        <w:t>VI. Ответственность Исполнителя, Заказчика и Обучающегося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265B6" w:rsidRPr="00C1292D" w:rsidRDefault="00D265B6" w:rsidP="00D265B6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bCs/>
          <w:sz w:val="24"/>
          <w:szCs w:val="24"/>
        </w:rPr>
        <w:t>VII. Срок действия Договора</w:t>
      </w:r>
    </w:p>
    <w:p w:rsidR="00D265B6" w:rsidRPr="00C1292D" w:rsidRDefault="00D265B6" w:rsidP="00D265B6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265B6" w:rsidRPr="00C1292D" w:rsidRDefault="00D265B6" w:rsidP="00D265B6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b/>
          <w:bCs/>
          <w:sz w:val="24"/>
          <w:szCs w:val="24"/>
        </w:rPr>
        <w:t>VIII. Заключительные положения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265B6" w:rsidRPr="00C1292D" w:rsidRDefault="00D265B6" w:rsidP="00EE12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265B6" w:rsidRPr="00C1292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2D">
        <w:rPr>
          <w:rFonts w:ascii="Times New Roman" w:eastAsia="Times New Roman" w:hAnsi="Times New Roman" w:cs="Times New Roman"/>
          <w:sz w:val="24"/>
          <w:szCs w:val="24"/>
        </w:rPr>
        <w:t>8.3. Изменения Договора оформляются дополнительными соглашениями к Договору.</w:t>
      </w:r>
    </w:p>
    <w:p w:rsidR="00D265B6" w:rsidRDefault="00D265B6" w:rsidP="00D265B6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3F9">
        <w:rPr>
          <w:rFonts w:ascii="Times New Roman" w:eastAsia="Times New Roman" w:hAnsi="Times New Roman" w:cs="Times New Roman"/>
          <w:b/>
          <w:bCs/>
          <w:sz w:val="24"/>
          <w:szCs w:val="24"/>
        </w:rPr>
        <w:t>IX. Адреса и реквизиты сторон</w:t>
      </w:r>
    </w:p>
    <w:p w:rsidR="00FD43F9" w:rsidRDefault="00FD43F9" w:rsidP="00FD43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Исполнитель:                                                                                Заказчик:</w:t>
      </w:r>
    </w:p>
    <w:p w:rsidR="00FD43F9" w:rsidRPr="00FD43F9" w:rsidRDefault="00FD43F9" w:rsidP="00FD43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Pr="00FD43F9">
        <w:rPr>
          <w:rFonts w:ascii="Times New Roman" w:eastAsia="Times New Roman" w:hAnsi="Times New Roman" w:cs="Times New Roman"/>
          <w:b/>
          <w:bCs/>
          <w:sz w:val="20"/>
          <w:szCs w:val="20"/>
        </w:rPr>
        <w:t>МАОУ СОШ № 4</w:t>
      </w:r>
    </w:p>
    <w:tbl>
      <w:tblPr>
        <w:tblW w:w="10937" w:type="dxa"/>
        <w:tblCellSpacing w:w="15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1"/>
        <w:gridCol w:w="81"/>
        <w:gridCol w:w="2735"/>
        <w:gridCol w:w="997"/>
        <w:gridCol w:w="81"/>
        <w:gridCol w:w="35"/>
        <w:gridCol w:w="64"/>
        <w:gridCol w:w="53"/>
      </w:tblGrid>
      <w:tr w:rsidR="00D265B6" w:rsidRPr="00BD5FD4" w:rsidTr="00FD43F9">
        <w:trPr>
          <w:gridAfter w:val="1"/>
          <w:wAfter w:w="8" w:type="dxa"/>
          <w:trHeight w:val="1144"/>
          <w:tblCellSpacing w:w="15" w:type="dxa"/>
        </w:trPr>
        <w:tc>
          <w:tcPr>
            <w:tcW w:w="6850" w:type="dxa"/>
            <w:hideMark/>
          </w:tcPr>
          <w:tbl>
            <w:tblPr>
              <w:tblW w:w="10037" w:type="dxa"/>
              <w:tblInd w:w="2" w:type="dxa"/>
              <w:tblLayout w:type="fixed"/>
              <w:tblLook w:val="01E0" w:firstRow="1" w:lastRow="1" w:firstColumn="1" w:lastColumn="1" w:noHBand="0" w:noVBand="0"/>
            </w:tblPr>
            <w:tblGrid>
              <w:gridCol w:w="10037"/>
            </w:tblGrid>
            <w:tr w:rsidR="00E6720F" w:rsidRPr="00BD5FD4" w:rsidTr="00FD43F9">
              <w:trPr>
                <w:trHeight w:val="29"/>
              </w:trPr>
              <w:tc>
                <w:tcPr>
                  <w:tcW w:w="10037" w:type="dxa"/>
                </w:tcPr>
                <w:p w:rsidR="00E6720F" w:rsidRPr="00BD5FD4" w:rsidRDefault="00FD43F9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="00B056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20F"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Место нахождения                                        </w:t>
                  </w:r>
                </w:p>
              </w:tc>
            </w:tr>
            <w:tr w:rsidR="00E6720F" w:rsidRPr="00BD5FD4" w:rsidTr="00FD43F9">
              <w:trPr>
                <w:trHeight w:val="170"/>
              </w:trPr>
              <w:tc>
                <w:tcPr>
                  <w:tcW w:w="10037" w:type="dxa"/>
                </w:tcPr>
                <w:p w:rsidR="00E6720F" w:rsidRPr="00BD5FD4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617760, Пермский край, </w:t>
                  </w:r>
                </w:p>
                <w:p w:rsidR="00E6720F" w:rsidRPr="00BD5FD4" w:rsidRDefault="00FD43F9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B056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6720F"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 w:rsidR="00B056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20F"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Чайковский, ул. Карла Маркса, 16/1                                                         </w:t>
                  </w:r>
                </w:p>
              </w:tc>
            </w:tr>
            <w:tr w:rsidR="00E6720F" w:rsidRPr="00BD5FD4" w:rsidTr="00FD43F9">
              <w:trPr>
                <w:trHeight w:val="253"/>
              </w:trPr>
              <w:tc>
                <w:tcPr>
                  <w:tcW w:w="10037" w:type="dxa"/>
                </w:tcPr>
                <w:p w:rsidR="00E6720F" w:rsidRPr="00BD5FD4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Банковские реквизиты:</w:t>
                  </w:r>
                </w:p>
                <w:p w:rsidR="00E6720F" w:rsidRPr="00BD5FD4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5920011203</w:t>
                  </w:r>
                </w:p>
                <w:p w:rsidR="00E6720F" w:rsidRPr="00BD5FD4" w:rsidRDefault="00FD43F9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20F"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592001001</w:t>
                  </w:r>
                </w:p>
              </w:tc>
            </w:tr>
            <w:tr w:rsidR="00E6720F" w:rsidRPr="00BD5FD4" w:rsidTr="00FD43F9">
              <w:trPr>
                <w:trHeight w:val="335"/>
              </w:trPr>
              <w:tc>
                <w:tcPr>
                  <w:tcW w:w="10037" w:type="dxa"/>
                </w:tcPr>
                <w:p w:rsidR="00E6720F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казначейский счет</w:t>
                  </w:r>
                </w:p>
                <w:p w:rsidR="00B056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40102810145370000048</w:t>
                  </w:r>
                </w:p>
                <w:p w:rsidR="00B056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Казначейский счет</w:t>
                  </w:r>
                </w:p>
                <w:p w:rsidR="00B0566D" w:rsidRPr="00BD5FD4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03234643577350005600</w:t>
                  </w:r>
                </w:p>
              </w:tc>
            </w:tr>
            <w:tr w:rsidR="00E6720F" w:rsidRPr="00BD5FD4" w:rsidTr="00FD43F9">
              <w:trPr>
                <w:trHeight w:val="253"/>
              </w:trPr>
              <w:tc>
                <w:tcPr>
                  <w:tcW w:w="10037" w:type="dxa"/>
                </w:tcPr>
                <w:p w:rsidR="00E6720F" w:rsidRPr="00BD5FD4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банка</w:t>
                  </w:r>
                </w:p>
                <w:p w:rsidR="00B0566D" w:rsidRDefault="008343F2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ПЕРМЬ</w:t>
                  </w:r>
                </w:p>
                <w:p w:rsidR="00E6720F" w:rsidRPr="00BD5FD4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Пермскому краю</w:t>
                  </w:r>
                </w:p>
              </w:tc>
            </w:tr>
            <w:tr w:rsidR="00E6720F" w:rsidRPr="00BD5FD4" w:rsidTr="00FD43F9">
              <w:trPr>
                <w:trHeight w:val="170"/>
              </w:trPr>
              <w:tc>
                <w:tcPr>
                  <w:tcW w:w="10037" w:type="dxa"/>
                </w:tcPr>
                <w:p w:rsidR="00E6720F" w:rsidRPr="00BD5FD4" w:rsidRDefault="008343F2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  <w:r w:rsidR="00B056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015773997</w:t>
                  </w:r>
                </w:p>
                <w:p w:rsidR="008343F2" w:rsidRPr="00BD5FD4" w:rsidRDefault="008343F2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 57735000</w:t>
                  </w:r>
                </w:p>
              </w:tc>
            </w:tr>
            <w:tr w:rsidR="00E6720F" w:rsidRPr="00BD5FD4" w:rsidTr="00FD43F9">
              <w:trPr>
                <w:trHeight w:val="82"/>
              </w:trPr>
              <w:tc>
                <w:tcPr>
                  <w:tcW w:w="10037" w:type="dxa"/>
                </w:tcPr>
                <w:p w:rsidR="00E6720F" w:rsidRPr="00BD5FD4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F0AE2" w:rsidRPr="00BD5FD4" w:rsidRDefault="00400FB0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D265B6" w:rsidRPr="00BD5FD4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 w:rsidR="00CF0AE2" w:rsidRPr="00BD5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МАОУ СОШ № </w:t>
            </w:r>
            <w:r w:rsidR="00E6720F" w:rsidRPr="00BD5F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4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370A2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8343F2">
              <w:rPr>
                <w:rFonts w:ascii="Times New Roman" w:hAnsi="Times New Roman" w:cs="Times New Roman"/>
                <w:sz w:val="20"/>
                <w:szCs w:val="20"/>
              </w:rPr>
              <w:t xml:space="preserve">________      О.М. Зорина </w:t>
            </w:r>
          </w:p>
          <w:p w:rsidR="00FD43F9" w:rsidRDefault="00BF4BC7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343F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EE127F" w:rsidRPr="00BD5FD4" w:rsidRDefault="00FD43F9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E6720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D265B6" w:rsidRPr="00BD5FD4" w:rsidRDefault="00D265B6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421" w:type="dxa"/>
              <w:tblInd w:w="2" w:type="dxa"/>
              <w:tblLayout w:type="fixed"/>
              <w:tblLook w:val="00A0" w:firstRow="1" w:lastRow="0" w:firstColumn="1" w:lastColumn="0" w:noHBand="0" w:noVBand="0"/>
            </w:tblPr>
            <w:tblGrid>
              <w:gridCol w:w="3473"/>
              <w:gridCol w:w="3474"/>
              <w:gridCol w:w="3474"/>
            </w:tblGrid>
            <w:tr w:rsidR="00D265B6" w:rsidRPr="00BD5FD4" w:rsidTr="00FD43F9">
              <w:trPr>
                <w:trHeight w:val="82"/>
              </w:trPr>
              <w:tc>
                <w:tcPr>
                  <w:tcW w:w="3473" w:type="dxa"/>
                </w:tcPr>
                <w:p w:rsidR="00D265B6" w:rsidRPr="00BD5FD4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</w:tcPr>
                <w:p w:rsidR="00D265B6" w:rsidRPr="00BD5FD4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</w:tcPr>
                <w:p w:rsidR="00D265B6" w:rsidRPr="00BD5FD4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65B6" w:rsidRPr="00BD5FD4" w:rsidRDefault="00D265B6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B6" w:rsidRPr="00BD5FD4" w:rsidRDefault="00D265B6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B6" w:rsidRPr="00BD5FD4" w:rsidRDefault="00D265B6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hideMark/>
          </w:tcPr>
          <w:p w:rsidR="00D265B6" w:rsidRPr="00BD5FD4" w:rsidRDefault="00D265B6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hideMark/>
          </w:tcPr>
          <w:p w:rsidR="00D265B6" w:rsidRPr="00BD5FD4" w:rsidRDefault="00FD43F9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5B6" w:rsidRPr="00BD5FD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265B6" w:rsidRPr="00BD5FD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D265B6" w:rsidRPr="00BD5FD4" w:rsidRDefault="00D265B6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5FD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tbl>
            <w:tblPr>
              <w:tblW w:w="5544" w:type="dxa"/>
              <w:tblInd w:w="2" w:type="dxa"/>
              <w:tblLayout w:type="fixed"/>
              <w:tblLook w:val="00A0" w:firstRow="1" w:lastRow="0" w:firstColumn="1" w:lastColumn="0" w:noHBand="0" w:noVBand="0"/>
            </w:tblPr>
            <w:tblGrid>
              <w:gridCol w:w="5544"/>
            </w:tblGrid>
            <w:tr w:rsidR="00D265B6" w:rsidRPr="00BD5FD4" w:rsidTr="00FD43F9">
              <w:trPr>
                <w:trHeight w:val="505"/>
              </w:trPr>
              <w:tc>
                <w:tcPr>
                  <w:tcW w:w="5544" w:type="dxa"/>
                </w:tcPr>
                <w:p w:rsidR="00D265B6" w:rsidRPr="00BD5FD4" w:rsidRDefault="00FD43F9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D265B6"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="00D265B6"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="00D265B6"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</w:t>
                  </w:r>
                </w:p>
                <w:p w:rsidR="00D265B6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51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паспортные данные</w:t>
                  </w:r>
                </w:p>
                <w:p w:rsidR="00017024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7024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7024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7024" w:rsidRPr="00BD5FD4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5B6" w:rsidRPr="00BD5FD4" w:rsidTr="00FD43F9">
              <w:trPr>
                <w:trHeight w:val="253"/>
              </w:trPr>
              <w:tc>
                <w:tcPr>
                  <w:tcW w:w="5544" w:type="dxa"/>
                </w:tcPr>
                <w:p w:rsidR="00D265B6" w:rsidRPr="00BD5FD4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="00FD43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</w:t>
                  </w:r>
                </w:p>
                <w:p w:rsidR="00EE127F" w:rsidRPr="00BD5FD4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места жительства,</w:t>
                  </w:r>
                </w:p>
                <w:p w:rsidR="00D265B6" w:rsidRPr="00BD5FD4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телефон</w:t>
                  </w:r>
                </w:p>
              </w:tc>
            </w:tr>
            <w:tr w:rsidR="00D265B6" w:rsidRPr="00BD5FD4" w:rsidTr="00FD43F9">
              <w:trPr>
                <w:trHeight w:val="253"/>
              </w:trPr>
              <w:tc>
                <w:tcPr>
                  <w:tcW w:w="5544" w:type="dxa"/>
                </w:tcPr>
                <w:p w:rsidR="00D265B6" w:rsidRPr="00BD5FD4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  <w:r w:rsidR="00FD43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</w:t>
                  </w:r>
                </w:p>
                <w:p w:rsidR="00EE127F" w:rsidRPr="00BD5FD4" w:rsidRDefault="00EE127F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5B6" w:rsidRPr="00BD5FD4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</w:tr>
          </w:tbl>
          <w:p w:rsidR="00D265B6" w:rsidRPr="00BD5FD4" w:rsidRDefault="00D265B6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hideMark/>
          </w:tcPr>
          <w:p w:rsidR="00D265B6" w:rsidRPr="00BD5FD4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  </w:t>
            </w:r>
          </w:p>
        </w:tc>
        <w:tc>
          <w:tcPr>
            <w:tcW w:w="65" w:type="dxa"/>
            <w:gridSpan w:val="2"/>
            <w:hideMark/>
          </w:tcPr>
          <w:p w:rsidR="00D265B6" w:rsidRPr="00BD5FD4" w:rsidRDefault="00D265B6" w:rsidP="00F7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3F9" w:rsidRPr="00C1292D" w:rsidTr="00FD43F9">
        <w:trPr>
          <w:trHeight w:val="302"/>
          <w:tblCellSpacing w:w="15" w:type="dxa"/>
        </w:trPr>
        <w:tc>
          <w:tcPr>
            <w:tcW w:w="6850" w:type="dxa"/>
            <w:hideMark/>
          </w:tcPr>
          <w:p w:rsidR="00D265B6" w:rsidRPr="00C1292D" w:rsidRDefault="00D265B6" w:rsidP="00F7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hideMark/>
          </w:tcPr>
          <w:p w:rsidR="00D265B6" w:rsidRPr="00C1292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967" w:type="dxa"/>
            <w:hideMark/>
          </w:tcPr>
          <w:p w:rsidR="00D265B6" w:rsidRPr="00C1292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dxa"/>
            <w:gridSpan w:val="2"/>
            <w:hideMark/>
          </w:tcPr>
          <w:p w:rsidR="00D265B6" w:rsidRPr="00C1292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92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71" w:type="dxa"/>
            <w:gridSpan w:val="2"/>
            <w:hideMark/>
          </w:tcPr>
          <w:p w:rsidR="00D265B6" w:rsidRPr="00C1292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75D4" w:rsidRPr="00C1292D" w:rsidRDefault="002475D4">
      <w:pPr>
        <w:rPr>
          <w:sz w:val="24"/>
          <w:szCs w:val="24"/>
        </w:rPr>
      </w:pPr>
    </w:p>
    <w:sectPr w:rsidR="002475D4" w:rsidRPr="00C1292D" w:rsidSect="00FD43F9">
      <w:pgSz w:w="11906" w:h="16838" w:code="9"/>
      <w:pgMar w:top="238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0F0F"/>
    <w:multiLevelType w:val="hybridMultilevel"/>
    <w:tmpl w:val="93989392"/>
    <w:lvl w:ilvl="0" w:tplc="FCBA016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A0623C1"/>
    <w:multiLevelType w:val="hybridMultilevel"/>
    <w:tmpl w:val="F896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F05"/>
    <w:rsid w:val="00017024"/>
    <w:rsid w:val="0002431B"/>
    <w:rsid w:val="00054F4C"/>
    <w:rsid w:val="00057CF5"/>
    <w:rsid w:val="00075056"/>
    <w:rsid w:val="00084CF1"/>
    <w:rsid w:val="00085407"/>
    <w:rsid w:val="00092704"/>
    <w:rsid w:val="00093652"/>
    <w:rsid w:val="001056F2"/>
    <w:rsid w:val="00113813"/>
    <w:rsid w:val="001242DC"/>
    <w:rsid w:val="001279E7"/>
    <w:rsid w:val="00136866"/>
    <w:rsid w:val="0017343C"/>
    <w:rsid w:val="00192F11"/>
    <w:rsid w:val="001A1881"/>
    <w:rsid w:val="001B0E5C"/>
    <w:rsid w:val="001E706E"/>
    <w:rsid w:val="001F4009"/>
    <w:rsid w:val="002235F8"/>
    <w:rsid w:val="0024137D"/>
    <w:rsid w:val="002475D4"/>
    <w:rsid w:val="00251F05"/>
    <w:rsid w:val="00267942"/>
    <w:rsid w:val="002705AE"/>
    <w:rsid w:val="00284D5E"/>
    <w:rsid w:val="002A36E9"/>
    <w:rsid w:val="002A50C0"/>
    <w:rsid w:val="002C0463"/>
    <w:rsid w:val="002D13C8"/>
    <w:rsid w:val="002E4273"/>
    <w:rsid w:val="002E581F"/>
    <w:rsid w:val="0031687C"/>
    <w:rsid w:val="0034291D"/>
    <w:rsid w:val="003478F6"/>
    <w:rsid w:val="00366CE3"/>
    <w:rsid w:val="00370A2F"/>
    <w:rsid w:val="00384FDD"/>
    <w:rsid w:val="00387980"/>
    <w:rsid w:val="00391EB0"/>
    <w:rsid w:val="00396612"/>
    <w:rsid w:val="00400FB0"/>
    <w:rsid w:val="00413728"/>
    <w:rsid w:val="004521B3"/>
    <w:rsid w:val="00457633"/>
    <w:rsid w:val="004675DD"/>
    <w:rsid w:val="00467DBD"/>
    <w:rsid w:val="004717F6"/>
    <w:rsid w:val="00471D70"/>
    <w:rsid w:val="00481A0B"/>
    <w:rsid w:val="00486895"/>
    <w:rsid w:val="004B4A87"/>
    <w:rsid w:val="004C47E1"/>
    <w:rsid w:val="0053620F"/>
    <w:rsid w:val="00552683"/>
    <w:rsid w:val="0055543C"/>
    <w:rsid w:val="0058643C"/>
    <w:rsid w:val="00591E12"/>
    <w:rsid w:val="005D0B35"/>
    <w:rsid w:val="005D10CD"/>
    <w:rsid w:val="005D26AB"/>
    <w:rsid w:val="005D3B49"/>
    <w:rsid w:val="005D78E5"/>
    <w:rsid w:val="005E0DC5"/>
    <w:rsid w:val="005E0E7B"/>
    <w:rsid w:val="005E3C77"/>
    <w:rsid w:val="006047D4"/>
    <w:rsid w:val="00613204"/>
    <w:rsid w:val="00625782"/>
    <w:rsid w:val="00630059"/>
    <w:rsid w:val="006C6C90"/>
    <w:rsid w:val="006D2523"/>
    <w:rsid w:val="006E0334"/>
    <w:rsid w:val="006E51D3"/>
    <w:rsid w:val="007264B6"/>
    <w:rsid w:val="0075452C"/>
    <w:rsid w:val="007604F8"/>
    <w:rsid w:val="00794C1C"/>
    <w:rsid w:val="007A1621"/>
    <w:rsid w:val="007D14CB"/>
    <w:rsid w:val="007E6652"/>
    <w:rsid w:val="008343F2"/>
    <w:rsid w:val="00843BAC"/>
    <w:rsid w:val="00845066"/>
    <w:rsid w:val="00875470"/>
    <w:rsid w:val="0088110C"/>
    <w:rsid w:val="00893FCD"/>
    <w:rsid w:val="00894F49"/>
    <w:rsid w:val="008C0A49"/>
    <w:rsid w:val="008D1090"/>
    <w:rsid w:val="008D2829"/>
    <w:rsid w:val="008F5AE2"/>
    <w:rsid w:val="00907AB9"/>
    <w:rsid w:val="00912001"/>
    <w:rsid w:val="00947076"/>
    <w:rsid w:val="0095043F"/>
    <w:rsid w:val="009547F5"/>
    <w:rsid w:val="0096573D"/>
    <w:rsid w:val="009B2A2E"/>
    <w:rsid w:val="009C0FAB"/>
    <w:rsid w:val="009D400C"/>
    <w:rsid w:val="009F00BC"/>
    <w:rsid w:val="00A21863"/>
    <w:rsid w:val="00A30C57"/>
    <w:rsid w:val="00A4005F"/>
    <w:rsid w:val="00A403FD"/>
    <w:rsid w:val="00A42233"/>
    <w:rsid w:val="00A666EA"/>
    <w:rsid w:val="00AA0015"/>
    <w:rsid w:val="00AF48C8"/>
    <w:rsid w:val="00B0566D"/>
    <w:rsid w:val="00B07BFA"/>
    <w:rsid w:val="00B27118"/>
    <w:rsid w:val="00B35017"/>
    <w:rsid w:val="00B72FF6"/>
    <w:rsid w:val="00B731F5"/>
    <w:rsid w:val="00B77031"/>
    <w:rsid w:val="00BA0EFB"/>
    <w:rsid w:val="00BB50FE"/>
    <w:rsid w:val="00BC0CBA"/>
    <w:rsid w:val="00BD0063"/>
    <w:rsid w:val="00BD5FD4"/>
    <w:rsid w:val="00BF03B7"/>
    <w:rsid w:val="00BF233B"/>
    <w:rsid w:val="00BF4BC7"/>
    <w:rsid w:val="00C03C1B"/>
    <w:rsid w:val="00C1292D"/>
    <w:rsid w:val="00C13451"/>
    <w:rsid w:val="00C21E70"/>
    <w:rsid w:val="00C51E8B"/>
    <w:rsid w:val="00C700F8"/>
    <w:rsid w:val="00C7271D"/>
    <w:rsid w:val="00C75A4F"/>
    <w:rsid w:val="00C811C9"/>
    <w:rsid w:val="00C86DA6"/>
    <w:rsid w:val="00C97A92"/>
    <w:rsid w:val="00CB0A63"/>
    <w:rsid w:val="00CD20AC"/>
    <w:rsid w:val="00CE3C53"/>
    <w:rsid w:val="00CF0AE2"/>
    <w:rsid w:val="00CF55C8"/>
    <w:rsid w:val="00D05DAC"/>
    <w:rsid w:val="00D265B6"/>
    <w:rsid w:val="00D3148C"/>
    <w:rsid w:val="00D51BA2"/>
    <w:rsid w:val="00D73D15"/>
    <w:rsid w:val="00D76842"/>
    <w:rsid w:val="00D77A9D"/>
    <w:rsid w:val="00DA3BF8"/>
    <w:rsid w:val="00DD7808"/>
    <w:rsid w:val="00E131B8"/>
    <w:rsid w:val="00E2254A"/>
    <w:rsid w:val="00E374AF"/>
    <w:rsid w:val="00E6720F"/>
    <w:rsid w:val="00E74103"/>
    <w:rsid w:val="00E807B4"/>
    <w:rsid w:val="00E950B4"/>
    <w:rsid w:val="00EE127F"/>
    <w:rsid w:val="00F00891"/>
    <w:rsid w:val="00F023DF"/>
    <w:rsid w:val="00F10D3B"/>
    <w:rsid w:val="00F21C6B"/>
    <w:rsid w:val="00F266CC"/>
    <w:rsid w:val="00F301B0"/>
    <w:rsid w:val="00F44424"/>
    <w:rsid w:val="00F70384"/>
    <w:rsid w:val="00FC7B67"/>
    <w:rsid w:val="00FD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5397"/>
  <w15:docId w15:val="{FF09297E-95CA-41ED-A64F-2B19FAEE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F1"/>
  </w:style>
  <w:style w:type="paragraph" w:styleId="3">
    <w:name w:val="heading 3"/>
    <w:basedOn w:val="a"/>
    <w:link w:val="30"/>
    <w:uiPriority w:val="9"/>
    <w:qFormat/>
    <w:rsid w:val="00BF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3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C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0D3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Инна Александровна</dc:creator>
  <cp:keywords/>
  <dc:description/>
  <cp:lastModifiedBy>Косарёва Ирина Николаевна</cp:lastModifiedBy>
  <cp:revision>96</cp:revision>
  <cp:lastPrinted>2022-02-01T05:50:00Z</cp:lastPrinted>
  <dcterms:created xsi:type="dcterms:W3CDTF">2014-09-15T11:25:00Z</dcterms:created>
  <dcterms:modified xsi:type="dcterms:W3CDTF">2022-02-01T05:50:00Z</dcterms:modified>
</cp:coreProperties>
</file>