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55" w:rsidRPr="00611F55" w:rsidRDefault="00611F55" w:rsidP="00611F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11F55">
        <w:rPr>
          <w:rFonts w:ascii="&amp;quot" w:eastAsia="Times New Roman" w:hAnsi="&amp;quot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Уважаемые </w:t>
      </w:r>
      <w:r>
        <w:rPr>
          <w:rFonts w:ascii="&amp;quot" w:eastAsia="Times New Roman" w:hAnsi="&amp;quot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Pr="00611F55">
        <w:rPr>
          <w:rFonts w:ascii="&amp;quot" w:eastAsia="Times New Roman" w:hAnsi="&amp;quot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11F55" w:rsidRPr="00611F55" w:rsidRDefault="00611F55" w:rsidP="00611F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11F55">
        <w:rPr>
          <w:rFonts w:ascii="&amp;quot" w:eastAsia="Times New Roman" w:hAnsi="&amp;quot" w:cs="Calibri"/>
          <w:color w:val="000000"/>
          <w:sz w:val="28"/>
          <w:szCs w:val="28"/>
          <w:shd w:val="clear" w:color="auto" w:fill="FFFFFF"/>
          <w:lang w:eastAsia="ru-RU"/>
        </w:rPr>
        <w:t>Информируем вас о том, что Краевой ресурсный центр по родительскому просвещению приглашает родителей и специалистов образовательных организаций принять участие </w:t>
      </w:r>
      <w:r w:rsidRPr="00611F55">
        <w:rPr>
          <w:rFonts w:ascii="&amp;quot" w:eastAsia="Times New Roman" w:hAnsi="&amp;quot" w:cs="Calibri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 дистанционных образовательных курсах по вопросам воспитания и развития детей</w:t>
      </w:r>
      <w:r w:rsidRPr="00611F55">
        <w:rPr>
          <w:rFonts w:ascii="&amp;quot" w:eastAsia="Times New Roman" w:hAnsi="&amp;quot" w:cs="Calibri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11F55" w:rsidRPr="00611F55" w:rsidRDefault="00611F55" w:rsidP="00611F55">
      <w:pPr>
        <w:shd w:val="clear" w:color="auto" w:fill="FFFFFF"/>
        <w:spacing w:before="100" w:beforeAutospacing="1" w:after="100" w:afterAutospacing="1" w:line="240" w:lineRule="auto"/>
        <w:ind w:firstLine="82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11F5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611F55">
        <w:rPr>
          <w:rFonts w:ascii="&amp;quot" w:eastAsia="Times New Roman" w:hAnsi="&amp;quot" w:cs="Calibri"/>
          <w:color w:val="000000"/>
          <w:sz w:val="28"/>
          <w:szCs w:val="28"/>
          <w:shd w:val="clear" w:color="auto" w:fill="FFFFFF"/>
          <w:lang w:eastAsia="ru-RU"/>
        </w:rPr>
        <w:t>Дистанционный образовательный курс представляет собой образовательную площадку по актуальным темам семейного воспитания в формате видео-лекций, педагогических методических материалов и подсказок для специалистов и родителей, практико-ориентированных заданий и выполнения тестов на самопроверку и рефлексию своих знаний о воспитании и развитии детей.</w:t>
      </w:r>
    </w:p>
    <w:p w:rsidR="00611F55" w:rsidRPr="00611F55" w:rsidRDefault="00611F55" w:rsidP="00611F55">
      <w:pPr>
        <w:shd w:val="clear" w:color="auto" w:fill="FFFFFF"/>
        <w:spacing w:before="100" w:beforeAutospacing="1" w:after="100" w:afterAutospacing="1" w:line="240" w:lineRule="auto"/>
        <w:ind w:firstLine="82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11F5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611F55">
        <w:rPr>
          <w:rFonts w:ascii="&amp;quot" w:eastAsia="Times New Roman" w:hAnsi="&amp;quot" w:cs="Calibri"/>
          <w:color w:val="000000"/>
          <w:sz w:val="28"/>
          <w:szCs w:val="28"/>
          <w:shd w:val="clear" w:color="auto" w:fill="FFFFFF"/>
          <w:lang w:eastAsia="ru-RU"/>
        </w:rPr>
        <w:t>Участие только в дистанционном формате на сайте дистанционного обучения АНО «Институт поддержки семейного воспитания» </w:t>
      </w:r>
      <w:hyperlink r:id="rId4" w:tgtFrame="_blank" w:history="1">
        <w:r w:rsidRPr="00611F55">
          <w:rPr>
            <w:rFonts w:ascii="&amp;quot" w:eastAsia="Times New Roman" w:hAnsi="&amp;quot" w:cs="Calibri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https://ipsv</w:t>
        </w:r>
        <w:r w:rsidRPr="00611F55">
          <w:rPr>
            <w:rFonts w:ascii="&amp;quot" w:eastAsia="Times New Roman" w:hAnsi="&amp;quot" w:cs="Calibri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do</w:t>
        </w:r>
        <w:r w:rsidRPr="00611F55">
          <w:rPr>
            <w:rFonts w:ascii="&amp;quot" w:eastAsia="Times New Roman" w:hAnsi="&amp;quot" w:cs="Calibri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Pr="00611F55">
          <w:rPr>
            <w:rFonts w:ascii="&amp;quot" w:eastAsia="Times New Roman" w:hAnsi="&amp;quot" w:cs="Calibri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ru</w:t>
        </w:r>
        <w:proofErr w:type="spellEnd"/>
        <w:r w:rsidRPr="00611F55">
          <w:rPr>
            <w:rFonts w:ascii="&amp;quot" w:eastAsia="Times New Roman" w:hAnsi="&amp;quot" w:cs="Calibri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</w:hyperlink>
      <w:r w:rsidRPr="00611F55">
        <w:rPr>
          <w:rFonts w:ascii="&amp;quot" w:eastAsia="Times New Roman" w:hAnsi="&amp;quot" w:cs="Calibri"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611F55">
        <w:rPr>
          <w:rFonts w:ascii="&amp;quot" w:eastAsia="Times New Roman" w:hAnsi="&amp;quot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Родитель выбирает дистанционный курс в соответствии со своими образовательными запросами</w:t>
      </w:r>
      <w:r>
        <w:rPr>
          <w:rFonts w:ascii="&amp;quot" w:eastAsia="Times New Roman" w:hAnsi="&amp;quot" w:cs="Calibri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1F55" w:rsidRPr="00611F55" w:rsidRDefault="00611F55" w:rsidP="00611F55">
      <w:pPr>
        <w:shd w:val="clear" w:color="auto" w:fill="FFFFFF"/>
        <w:spacing w:before="100" w:beforeAutospacing="1" w:after="100" w:afterAutospacing="1" w:line="240" w:lineRule="auto"/>
        <w:ind w:firstLine="82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611F55">
        <w:rPr>
          <w:rFonts w:ascii="&amp;quot" w:eastAsia="Times New Roman" w:hAnsi="&amp;quot" w:cs="Calibri"/>
          <w:color w:val="000000"/>
          <w:sz w:val="28"/>
          <w:szCs w:val="28"/>
          <w:shd w:val="clear" w:color="auto" w:fill="FFFFFF"/>
          <w:lang w:eastAsia="ru-RU"/>
        </w:rPr>
        <w:t>Сроки обучения в рамках дистанционных курсов –  </w:t>
      </w:r>
      <w:r w:rsidR="008362D5">
        <w:rPr>
          <w:rFonts w:ascii="&amp;quot" w:eastAsia="Times New Roman" w:hAnsi="&amp;quot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 1 по 15 </w:t>
      </w:r>
      <w:proofErr w:type="gramStart"/>
      <w:r w:rsidR="008362D5">
        <w:rPr>
          <w:rFonts w:ascii="&amp;quot" w:eastAsia="Times New Roman" w:hAnsi="&amp;quot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декабря  </w:t>
      </w:r>
      <w:r w:rsidRPr="00611F55">
        <w:rPr>
          <w:rFonts w:ascii="&amp;quot" w:eastAsia="Times New Roman" w:hAnsi="&amp;quot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2020</w:t>
      </w:r>
      <w:proofErr w:type="gramEnd"/>
      <w:r w:rsidRPr="00611F55">
        <w:rPr>
          <w:rFonts w:ascii="&amp;quot" w:eastAsia="Times New Roman" w:hAnsi="&amp;quot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611F55" w:rsidRPr="00611F55" w:rsidRDefault="00611F55" w:rsidP="00611F55">
      <w:pPr>
        <w:shd w:val="clear" w:color="auto" w:fill="FFFFFF"/>
        <w:spacing w:before="100" w:beforeAutospacing="1" w:after="100" w:afterAutospacing="1" w:line="240" w:lineRule="auto"/>
        <w:ind w:firstLine="82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11F55">
        <w:rPr>
          <w:rFonts w:ascii="&amp;quot" w:eastAsia="Times New Roman" w:hAnsi="&amp;quot" w:cs="Calibri"/>
          <w:color w:val="000000"/>
          <w:sz w:val="28"/>
          <w:szCs w:val="28"/>
          <w:shd w:val="clear" w:color="auto" w:fill="FFFFFF"/>
          <w:lang w:eastAsia="ru-RU"/>
        </w:rPr>
        <w:t>По итогам прохождения курса каждому участнику будет выдан электронный сертификат с указанием темы и количества пройденных часов (только после выполнения всех тестовых заданий)</w:t>
      </w:r>
    </w:p>
    <w:p w:rsidR="00611F55" w:rsidRPr="00611F55" w:rsidRDefault="00611F55" w:rsidP="00611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11F55">
        <w:rPr>
          <w:rFonts w:ascii="&amp;quot" w:eastAsia="Times New Roman" w:hAnsi="&amp;quot" w:cs="Calibri"/>
          <w:b/>
          <w:bCs/>
          <w:i/>
          <w:iCs/>
          <w:color w:val="0D882A"/>
          <w:sz w:val="32"/>
          <w:szCs w:val="32"/>
          <w:lang w:eastAsia="ru-RU"/>
        </w:rPr>
        <w:t>Информация о дистанционных курсах, инструкция по регистрации также размещена в группах и на сайте АНО «Институт поддержки семейного воспитания»</w:t>
      </w:r>
    </w:p>
    <w:p w:rsidR="00611F55" w:rsidRPr="00611F55" w:rsidRDefault="00611F55" w:rsidP="00611F5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11F5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11F55" w:rsidRPr="00611F55" w:rsidRDefault="00611F55" w:rsidP="00611F5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11F55">
        <w:rPr>
          <w:rFonts w:ascii="&amp;quot" w:eastAsia="Times New Roman" w:hAnsi="&amp;quot" w:cs="Arial"/>
          <w:b/>
          <w:bCs/>
          <w:i/>
          <w:iCs/>
          <w:color w:val="333333"/>
          <w:sz w:val="21"/>
          <w:szCs w:val="21"/>
          <w:lang w:eastAsia="ru-RU"/>
        </w:rPr>
        <w:t>Коробкова</w:t>
      </w:r>
      <w:proofErr w:type="spellEnd"/>
      <w:r w:rsidRPr="00611F55">
        <w:rPr>
          <w:rFonts w:ascii="&amp;quot" w:eastAsia="Times New Roman" w:hAnsi="&amp;quot" w:cs="Arial"/>
          <w:b/>
          <w:bCs/>
          <w:i/>
          <w:iCs/>
          <w:color w:val="333333"/>
          <w:sz w:val="21"/>
          <w:szCs w:val="21"/>
          <w:lang w:eastAsia="ru-RU"/>
        </w:rPr>
        <w:t xml:space="preserve"> Венера Викторовна</w:t>
      </w:r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 xml:space="preserve">, учредитель АНО "Институт поддержки семейного воспитания", </w:t>
      </w:r>
      <w:proofErr w:type="spellStart"/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>к.пед.наук</w:t>
      </w:r>
      <w:proofErr w:type="spellEnd"/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>, доцент</w:t>
      </w:r>
      <w:r w:rsidRPr="00611F5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611F5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Катаева Татьяна Сергеевна,</w:t>
      </w:r>
      <w:r w:rsidRPr="00611F5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директор АНО "Институт поддержки семейного воспитания"</w:t>
      </w:r>
    </w:p>
    <w:p w:rsidR="00611F55" w:rsidRPr="00611F55" w:rsidRDefault="00611F55" w:rsidP="00611F5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11F55">
        <w:rPr>
          <w:rFonts w:ascii="&amp;quot" w:eastAsia="Times New Roman" w:hAnsi="&amp;quot" w:cs="Arial"/>
          <w:b/>
          <w:bCs/>
          <w:i/>
          <w:iCs/>
          <w:color w:val="333333"/>
          <w:sz w:val="21"/>
          <w:szCs w:val="21"/>
          <w:lang w:eastAsia="ru-RU"/>
        </w:rPr>
        <w:t>Метлякова</w:t>
      </w:r>
      <w:proofErr w:type="spellEnd"/>
      <w:r w:rsidRPr="00611F55">
        <w:rPr>
          <w:rFonts w:ascii="&amp;quot" w:eastAsia="Times New Roman" w:hAnsi="&amp;quot" w:cs="Arial"/>
          <w:b/>
          <w:bCs/>
          <w:i/>
          <w:iCs/>
          <w:color w:val="333333"/>
          <w:sz w:val="21"/>
          <w:szCs w:val="21"/>
          <w:lang w:eastAsia="ru-RU"/>
        </w:rPr>
        <w:t xml:space="preserve"> Любовь Анатольевна</w:t>
      </w:r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 xml:space="preserve">, руководитель проектов, </w:t>
      </w:r>
      <w:proofErr w:type="spellStart"/>
      <w:proofErr w:type="gramStart"/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>к.пед</w:t>
      </w:r>
      <w:proofErr w:type="gramEnd"/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>.наук</w:t>
      </w:r>
      <w:proofErr w:type="spellEnd"/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>, доцент</w:t>
      </w:r>
    </w:p>
    <w:p w:rsidR="00611F55" w:rsidRPr="00611F55" w:rsidRDefault="00611F55" w:rsidP="00611F5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11F55">
        <w:rPr>
          <w:rFonts w:ascii="&amp;quot" w:eastAsia="Times New Roman" w:hAnsi="&amp;quot" w:cs="Arial"/>
          <w:b/>
          <w:bCs/>
          <w:i/>
          <w:iCs/>
          <w:color w:val="333333"/>
          <w:sz w:val="21"/>
          <w:szCs w:val="21"/>
          <w:lang w:eastAsia="ru-RU"/>
        </w:rPr>
        <w:t>Якина</w:t>
      </w:r>
      <w:proofErr w:type="spellEnd"/>
      <w:r w:rsidRPr="00611F55">
        <w:rPr>
          <w:rFonts w:ascii="&amp;quot" w:eastAsia="Times New Roman" w:hAnsi="&amp;quot" w:cs="Arial"/>
          <w:b/>
          <w:bCs/>
          <w:i/>
          <w:iCs/>
          <w:color w:val="333333"/>
          <w:sz w:val="21"/>
          <w:szCs w:val="21"/>
          <w:lang w:eastAsia="ru-RU"/>
        </w:rPr>
        <w:t xml:space="preserve"> Юлия Ивановна, </w:t>
      </w:r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 xml:space="preserve">руководитель проектов, </w:t>
      </w:r>
      <w:proofErr w:type="spellStart"/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>к.пед.н</w:t>
      </w:r>
      <w:proofErr w:type="spellEnd"/>
      <w:r w:rsidRPr="00611F55">
        <w:rPr>
          <w:rFonts w:ascii="&amp;quot" w:eastAsia="Times New Roman" w:hAnsi="&amp;quot" w:cs="Arial"/>
          <w:i/>
          <w:iCs/>
          <w:color w:val="333333"/>
          <w:sz w:val="21"/>
          <w:szCs w:val="21"/>
          <w:lang w:eastAsia="ru-RU"/>
        </w:rPr>
        <w:t>., доцент</w:t>
      </w:r>
      <w:r w:rsidRPr="00611F5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611F5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611F5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Сайт: </w:t>
      </w:r>
      <w:hyperlink r:id="rId5" w:tgtFrame="_blank" w:history="1">
        <w:r w:rsidRPr="00611F55">
          <w:rPr>
            <w:rFonts w:ascii="&amp;quot" w:eastAsia="Times New Roman" w:hAnsi="&amp;quot" w:cs="Arial"/>
            <w:i/>
            <w:iCs/>
            <w:color w:val="005BD1"/>
            <w:sz w:val="21"/>
            <w:szCs w:val="21"/>
            <w:u w:val="single"/>
            <w:lang w:eastAsia="ru-RU"/>
          </w:rPr>
          <w:t>https://anoipsv.ru</w:t>
        </w:r>
      </w:hyperlink>
      <w:r w:rsidRPr="00611F5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br/>
      </w:r>
      <w:r w:rsidRPr="00611F5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Официальные группы: </w:t>
      </w:r>
      <w:hyperlink r:id="rId6" w:tgtFrame="_blank" w:history="1">
        <w:r w:rsidRPr="00611F55">
          <w:rPr>
            <w:rFonts w:ascii="Arial" w:eastAsia="Times New Roman" w:hAnsi="Arial" w:cs="Arial"/>
            <w:i/>
            <w:iCs/>
            <w:color w:val="005BD1"/>
            <w:sz w:val="23"/>
            <w:szCs w:val="23"/>
            <w:u w:val="single"/>
            <w:lang w:eastAsia="ru-RU"/>
          </w:rPr>
          <w:t>https://vk.com/festkmsperm</w:t>
        </w:r>
      </w:hyperlink>
      <w:r w:rsidRPr="00611F5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br/>
      </w:r>
      <w:hyperlink r:id="rId7" w:tgtFrame="_blank" w:history="1">
        <w:r w:rsidRPr="00611F55">
          <w:rPr>
            <w:rFonts w:ascii="Arial" w:eastAsia="Times New Roman" w:hAnsi="Arial" w:cs="Arial"/>
            <w:i/>
            <w:iCs/>
            <w:color w:val="005BD1"/>
            <w:sz w:val="23"/>
            <w:szCs w:val="23"/>
            <w:u w:val="single"/>
            <w:lang w:eastAsia="ru-RU"/>
          </w:rPr>
          <w:t>https://www.facebook.com/groups/435099789985576/?ref=bookmarks</w:t>
        </w:r>
      </w:hyperlink>
    </w:p>
    <w:p w:rsidR="008362D5" w:rsidRDefault="008362D5" w:rsidP="008362D5"/>
    <w:p w:rsidR="008362D5" w:rsidRDefault="008362D5" w:rsidP="008362D5">
      <w:r>
        <w:t xml:space="preserve">ИНСТРУКЦИЯ ПО РЕГИСТРАЦИИ НА САЙТЕ ДИСТАНЦИОННОГО ОБУЧЕНИЯ </w:t>
      </w:r>
      <w:hyperlink r:id="rId8" w:history="1">
        <w:r w:rsidRPr="00C94B25">
          <w:rPr>
            <w:rStyle w:val="a4"/>
          </w:rPr>
          <w:t>https://ipsvdo.ru/</w:t>
        </w:r>
      </w:hyperlink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584"/>
      </w:tblGrid>
      <w:tr w:rsidR="008362D5" w:rsidTr="008362D5">
        <w:tc>
          <w:tcPr>
            <w:tcW w:w="562" w:type="dxa"/>
          </w:tcPr>
          <w:p w:rsidR="008362D5" w:rsidRDefault="008362D5" w:rsidP="008362D5">
            <w:r>
              <w:t>№</w:t>
            </w:r>
          </w:p>
        </w:tc>
        <w:tc>
          <w:tcPr>
            <w:tcW w:w="6946" w:type="dxa"/>
          </w:tcPr>
          <w:p w:rsidR="008362D5" w:rsidRDefault="008362D5" w:rsidP="008362D5">
            <w:r>
              <w:t>Наименование курса (Раздел II. Запись на курс)</w:t>
            </w:r>
          </w:p>
        </w:tc>
        <w:tc>
          <w:tcPr>
            <w:tcW w:w="2584" w:type="dxa"/>
          </w:tcPr>
          <w:p w:rsidR="008362D5" w:rsidRDefault="008362D5" w:rsidP="008362D5">
            <w:r>
              <w:t>Кодовое слово</w:t>
            </w:r>
          </w:p>
        </w:tc>
      </w:tr>
      <w:tr w:rsidR="008362D5" w:rsidTr="008362D5">
        <w:tc>
          <w:tcPr>
            <w:tcW w:w="562" w:type="dxa"/>
          </w:tcPr>
          <w:p w:rsidR="008362D5" w:rsidRDefault="008362D5" w:rsidP="008362D5">
            <w:r>
              <w:t>1</w:t>
            </w:r>
          </w:p>
        </w:tc>
        <w:tc>
          <w:tcPr>
            <w:tcW w:w="6946" w:type="dxa"/>
          </w:tcPr>
          <w:p w:rsidR="008362D5" w:rsidRDefault="008362D5" w:rsidP="008362D5">
            <w:r>
              <w:t>Как помочь ребенку адаптироваться к детскому саду. Родителям о кризисе 3-лет</w:t>
            </w:r>
          </w:p>
        </w:tc>
        <w:tc>
          <w:tcPr>
            <w:tcW w:w="2584" w:type="dxa"/>
          </w:tcPr>
          <w:p w:rsidR="008362D5" w:rsidRDefault="008362D5" w:rsidP="008362D5">
            <w:r>
              <w:t>parents-1</w:t>
            </w:r>
          </w:p>
        </w:tc>
      </w:tr>
      <w:tr w:rsidR="008362D5" w:rsidTr="008362D5">
        <w:tc>
          <w:tcPr>
            <w:tcW w:w="562" w:type="dxa"/>
          </w:tcPr>
          <w:p w:rsidR="008362D5" w:rsidRPr="008362D5" w:rsidRDefault="008362D5" w:rsidP="008362D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946" w:type="dxa"/>
          </w:tcPr>
          <w:p w:rsidR="008362D5" w:rsidRDefault="008362D5" w:rsidP="008362D5">
            <w:r>
              <w:t>Родителям первоклассников об адаптации ребенка к школе</w:t>
            </w:r>
          </w:p>
        </w:tc>
        <w:tc>
          <w:tcPr>
            <w:tcW w:w="2584" w:type="dxa"/>
          </w:tcPr>
          <w:p w:rsidR="008362D5" w:rsidRDefault="008362D5" w:rsidP="008362D5">
            <w:r>
              <w:t>сhildren-1</w:t>
            </w:r>
          </w:p>
        </w:tc>
      </w:tr>
      <w:tr w:rsidR="008362D5" w:rsidTr="008362D5">
        <w:tc>
          <w:tcPr>
            <w:tcW w:w="562" w:type="dxa"/>
          </w:tcPr>
          <w:p w:rsidR="008362D5" w:rsidRDefault="008362D5" w:rsidP="008362D5"/>
        </w:tc>
        <w:tc>
          <w:tcPr>
            <w:tcW w:w="6946" w:type="dxa"/>
          </w:tcPr>
          <w:p w:rsidR="008362D5" w:rsidRDefault="008362D5" w:rsidP="008362D5">
            <w:r>
              <w:t>Родителям пятиклассников «Адаптация ребенка к средней школе»</w:t>
            </w:r>
          </w:p>
        </w:tc>
        <w:tc>
          <w:tcPr>
            <w:tcW w:w="2584" w:type="dxa"/>
          </w:tcPr>
          <w:p w:rsidR="008362D5" w:rsidRDefault="008362D5" w:rsidP="008362D5">
            <w:r>
              <w:t>school-1</w:t>
            </w:r>
          </w:p>
        </w:tc>
      </w:tr>
      <w:tr w:rsidR="008362D5" w:rsidTr="008362D5">
        <w:tc>
          <w:tcPr>
            <w:tcW w:w="562" w:type="dxa"/>
          </w:tcPr>
          <w:p w:rsidR="008362D5" w:rsidRDefault="008362D5" w:rsidP="008362D5"/>
        </w:tc>
        <w:tc>
          <w:tcPr>
            <w:tcW w:w="6946" w:type="dxa"/>
          </w:tcPr>
          <w:p w:rsidR="008362D5" w:rsidRDefault="008362D5" w:rsidP="008362D5">
            <w:r>
              <w:t>Родителям учащихся 9-х классов «Как эффективно сотрудничать со старшим подростком»</w:t>
            </w:r>
          </w:p>
        </w:tc>
        <w:tc>
          <w:tcPr>
            <w:tcW w:w="2584" w:type="dxa"/>
          </w:tcPr>
          <w:p w:rsidR="008362D5" w:rsidRDefault="008362D5" w:rsidP="008362D5">
            <w:r>
              <w:t>teenager-1</w:t>
            </w:r>
          </w:p>
        </w:tc>
      </w:tr>
    </w:tbl>
    <w:p w:rsidR="008362D5" w:rsidRDefault="008362D5" w:rsidP="008362D5"/>
    <w:p w:rsidR="008362D5" w:rsidRDefault="008362D5" w:rsidP="008362D5">
      <w:r>
        <w:t xml:space="preserve"> </w:t>
      </w:r>
    </w:p>
    <w:p w:rsidR="008362D5" w:rsidRDefault="008362D5" w:rsidP="008362D5">
      <w:r>
        <w:t xml:space="preserve"> </w:t>
      </w:r>
    </w:p>
    <w:sectPr w:rsidR="008362D5" w:rsidSect="008362D5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13"/>
    <w:rsid w:val="00611F55"/>
    <w:rsid w:val="00771631"/>
    <w:rsid w:val="008362D5"/>
    <w:rsid w:val="00B26A2F"/>
    <w:rsid w:val="00B50213"/>
    <w:rsid w:val="00C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9DA9"/>
  <w15:chartTrackingRefBased/>
  <w15:docId w15:val="{121471E8-F207-4EF1-BB95-CBB5ADEC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1F55"/>
    <w:rPr>
      <w:color w:val="0000FF"/>
      <w:u w:val="single"/>
    </w:rPr>
  </w:style>
  <w:style w:type="character" w:styleId="a5">
    <w:name w:val="Strong"/>
    <w:basedOn w:val="a0"/>
    <w:uiPriority w:val="22"/>
    <w:qFormat/>
    <w:rsid w:val="00611F55"/>
    <w:rPr>
      <w:b/>
      <w:bCs/>
    </w:rPr>
  </w:style>
  <w:style w:type="character" w:styleId="a6">
    <w:name w:val="Emphasis"/>
    <w:basedOn w:val="a0"/>
    <w:uiPriority w:val="20"/>
    <w:qFormat/>
    <w:rsid w:val="00611F55"/>
    <w:rPr>
      <w:i/>
      <w:iCs/>
    </w:rPr>
  </w:style>
  <w:style w:type="table" w:styleId="a7">
    <w:name w:val="Table Grid"/>
    <w:basedOn w:val="a1"/>
    <w:uiPriority w:val="39"/>
    <w:rsid w:val="0083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CB6F9A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B2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v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435099789985576/?ref=bookmar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stkmsperm" TargetMode="External"/><Relationship Id="rId5" Type="http://schemas.openxmlformats.org/officeDocument/2006/relationships/hyperlink" Target="https://anoipsv.ru/abou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psvd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Анастасия Олеговна</dc:creator>
  <cp:keywords/>
  <dc:description/>
  <cp:lastModifiedBy>Корепанова Анастасия Олеговна</cp:lastModifiedBy>
  <cp:revision>5</cp:revision>
  <cp:lastPrinted>2020-11-30T05:00:00Z</cp:lastPrinted>
  <dcterms:created xsi:type="dcterms:W3CDTF">2020-11-30T04:30:00Z</dcterms:created>
  <dcterms:modified xsi:type="dcterms:W3CDTF">2020-11-30T05:08:00Z</dcterms:modified>
</cp:coreProperties>
</file>