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840"/>
      </w:tblGrid>
      <w:tr w:rsidR="009D330B" w:rsidTr="009D6110">
        <w:trPr>
          <w:trHeight w:val="2093"/>
        </w:trPr>
        <w:tc>
          <w:tcPr>
            <w:tcW w:w="4920" w:type="dxa"/>
          </w:tcPr>
          <w:p w:rsidR="009D330B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1632367</wp:posOffset>
                  </wp:positionH>
                  <wp:positionV relativeFrom="paragraph">
                    <wp:posOffset>-22065</wp:posOffset>
                  </wp:positionV>
                  <wp:extent cx="1183870" cy="888279"/>
                  <wp:effectExtent l="0" t="38100" r="0" b="457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14722">
                            <a:off x="0" y="0"/>
                            <a:ext cx="1194051" cy="89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-6350</wp:posOffset>
                  </wp:positionV>
                  <wp:extent cx="2482850" cy="8763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Объект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2664" b="10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30B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9D330B" w:rsidRPr="005769EA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9D330B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9E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  <w:p w:rsidR="009D330B" w:rsidRPr="00AB6CB2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B2">
              <w:rPr>
                <w:rFonts w:ascii="Times New Roman" w:hAnsi="Times New Roman" w:cs="Times New Roman"/>
                <w:sz w:val="24"/>
                <w:szCs w:val="24"/>
              </w:rPr>
              <w:t>им. Ю.А. ГАГАРИНА</w:t>
            </w:r>
          </w:p>
          <w:p w:rsidR="009D330B" w:rsidRDefault="009D330B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30B" w:rsidRPr="006A33CB" w:rsidRDefault="009D330B" w:rsidP="009D330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3C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D330B" w:rsidRDefault="009D330B" w:rsidP="009D330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«Социализация обучающихся через формирование финансовой культуры»</w:t>
      </w:r>
    </w:p>
    <w:p w:rsidR="009D330B" w:rsidRDefault="009D330B" w:rsidP="009D330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0B" w:rsidRPr="00631E8D" w:rsidRDefault="00631E8D" w:rsidP="00631E8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1E8D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10319" w:type="dxa"/>
        <w:tblInd w:w="-5" w:type="dxa"/>
        <w:tblLook w:val="04A0"/>
      </w:tblPr>
      <w:tblGrid>
        <w:gridCol w:w="1910"/>
        <w:gridCol w:w="8409"/>
      </w:tblGrid>
      <w:tr w:rsidR="009D330B" w:rsidRPr="00457F87" w:rsidTr="009D6110">
        <w:tc>
          <w:tcPr>
            <w:tcW w:w="1910" w:type="dxa"/>
          </w:tcPr>
          <w:p w:rsidR="009D330B" w:rsidRPr="00457F87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8409" w:type="dxa"/>
          </w:tcPr>
          <w:p w:rsidR="009D330B" w:rsidRPr="00457F87" w:rsidRDefault="009D330B" w:rsidP="009D6110">
            <w:pPr>
              <w:spacing w:line="240" w:lineRule="atLeast"/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Чепкасова Ольга Александровна</w:t>
            </w: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330B" w:rsidRPr="00457F87" w:rsidRDefault="009D330B" w:rsidP="009D6110">
            <w:pPr>
              <w:spacing w:line="240" w:lineRule="atLeast"/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457F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57F8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работе</w:t>
            </w:r>
          </w:p>
        </w:tc>
      </w:tr>
      <w:tr w:rsidR="009D330B" w:rsidRPr="002234C1" w:rsidTr="009D6110">
        <w:tc>
          <w:tcPr>
            <w:tcW w:w="1910" w:type="dxa"/>
          </w:tcPr>
          <w:p w:rsidR="009D330B" w:rsidRPr="002234C1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4C1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8409" w:type="dxa"/>
          </w:tcPr>
          <w:p w:rsidR="009D330B" w:rsidRDefault="009D330B" w:rsidP="009D6110">
            <w:pPr>
              <w:spacing w:line="240" w:lineRule="atLeast"/>
              <w:ind w:left="363" w:hanging="36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 Ольга Михайловна, директор МАОУ СОШ № 4;</w:t>
            </w:r>
          </w:p>
          <w:p w:rsidR="009D330B" w:rsidRPr="002234C1" w:rsidRDefault="009D330B" w:rsidP="0042214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Чепкасова Ольга Александровна, заместитель директора по учебно-воспитательной работе, учитель биологии.</w:t>
            </w:r>
          </w:p>
        </w:tc>
      </w:tr>
      <w:tr w:rsidR="009D330B" w:rsidRPr="002234C1" w:rsidTr="009D6110">
        <w:tc>
          <w:tcPr>
            <w:tcW w:w="1910" w:type="dxa"/>
          </w:tcPr>
          <w:p w:rsidR="009D330B" w:rsidRPr="00B12895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8409" w:type="dxa"/>
          </w:tcPr>
          <w:p w:rsidR="009D330B" w:rsidRPr="00B12895" w:rsidRDefault="009D330B" w:rsidP="000A239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Габдуллина М.В., канд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идат </w:t>
            </w: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агогических</w:t>
            </w: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 xml:space="preserve">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Центра моделирования гуманистических образовательных систем ЛИК</w:t>
            </w:r>
          </w:p>
        </w:tc>
      </w:tr>
      <w:tr w:rsidR="009D330B" w:rsidRPr="002234C1" w:rsidTr="009D6110">
        <w:tc>
          <w:tcPr>
            <w:tcW w:w="1910" w:type="dxa"/>
          </w:tcPr>
          <w:p w:rsidR="009D330B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34C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9D330B" w:rsidRPr="002234C1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34C1">
              <w:rPr>
                <w:rFonts w:ascii="Times New Roman" w:hAnsi="Times New Roman" w:cs="Times New Roman"/>
                <w:sz w:val="28"/>
                <w:szCs w:val="28"/>
              </w:rPr>
              <w:t>ля разработки проекта</w:t>
            </w:r>
          </w:p>
        </w:tc>
        <w:tc>
          <w:tcPr>
            <w:tcW w:w="8409" w:type="dxa"/>
          </w:tcPr>
          <w:p w:rsidR="009D330B" w:rsidRPr="00B12895" w:rsidRDefault="009D330B" w:rsidP="009D330B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597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от 29 декабря 2012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2597">
              <w:rPr>
                <w:rFonts w:ascii="Times New Roman" w:hAnsi="Times New Roman" w:cs="Times New Roman"/>
                <w:sz w:val="28"/>
                <w:szCs w:val="28"/>
              </w:rPr>
              <w:t xml:space="preserve"> № 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Default="009D330B" w:rsidP="009D330B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9D330B" w:rsidRDefault="009D330B" w:rsidP="009D330B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Стратегия </w:t>
            </w:r>
            <w:r w:rsidRPr="009D3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повышения финансовой грамотности в Российской Федерации на 2017 - 2023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D330B" w:rsidRPr="00F658D6" w:rsidRDefault="009D330B" w:rsidP="009D330B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  <w:r w:rsidRPr="00B12895">
              <w:rPr>
                <w:rFonts w:ascii="Times New Roman" w:hAnsi="Times New Roman" w:cs="Times New Roman"/>
                <w:sz w:val="28"/>
                <w:szCs w:val="28"/>
              </w:rPr>
              <w:t xml:space="preserve"> "СОШ № 4"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30B" w:rsidRPr="00457F87" w:rsidTr="009D6110">
        <w:tc>
          <w:tcPr>
            <w:tcW w:w="1910" w:type="dxa"/>
          </w:tcPr>
          <w:p w:rsidR="009D330B" w:rsidRPr="00457F87" w:rsidRDefault="009D330B" w:rsidP="009D61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8409" w:type="dxa"/>
          </w:tcPr>
          <w:p w:rsidR="009D330B" w:rsidRPr="00457F87" w:rsidRDefault="009D330B" w:rsidP="006B7C1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9F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A2390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формирования </w:t>
            </w:r>
            <w:r w:rsidR="006B7C1D">
              <w:rPr>
                <w:rFonts w:ascii="Times New Roman" w:hAnsi="Times New Roman" w:cs="Times New Roman"/>
                <w:sz w:val="28"/>
                <w:szCs w:val="28"/>
              </w:rPr>
              <w:t>финансовой культуры</w:t>
            </w:r>
            <w:r w:rsidR="000A2390">
              <w:rPr>
                <w:rFonts w:ascii="Times New Roman" w:hAnsi="Times New Roman" w:cs="Times New Roman"/>
                <w:sz w:val="28"/>
                <w:szCs w:val="28"/>
              </w:rPr>
              <w:t xml:space="preserve"> как необходимого условия социализации обучающихся</w:t>
            </w:r>
            <w:r w:rsidRPr="008A6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330B" w:rsidRPr="00457F87" w:rsidTr="009D6110">
        <w:tc>
          <w:tcPr>
            <w:tcW w:w="1910" w:type="dxa"/>
          </w:tcPr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8409" w:type="dxa"/>
          </w:tcPr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8"/>
                <w:szCs w:val="28"/>
              </w:rPr>
            </w:pPr>
            <w:r w:rsidRPr="00457F87">
              <w:rPr>
                <w:b/>
                <w:bCs/>
                <w:sz w:val="28"/>
                <w:szCs w:val="28"/>
              </w:rPr>
              <w:t>1 этап. Подготовительный.</w:t>
            </w:r>
            <w:r w:rsidRPr="00457F87">
              <w:rPr>
                <w:sz w:val="28"/>
                <w:szCs w:val="28"/>
              </w:rPr>
              <w:t xml:space="preserve"> </w:t>
            </w:r>
          </w:p>
          <w:p w:rsidR="009D330B" w:rsidRPr="007C6D30" w:rsidRDefault="007C6D30" w:rsidP="009D61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Ввести </w:t>
            </w:r>
            <w:r w:rsidRPr="007C6D30">
              <w:rPr>
                <w:color w:val="000000"/>
                <w:sz w:val="28"/>
                <w:szCs w:val="28"/>
                <w:shd w:val="clear" w:color="auto" w:fill="FFFFFF"/>
              </w:rPr>
              <w:t>новое направление во внеуро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чной деятельности обучающихся МА</w:t>
            </w:r>
            <w:r w:rsidRPr="007C6D30">
              <w:rPr>
                <w:color w:val="000000"/>
                <w:sz w:val="28"/>
                <w:szCs w:val="28"/>
                <w:shd w:val="clear" w:color="auto" w:fill="FFFFFF"/>
              </w:rPr>
              <w:t>ОУ СОШ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№ 4</w:t>
            </w:r>
            <w:r w:rsidRPr="007C6D30">
              <w:rPr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формирование основ финансово</w:t>
            </w:r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r w:rsidR="00422140">
              <w:rPr>
                <w:color w:val="000000"/>
                <w:sz w:val="28"/>
                <w:szCs w:val="28"/>
                <w:shd w:val="clear" w:color="auto" w:fill="FFFFFF"/>
              </w:rPr>
              <w:t xml:space="preserve"> через реализацию образовательных практик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8"/>
                <w:szCs w:val="28"/>
              </w:rPr>
            </w:pPr>
            <w:r w:rsidRPr="00457F87">
              <w:rPr>
                <w:b/>
                <w:bCs/>
                <w:sz w:val="28"/>
                <w:szCs w:val="28"/>
              </w:rPr>
              <w:t>2 этап. Практический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sz w:val="28"/>
                <w:szCs w:val="28"/>
                <w:u w:val="single"/>
              </w:rPr>
            </w:pPr>
            <w:r w:rsidRPr="00457F87">
              <w:rPr>
                <w:sz w:val="28"/>
                <w:szCs w:val="28"/>
                <w:u w:val="single"/>
              </w:rPr>
              <w:t>А. Мотивационный компонент</w:t>
            </w:r>
          </w:p>
          <w:p w:rsidR="009D330B" w:rsidRPr="00457F87" w:rsidRDefault="009D330B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Обеспечить мотивацию обучающихся и </w:t>
            </w:r>
            <w:r w:rsidR="007C6D30">
              <w:rPr>
                <w:rFonts w:eastAsiaTheme="minorHAnsi"/>
                <w:sz w:val="28"/>
                <w:szCs w:val="28"/>
                <w:lang w:eastAsia="en-US"/>
              </w:rPr>
              <w:t>педагогов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 к совместной деятельности по </w:t>
            </w:r>
            <w:r w:rsidR="007C6D30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формированию </w:t>
            </w:r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>финансовой культуры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Б. Знаниевый компонент</w:t>
            </w:r>
          </w:p>
          <w:p w:rsidR="009D330B" w:rsidRPr="00457F87" w:rsidRDefault="009D330B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Способствовать 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>выявлени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 у обучающихся </w:t>
            </w:r>
            <w:r w:rsidR="007C6D30">
              <w:rPr>
                <w:rFonts w:eastAsiaTheme="minorHAnsi"/>
                <w:sz w:val="28"/>
                <w:szCs w:val="28"/>
                <w:lang w:eastAsia="en-US"/>
              </w:rPr>
              <w:t xml:space="preserve">и педагогов </w:t>
            </w:r>
            <w:r w:rsidR="00454E05">
              <w:rPr>
                <w:rFonts w:eastAsiaTheme="minorHAnsi"/>
                <w:sz w:val="28"/>
                <w:szCs w:val="28"/>
                <w:lang w:eastAsia="en-US"/>
              </w:rPr>
              <w:t xml:space="preserve">уровня </w:t>
            </w:r>
            <w:r w:rsidR="007C6D30">
              <w:rPr>
                <w:rFonts w:eastAsiaTheme="minorHAnsi"/>
                <w:sz w:val="28"/>
                <w:szCs w:val="28"/>
                <w:lang w:eastAsia="en-US"/>
              </w:rPr>
              <w:t xml:space="preserve">незнания </w:t>
            </w:r>
            <w:r w:rsidR="00454E05">
              <w:rPr>
                <w:rFonts w:eastAsiaTheme="minorHAnsi"/>
                <w:sz w:val="28"/>
                <w:szCs w:val="28"/>
                <w:lang w:eastAsia="en-US"/>
              </w:rPr>
              <w:t>основ финансовой грамотности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D330B" w:rsidRPr="00457F87" w:rsidRDefault="009D330B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Познакомить обучающихся и </w:t>
            </w:r>
            <w:r w:rsidR="00454E05">
              <w:rPr>
                <w:rFonts w:eastAsiaTheme="minorHAnsi"/>
                <w:sz w:val="28"/>
                <w:szCs w:val="28"/>
                <w:lang w:eastAsia="en-US"/>
              </w:rPr>
              <w:t>педагогов с базовыми экономическими понятиями и терминами, используемыми в финансовой сфере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9D330B" w:rsidRPr="00457F87" w:rsidRDefault="00422140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Формировать у</w:t>
            </w:r>
            <w:r w:rsidR="009D330B"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педагогов </w:t>
            </w:r>
            <w:r w:rsidRPr="00422140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  <w:r w:rsidR="00E62684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4221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позволяющие</w:t>
            </w:r>
            <w:r w:rsidRPr="00422140">
              <w:rPr>
                <w:sz w:val="28"/>
                <w:szCs w:val="28"/>
              </w:rPr>
              <w:t xml:space="preserve"> применять эти знания в повседневной жизни при взаимодействии с фина</w:t>
            </w:r>
            <w:r w:rsidR="00E62684">
              <w:rPr>
                <w:sz w:val="28"/>
                <w:szCs w:val="28"/>
              </w:rPr>
              <w:t>нсовыми структурами и управлении</w:t>
            </w:r>
            <w:r w:rsidRPr="00422140">
              <w:rPr>
                <w:sz w:val="28"/>
                <w:szCs w:val="28"/>
              </w:rPr>
              <w:t xml:space="preserve"> собственными средствами</w:t>
            </w:r>
            <w:r w:rsidR="009D330B" w:rsidRPr="004221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u w:val="single"/>
                <w:lang w:eastAsia="en-US"/>
              </w:rPr>
              <w:lastRenderedPageBreak/>
              <w:t xml:space="preserve">В. </w:t>
            </w:r>
            <w:r>
              <w:rPr>
                <w:rFonts w:eastAsiaTheme="minorHAnsi"/>
                <w:sz w:val="28"/>
                <w:szCs w:val="28"/>
                <w:u w:val="single"/>
                <w:lang w:eastAsia="en-US"/>
              </w:rPr>
              <w:t>Деятельностный</w:t>
            </w:r>
            <w:r w:rsidRPr="00457F87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компонент</w:t>
            </w:r>
          </w:p>
          <w:p w:rsidR="009D330B" w:rsidRDefault="009D330B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Создать условия для получения обучающимися и </w:t>
            </w:r>
            <w:r w:rsidR="00422140">
              <w:rPr>
                <w:rFonts w:eastAsiaTheme="minorHAnsi"/>
                <w:sz w:val="28"/>
                <w:szCs w:val="28"/>
                <w:lang w:eastAsia="en-US"/>
              </w:rPr>
              <w:t>педагогами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 опыта практической деятельности по </w:t>
            </w:r>
            <w:r w:rsidR="001D201A">
              <w:rPr>
                <w:color w:val="000000"/>
                <w:sz w:val="28"/>
                <w:szCs w:val="28"/>
                <w:shd w:val="clear" w:color="auto" w:fill="FFFFFF"/>
              </w:rPr>
              <w:t>применению</w:t>
            </w:r>
            <w:r w:rsidR="001D201A" w:rsidRPr="001D201A">
              <w:rPr>
                <w:color w:val="000000"/>
                <w:sz w:val="28"/>
                <w:szCs w:val="28"/>
                <w:shd w:val="clear" w:color="auto" w:fill="FFFFFF"/>
              </w:rPr>
              <w:t xml:space="preserve"> полученных знаний и умений для решения вопросов в области </w:t>
            </w:r>
            <w:r w:rsidR="001D201A">
              <w:rPr>
                <w:color w:val="000000"/>
                <w:sz w:val="28"/>
                <w:szCs w:val="28"/>
                <w:shd w:val="clear" w:color="auto" w:fill="FFFFFF"/>
              </w:rPr>
              <w:t>финансов.</w:t>
            </w:r>
          </w:p>
          <w:p w:rsidR="009D330B" w:rsidRPr="00457F87" w:rsidRDefault="001D201A" w:rsidP="009D330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Формировать у</w:t>
            </w:r>
            <w:r w:rsidRPr="00457F8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D201A">
              <w:rPr>
                <w:rFonts w:eastAsiaTheme="minorHAnsi"/>
                <w:sz w:val="28"/>
                <w:szCs w:val="28"/>
                <w:lang w:eastAsia="en-US"/>
              </w:rPr>
              <w:t>обучающихся и педагогов</w:t>
            </w:r>
            <w:r w:rsidRPr="001D201A">
              <w:rPr>
                <w:color w:val="000000"/>
                <w:sz w:val="28"/>
                <w:szCs w:val="28"/>
              </w:rPr>
              <w:t xml:space="preserve"> навыки работы в команде</w:t>
            </w:r>
            <w:r w:rsidR="009D330B" w:rsidRPr="001D201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457F87">
              <w:rPr>
                <w:b/>
                <w:bCs/>
                <w:sz w:val="28"/>
                <w:szCs w:val="28"/>
              </w:rPr>
              <w:t>3 этап. Заключительный</w:t>
            </w:r>
          </w:p>
          <w:p w:rsidR="009D330B" w:rsidRPr="00457F87" w:rsidRDefault="009D330B" w:rsidP="00F377D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7F87">
              <w:rPr>
                <w:sz w:val="28"/>
                <w:szCs w:val="28"/>
              </w:rPr>
              <w:t xml:space="preserve">Проанализировать результаты реализации проекта и определить </w:t>
            </w:r>
            <w:r w:rsidR="001D201A">
              <w:rPr>
                <w:sz w:val="28"/>
                <w:szCs w:val="28"/>
              </w:rPr>
              <w:t xml:space="preserve">эффективность образовательных практик по формированию </w:t>
            </w:r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 xml:space="preserve">финансовой культуры </w:t>
            </w:r>
            <w:proofErr w:type="gramStart"/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D201A">
              <w:rPr>
                <w:sz w:val="28"/>
                <w:szCs w:val="28"/>
              </w:rPr>
              <w:t>обучающихся.</w:t>
            </w:r>
          </w:p>
        </w:tc>
      </w:tr>
      <w:tr w:rsidR="009D330B" w:rsidRPr="00457F87" w:rsidTr="009D6110">
        <w:tc>
          <w:tcPr>
            <w:tcW w:w="1910" w:type="dxa"/>
          </w:tcPr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lastRenderedPageBreak/>
              <w:t xml:space="preserve">Сроки 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>и этапы</w:t>
            </w:r>
          </w:p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8409" w:type="dxa"/>
          </w:tcPr>
          <w:p w:rsidR="009D330B" w:rsidRPr="00457F87" w:rsidRDefault="009D330B" w:rsidP="009D6110">
            <w:pPr>
              <w:pStyle w:val="a4"/>
              <w:shd w:val="clear" w:color="auto" w:fill="FFFFFF"/>
              <w:spacing w:before="0" w:beforeAutospacing="0" w:after="0" w:afterAutospacing="0" w:line="200" w:lineRule="atLeast"/>
              <w:rPr>
                <w:sz w:val="28"/>
                <w:szCs w:val="28"/>
              </w:rPr>
            </w:pPr>
            <w:r w:rsidRPr="00457F87">
              <w:rPr>
                <w:sz w:val="28"/>
                <w:szCs w:val="28"/>
                <w:u w:val="single"/>
              </w:rPr>
              <w:t>1 этап</w:t>
            </w:r>
            <w:r w:rsidRPr="00457F87">
              <w:rPr>
                <w:sz w:val="28"/>
                <w:szCs w:val="28"/>
              </w:rPr>
              <w:t>. Подготовительный (проектный):</w:t>
            </w:r>
          </w:p>
          <w:p w:rsidR="009D330B" w:rsidRPr="00457F87" w:rsidRDefault="001D201A" w:rsidP="009D6110">
            <w:pPr>
              <w:pStyle w:val="a4"/>
              <w:shd w:val="clear" w:color="auto" w:fill="FFFFFF"/>
              <w:spacing w:before="0" w:beforeAutospacing="0" w:after="0" w:afterAutospacing="0"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9D330B" w:rsidRPr="00457F87">
              <w:rPr>
                <w:sz w:val="28"/>
                <w:szCs w:val="28"/>
              </w:rPr>
              <w:t xml:space="preserve"> 2019 г. – </w:t>
            </w:r>
            <w:r>
              <w:rPr>
                <w:sz w:val="28"/>
                <w:szCs w:val="28"/>
              </w:rPr>
              <w:t>январь 2020</w:t>
            </w:r>
            <w:r w:rsidR="009D330B" w:rsidRPr="00457F87">
              <w:rPr>
                <w:sz w:val="28"/>
                <w:szCs w:val="28"/>
              </w:rPr>
              <w:t xml:space="preserve"> г.</w:t>
            </w:r>
          </w:p>
          <w:p w:rsidR="009D330B" w:rsidRPr="00457F87" w:rsidRDefault="009D330B" w:rsidP="009D6110">
            <w:pPr>
              <w:rPr>
                <w:rFonts w:ascii="Times New Roman" w:hAnsi="Times New Roman"/>
                <w:sz w:val="28"/>
                <w:szCs w:val="28"/>
              </w:rPr>
            </w:pPr>
            <w:r w:rsidRPr="00457F87">
              <w:rPr>
                <w:rFonts w:ascii="Times New Roman" w:hAnsi="Times New Roman"/>
                <w:sz w:val="28"/>
                <w:szCs w:val="28"/>
                <w:u w:val="single"/>
              </w:rPr>
              <w:t>2 этап</w:t>
            </w:r>
            <w:r w:rsidRPr="00457F87">
              <w:rPr>
                <w:rFonts w:ascii="Times New Roman" w:hAnsi="Times New Roman"/>
                <w:sz w:val="28"/>
                <w:szCs w:val="28"/>
              </w:rPr>
              <w:t>. Деятельностный (практический):</w:t>
            </w:r>
          </w:p>
          <w:p w:rsidR="009D330B" w:rsidRPr="00457F87" w:rsidRDefault="001D201A" w:rsidP="009D61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9D330B" w:rsidRPr="00457F8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D330B" w:rsidRPr="00457F87">
              <w:rPr>
                <w:rFonts w:ascii="Times New Roman" w:hAnsi="Times New Roman"/>
                <w:sz w:val="28"/>
                <w:szCs w:val="28"/>
              </w:rPr>
              <w:t xml:space="preserve"> г.– май 20</w:t>
            </w:r>
            <w:r w:rsidR="00F377DA">
              <w:rPr>
                <w:rFonts w:ascii="Times New Roman" w:hAnsi="Times New Roman"/>
                <w:sz w:val="28"/>
                <w:szCs w:val="28"/>
              </w:rPr>
              <w:t>23</w:t>
            </w:r>
            <w:r w:rsidR="009D330B" w:rsidRPr="00457F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D330B" w:rsidRPr="00457F87" w:rsidRDefault="009D330B" w:rsidP="009D6110">
            <w:pPr>
              <w:rPr>
                <w:rFonts w:ascii="Times New Roman" w:hAnsi="Times New Roman"/>
                <w:sz w:val="28"/>
                <w:szCs w:val="28"/>
              </w:rPr>
            </w:pPr>
            <w:r w:rsidRPr="00457F87">
              <w:rPr>
                <w:rFonts w:ascii="Times New Roman" w:hAnsi="Times New Roman"/>
                <w:sz w:val="28"/>
                <w:szCs w:val="28"/>
                <w:u w:val="single"/>
              </w:rPr>
              <w:t>3 этап</w:t>
            </w:r>
            <w:r w:rsidRPr="00457F87">
              <w:rPr>
                <w:rFonts w:ascii="Times New Roman" w:hAnsi="Times New Roman"/>
                <w:sz w:val="28"/>
                <w:szCs w:val="28"/>
              </w:rPr>
              <w:t>. Заключительный (аналитический):</w:t>
            </w:r>
          </w:p>
          <w:p w:rsidR="009D330B" w:rsidRPr="00457F87" w:rsidRDefault="00F377DA" w:rsidP="009D61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2023 г. – август 2023</w:t>
            </w:r>
            <w:r w:rsidR="009D330B" w:rsidRPr="00457F8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D330B" w:rsidRPr="002234C1" w:rsidTr="009D6110">
        <w:tc>
          <w:tcPr>
            <w:tcW w:w="1910" w:type="dxa"/>
          </w:tcPr>
          <w:p w:rsidR="009D330B" w:rsidRDefault="009D330B" w:rsidP="009D6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8409" w:type="dxa"/>
          </w:tcPr>
          <w:p w:rsidR="009D330B" w:rsidRPr="00457F87" w:rsidRDefault="009D330B" w:rsidP="009D6110">
            <w:pPr>
              <w:pStyle w:val="a5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>По итогам окончания проекта:</w:t>
            </w:r>
          </w:p>
          <w:p w:rsidR="009D330B" w:rsidRDefault="00F377DA" w:rsidP="009D330B">
            <w:pPr>
              <w:pStyle w:val="a5"/>
              <w:numPr>
                <w:ilvl w:val="0"/>
                <w:numId w:val="3"/>
              </w:numPr>
              <w:spacing w:line="240" w:lineRule="atLeast"/>
              <w:ind w:left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образовательное пространство школы введено новое направление внеурочной деятельности по формированию </w:t>
            </w:r>
            <w:r w:rsidR="006B7C1D" w:rsidRPr="006B7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финансовой культуры</w:t>
            </w:r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9D330B" w:rsidRPr="008F7A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8F7A45" w:rsidRDefault="009D330B" w:rsidP="009D330B">
            <w:pPr>
              <w:pStyle w:val="a5"/>
              <w:numPr>
                <w:ilvl w:val="0"/>
                <w:numId w:val="3"/>
              </w:numPr>
              <w:spacing w:line="240" w:lineRule="atLeast"/>
              <w:ind w:left="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A45">
              <w:t xml:space="preserve"> </w:t>
            </w:r>
            <w:r w:rsidRPr="008F7A45">
              <w:rPr>
                <w:rFonts w:ascii="Times New Roman" w:hAnsi="Times New Roman"/>
                <w:sz w:val="28"/>
                <w:szCs w:val="28"/>
              </w:rPr>
              <w:t>сделан анализ результатов</w:t>
            </w:r>
            <w:r w:rsidR="00F377DA">
              <w:rPr>
                <w:rFonts w:ascii="Times New Roman" w:hAnsi="Times New Roman"/>
                <w:sz w:val="28"/>
                <w:szCs w:val="28"/>
              </w:rPr>
              <w:t xml:space="preserve"> реализации проекта и определена</w:t>
            </w:r>
            <w:r w:rsidRPr="008F7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7DA" w:rsidRPr="00F377D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образовательных практик по формированию </w:t>
            </w:r>
            <w:r w:rsidR="006B7C1D" w:rsidRPr="006B7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финансовой культуры </w:t>
            </w:r>
            <w:proofErr w:type="gramStart"/>
            <w:r w:rsidR="006B7C1D" w:rsidRPr="006B7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6B7C1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77DA" w:rsidRPr="00F377D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8F7A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330B" w:rsidRPr="006B7C1D" w:rsidRDefault="00F377DA" w:rsidP="009D6110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создано единое мотивационное </w:t>
            </w:r>
            <w:r w:rsidRPr="00F377DA"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9D330B" w:rsidRPr="00F37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7DA">
              <w:rPr>
                <w:rFonts w:ascii="Times New Roman" w:hAnsi="Times New Roman" w:cs="Times New Roman"/>
                <w:sz w:val="28"/>
                <w:szCs w:val="28"/>
              </w:rPr>
              <w:t xml:space="preserve">к совместной деятельности по формированию </w:t>
            </w:r>
            <w:r w:rsidR="006B7C1D" w:rsidRPr="006B7C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финансовой культуры</w:t>
            </w:r>
            <w:r w:rsidR="009D330B" w:rsidRPr="006B7C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457F87" w:rsidRDefault="009D330B" w:rsidP="00E62684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 xml:space="preserve">4) обучающиеся знают </w:t>
            </w:r>
            <w:r w:rsidR="00E62684">
              <w:rPr>
                <w:rFonts w:ascii="Times New Roman" w:hAnsi="Times New Roman" w:cs="Times New Roman"/>
                <w:sz w:val="28"/>
                <w:szCs w:val="28"/>
              </w:rPr>
              <w:t>основные, базовые экономические</w:t>
            </w:r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4">
              <w:rPr>
                <w:rFonts w:ascii="Times New Roman" w:hAnsi="Times New Roman" w:cs="Times New Roman"/>
                <w:sz w:val="28"/>
                <w:szCs w:val="28"/>
              </w:rPr>
              <w:t>понятия и термины</w:t>
            </w:r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2684">
              <w:rPr>
                <w:rFonts w:ascii="Times New Roman" w:hAnsi="Times New Roman" w:cs="Times New Roman"/>
                <w:sz w:val="28"/>
                <w:szCs w:val="28"/>
              </w:rPr>
              <w:t>которые используются</w:t>
            </w:r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 xml:space="preserve"> в финансовой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457F87" w:rsidRDefault="009D330B" w:rsidP="009D6110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="00E6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E62684" w:rsidRPr="00E62684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 умения позволяющие применять эти знания в повседневной жизни</w:t>
            </w:r>
            <w:r w:rsidRPr="00E62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E62684" w:rsidRDefault="009D330B" w:rsidP="00E62684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F87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62684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имеется опыт применения знаний и умений </w:t>
            </w:r>
            <w:r w:rsidR="00E62684" w:rsidRPr="00E626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решения вопросов в области финансов</w:t>
            </w:r>
            <w:r w:rsidRPr="00E626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330B" w:rsidRPr="00457F87" w:rsidRDefault="009D330B" w:rsidP="00E62684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F87">
              <w:rPr>
                <w:rFonts w:ascii="Times New Roman" w:hAnsi="Times New Roman"/>
                <w:sz w:val="28"/>
                <w:szCs w:val="28"/>
              </w:rPr>
              <w:t xml:space="preserve">7) обучающиеся и </w:t>
            </w:r>
            <w:r w:rsidR="00E62684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457F87">
              <w:rPr>
                <w:rFonts w:ascii="Times New Roman" w:hAnsi="Times New Roman"/>
                <w:sz w:val="28"/>
                <w:szCs w:val="28"/>
              </w:rPr>
              <w:t xml:space="preserve"> имеют опыт </w:t>
            </w:r>
            <w:r w:rsidR="00E62684">
              <w:rPr>
                <w:rFonts w:ascii="Times New Roman" w:hAnsi="Times New Roman"/>
                <w:sz w:val="28"/>
                <w:szCs w:val="28"/>
              </w:rPr>
              <w:t>п</w:t>
            </w:r>
            <w:r w:rsidRPr="00457F87">
              <w:rPr>
                <w:rFonts w:ascii="Times New Roman" w:hAnsi="Times New Roman"/>
                <w:sz w:val="28"/>
                <w:szCs w:val="28"/>
              </w:rPr>
              <w:t xml:space="preserve">рактической деятельности </w:t>
            </w:r>
            <w:r w:rsidR="00E62684">
              <w:rPr>
                <w:rFonts w:ascii="Times New Roman" w:hAnsi="Times New Roman"/>
                <w:sz w:val="28"/>
                <w:szCs w:val="28"/>
              </w:rPr>
              <w:t>в команде.</w:t>
            </w:r>
          </w:p>
          <w:p w:rsidR="009D330B" w:rsidRPr="009D6786" w:rsidRDefault="009D330B" w:rsidP="009D6110">
            <w:pPr>
              <w:pStyle w:val="a5"/>
              <w:spacing w:line="240" w:lineRule="atLeast"/>
              <w:ind w:left="505" w:hanging="360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864E75" w:rsidRPr="006011D4" w:rsidRDefault="00864E75" w:rsidP="009D330B">
      <w:pPr>
        <w:ind w:firstLine="142"/>
      </w:pPr>
    </w:p>
    <w:p w:rsidR="006011D4" w:rsidRPr="00205EAB" w:rsidRDefault="006011D4" w:rsidP="006011D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00" w:lineRule="atLeast"/>
        <w:jc w:val="center"/>
        <w:rPr>
          <w:b/>
          <w:sz w:val="28"/>
          <w:szCs w:val="28"/>
        </w:rPr>
      </w:pPr>
      <w:r w:rsidRPr="00205EAB">
        <w:rPr>
          <w:b/>
          <w:sz w:val="28"/>
          <w:szCs w:val="28"/>
        </w:rPr>
        <w:t>Актуальность</w:t>
      </w:r>
    </w:p>
    <w:p w:rsidR="006011D4" w:rsidRPr="006011D4" w:rsidRDefault="006011D4" w:rsidP="006011D4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6011D4">
        <w:rPr>
          <w:color w:val="000000"/>
          <w:sz w:val="28"/>
          <w:szCs w:val="28"/>
        </w:rPr>
        <w:t>Финансовая грамотность - необходимое условие социализации личности. К сожалению финансовой грамотности, уделяется мало внимания в школе. Незнание основ финансовых знаний делает человека уязвимым в сфере финансовой безопасности. Именно в школьном возрасте закладываются основы социально активной личности, проявляющей интерес к социуму, финансовым отношениям, самостоятельности, уважения к себе, к друзьям, одноклассникам, своим родителям и другие ценные качества.</w:t>
      </w:r>
    </w:p>
    <w:p w:rsidR="006011D4" w:rsidRDefault="006011D4" w:rsidP="006011D4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6011D4">
        <w:rPr>
          <w:color w:val="000000"/>
          <w:sz w:val="28"/>
          <w:szCs w:val="28"/>
        </w:rPr>
        <w:lastRenderedPageBreak/>
        <w:t>Финансовое просвещение детей школьного возраста –</w:t>
      </w:r>
      <w:r w:rsidR="00D33CB1">
        <w:rPr>
          <w:color w:val="000000"/>
          <w:sz w:val="28"/>
          <w:szCs w:val="28"/>
        </w:rPr>
        <w:t xml:space="preserve"> </w:t>
      </w:r>
      <w:r w:rsidRPr="006011D4">
        <w:rPr>
          <w:color w:val="000000"/>
          <w:sz w:val="28"/>
          <w:szCs w:val="28"/>
        </w:rPr>
        <w:t xml:space="preserve">новое направление в школьной педагогике. Ведь финансовая грамотность является глобальной социальной проблемой, неотделимой от ребенка с самых ранних лет его жизни. Дети рано включаются в экономическую жизнь семьи: сталкиваются с деньгами, рекламой, активно участвуют в купле-продаже, таким </w:t>
      </w:r>
      <w:r w:rsidR="00A1371D" w:rsidRPr="006011D4">
        <w:rPr>
          <w:color w:val="000000"/>
          <w:sz w:val="28"/>
          <w:szCs w:val="28"/>
        </w:rPr>
        <w:t>образом,</w:t>
      </w:r>
      <w:r w:rsidRPr="006011D4">
        <w:rPr>
          <w:color w:val="000000"/>
          <w:sz w:val="28"/>
          <w:szCs w:val="28"/>
        </w:rPr>
        <w:t xml:space="preserve"> овладевая первичными экономическими знаниями, пока еще на житейском уровне.</w:t>
      </w:r>
    </w:p>
    <w:p w:rsidR="006011D4" w:rsidRPr="006011D4" w:rsidRDefault="006011D4" w:rsidP="00A1371D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 настоящее время умением рационально распор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яжаться деньгами всё ещё облада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ет лишь малая часть населения Российской Федерации,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проблема низкой финансовой гра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мотности чрезвычайно актуальна для России.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Примеры финансовой безграмотности в Российской Федерации: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77 % домохозяйств, имеющих детей не ведут учет своих доходов и расходов. Каждый месяц население России не знает, на что было потрачено 30 % заработанных</w:t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ими денег;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47 % тратят все доходы на текущие нужды;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около 60 % граждан не имеют сбережений;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49 % потребителей хранят денежные средства в наличной форме;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почти половина россиян (44 %) не пользуется финансовыми услугами (в</w:t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группах с низким доходом эта цифра приближается к 55 %);</w:t>
      </w:r>
    </w:p>
    <w:p w:rsidR="006011D4" w:rsidRPr="006011D4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2D"/>
      </w:r>
      <w:r w:rsidR="00A1371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около 70 % граждан не понимают важность наличия «финансовой подушки</w:t>
      </w:r>
    </w:p>
    <w:p w:rsidR="006011D4" w:rsidRPr="00A1371D" w:rsidRDefault="006011D4" w:rsidP="00A1371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011D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безопасности».</w:t>
      </w:r>
    </w:p>
    <w:p w:rsidR="006011D4" w:rsidRPr="006011D4" w:rsidRDefault="006011D4" w:rsidP="00601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D4">
        <w:rPr>
          <w:rFonts w:ascii="Times New Roman" w:hAnsi="Times New Roman" w:cs="Times New Roman"/>
          <w:color w:val="000000"/>
          <w:sz w:val="28"/>
          <w:szCs w:val="28"/>
        </w:rPr>
        <w:t>Актуальность данного проекта обусловлена необходимостью формирования у обучающихся личностных результатов, которые определенны в федеральных государственных образовательных стандартах:</w:t>
      </w:r>
    </w:p>
    <w:p w:rsidR="006011D4" w:rsidRPr="006011D4" w:rsidRDefault="006011D4" w:rsidP="006011D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1D4">
        <w:rPr>
          <w:rFonts w:ascii="Times New Roman" w:hAnsi="Times New Roman" w:cs="Times New Roman"/>
          <w:sz w:val="28"/>
          <w:szCs w:val="28"/>
        </w:rPr>
        <w:t>«</w:t>
      </w:r>
      <w:r w:rsidRPr="006011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  <w:r w:rsidRPr="006011D4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6011D4" w:rsidRPr="006011D4" w:rsidRDefault="006011D4" w:rsidP="006011D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1D4">
        <w:rPr>
          <w:sz w:val="28"/>
          <w:szCs w:val="28"/>
        </w:rPr>
        <w:t>«</w:t>
      </w:r>
      <w:r w:rsidRPr="006011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proofErr w:type="gramStart"/>
      <w:r w:rsidRPr="006011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011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исследовательской</w:t>
      </w:r>
      <w:proofErr w:type="gramEnd"/>
      <w:r w:rsidRPr="006011D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творческой и других видов деятельности</w:t>
      </w:r>
      <w:r w:rsidRPr="006011D4">
        <w:rPr>
          <w:rFonts w:ascii="yandex-sans" w:hAnsi="yandex-sans"/>
          <w:color w:val="000000"/>
          <w:sz w:val="28"/>
          <w:szCs w:val="28"/>
        </w:rPr>
        <w:t>»</w:t>
      </w:r>
      <w:r w:rsidRPr="006011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1D4" w:rsidRDefault="006011D4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D4">
        <w:rPr>
          <w:rFonts w:ascii="Times New Roman" w:hAnsi="Times New Roman" w:cs="Times New Roman"/>
          <w:sz w:val="28"/>
          <w:szCs w:val="28"/>
        </w:rPr>
        <w:t>В основе проекта лежат интерактивные технологии. Интерактивный метод обучения позволяет создавать условия для максимальной вовлеченности детей, для применения индивидуальных способностей каждого ребенка, в игре можно совершать ошибки и обрести собственный опыт по решению реальных жизненных задач.</w:t>
      </w: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Default="006B7C1D" w:rsidP="006011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1D" w:rsidRPr="006B7C1D" w:rsidRDefault="006B7C1D" w:rsidP="006B7C1D">
      <w:pPr>
        <w:pStyle w:val="a5"/>
        <w:numPr>
          <w:ilvl w:val="0"/>
          <w:numId w:val="6"/>
        </w:num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7C1D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</w:t>
      </w:r>
    </w:p>
    <w:p w:rsidR="00A1371D" w:rsidRDefault="006B7C1D" w:rsidP="006B7C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F35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 проекта:</w:t>
      </w:r>
      <w:r w:rsidRPr="006B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69F1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>условий для формирования финансовой культуры как необходимого условия социализации обучающихся</w:t>
      </w:r>
      <w:r w:rsidRPr="008A69F1">
        <w:rPr>
          <w:rFonts w:ascii="Times New Roman" w:hAnsi="Times New Roman" w:cs="Times New Roman"/>
          <w:sz w:val="28"/>
          <w:szCs w:val="28"/>
        </w:rPr>
        <w:t>.</w:t>
      </w:r>
    </w:p>
    <w:p w:rsidR="006B7C1D" w:rsidRPr="000569A2" w:rsidRDefault="006B7C1D" w:rsidP="006B7C1D">
      <w:pPr>
        <w:pStyle w:val="a4"/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b/>
          <w:sz w:val="28"/>
          <w:szCs w:val="28"/>
        </w:rPr>
      </w:pPr>
      <w:r w:rsidRPr="000569A2">
        <w:rPr>
          <w:b/>
          <w:sz w:val="28"/>
          <w:szCs w:val="28"/>
        </w:rPr>
        <w:t>Задачи проекта</w:t>
      </w:r>
      <w:r>
        <w:rPr>
          <w:b/>
          <w:sz w:val="28"/>
          <w:szCs w:val="28"/>
        </w:rPr>
        <w:t>: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57F87">
        <w:rPr>
          <w:b/>
          <w:bCs/>
          <w:sz w:val="28"/>
          <w:szCs w:val="28"/>
        </w:rPr>
        <w:t>1 этап. Подготовительный.</w:t>
      </w:r>
      <w:r w:rsidRPr="00457F87">
        <w:rPr>
          <w:sz w:val="28"/>
          <w:szCs w:val="28"/>
        </w:rPr>
        <w:t xml:space="preserve"> </w:t>
      </w:r>
    </w:p>
    <w:p w:rsidR="006B7C1D" w:rsidRPr="007C6D30" w:rsidRDefault="006B7C1D" w:rsidP="006B7C1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Pr="007C6D30">
        <w:rPr>
          <w:color w:val="000000"/>
          <w:sz w:val="28"/>
          <w:szCs w:val="28"/>
          <w:shd w:val="clear" w:color="auto" w:fill="FFFFFF"/>
        </w:rPr>
        <w:t>новое направление во внеуро</w:t>
      </w:r>
      <w:r>
        <w:rPr>
          <w:color w:val="000000"/>
          <w:sz w:val="28"/>
          <w:szCs w:val="28"/>
          <w:shd w:val="clear" w:color="auto" w:fill="FFFFFF"/>
        </w:rPr>
        <w:t>чной деятельности обучающихся МА</w:t>
      </w:r>
      <w:r w:rsidRPr="007C6D30">
        <w:rPr>
          <w:color w:val="000000"/>
          <w:sz w:val="28"/>
          <w:szCs w:val="28"/>
          <w:shd w:val="clear" w:color="auto" w:fill="FFFFFF"/>
        </w:rPr>
        <w:t>ОУ СОШ</w:t>
      </w:r>
      <w:r>
        <w:rPr>
          <w:color w:val="000000"/>
          <w:sz w:val="28"/>
          <w:szCs w:val="28"/>
          <w:shd w:val="clear" w:color="auto" w:fill="FFFFFF"/>
        </w:rPr>
        <w:t xml:space="preserve"> № 4</w:t>
      </w:r>
      <w:r w:rsidRPr="007C6D30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формирование основ финансовой культуры через реализацию образовательных практик.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57F87">
        <w:rPr>
          <w:b/>
          <w:bCs/>
          <w:sz w:val="28"/>
          <w:szCs w:val="28"/>
        </w:rPr>
        <w:t>2 этап. Практический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  <w:u w:val="single"/>
        </w:rPr>
      </w:pPr>
      <w:r w:rsidRPr="00457F87">
        <w:rPr>
          <w:sz w:val="28"/>
          <w:szCs w:val="28"/>
          <w:u w:val="single"/>
        </w:rPr>
        <w:t>А. Мотивационный компонент</w:t>
      </w:r>
    </w:p>
    <w:p w:rsidR="006B7C1D" w:rsidRPr="00457F87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457F87">
        <w:rPr>
          <w:rFonts w:eastAsiaTheme="minorHAnsi"/>
          <w:sz w:val="28"/>
          <w:szCs w:val="28"/>
          <w:lang w:eastAsia="en-US"/>
        </w:rPr>
        <w:t xml:space="preserve">Обеспечить мотивацию обучающихся и </w:t>
      </w:r>
      <w:r>
        <w:rPr>
          <w:rFonts w:eastAsiaTheme="minorHAnsi"/>
          <w:sz w:val="28"/>
          <w:szCs w:val="28"/>
          <w:lang w:eastAsia="en-US"/>
        </w:rPr>
        <w:t>педагогов</w:t>
      </w:r>
      <w:r w:rsidRPr="00457F87">
        <w:rPr>
          <w:rFonts w:eastAsiaTheme="minorHAnsi"/>
          <w:sz w:val="28"/>
          <w:szCs w:val="28"/>
          <w:lang w:eastAsia="en-US"/>
        </w:rPr>
        <w:t xml:space="preserve"> к совместной деятельности по </w:t>
      </w:r>
      <w:r>
        <w:rPr>
          <w:rFonts w:eastAsiaTheme="minorHAnsi"/>
          <w:sz w:val="28"/>
          <w:szCs w:val="28"/>
          <w:lang w:eastAsia="en-US"/>
        </w:rPr>
        <w:t xml:space="preserve">формированию </w:t>
      </w:r>
      <w:r>
        <w:rPr>
          <w:color w:val="000000"/>
          <w:sz w:val="28"/>
          <w:szCs w:val="28"/>
          <w:shd w:val="clear" w:color="auto" w:fill="FFFFFF"/>
        </w:rPr>
        <w:t>финансовой культуры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57F87">
        <w:rPr>
          <w:rFonts w:eastAsiaTheme="minorHAnsi"/>
          <w:sz w:val="28"/>
          <w:szCs w:val="28"/>
          <w:u w:val="single"/>
          <w:lang w:eastAsia="en-US"/>
        </w:rPr>
        <w:t>Б. Знаниевый компонент</w:t>
      </w:r>
    </w:p>
    <w:p w:rsidR="006B7C1D" w:rsidRPr="00457F87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Способствовать </w:t>
      </w:r>
      <w:r w:rsidRPr="00457F87">
        <w:rPr>
          <w:rFonts w:eastAsiaTheme="minorHAnsi"/>
          <w:sz w:val="28"/>
          <w:szCs w:val="28"/>
          <w:lang w:eastAsia="en-US"/>
        </w:rPr>
        <w:t>выявлени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457F87">
        <w:rPr>
          <w:rFonts w:eastAsiaTheme="minorHAnsi"/>
          <w:sz w:val="28"/>
          <w:szCs w:val="28"/>
          <w:lang w:eastAsia="en-US"/>
        </w:rPr>
        <w:t xml:space="preserve"> у обучающихся </w:t>
      </w:r>
      <w:r>
        <w:rPr>
          <w:rFonts w:eastAsiaTheme="minorHAnsi"/>
          <w:sz w:val="28"/>
          <w:szCs w:val="28"/>
          <w:lang w:eastAsia="en-US"/>
        </w:rPr>
        <w:t>и педагогов уровня незнания основ финансовой грамотности</w:t>
      </w:r>
      <w:r w:rsidRPr="00457F87">
        <w:rPr>
          <w:rFonts w:eastAsiaTheme="minorHAnsi"/>
          <w:sz w:val="28"/>
          <w:szCs w:val="28"/>
          <w:lang w:eastAsia="en-US"/>
        </w:rPr>
        <w:t>.</w:t>
      </w:r>
    </w:p>
    <w:p w:rsidR="006B7C1D" w:rsidRPr="00457F87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457F87">
        <w:rPr>
          <w:rFonts w:eastAsiaTheme="minorHAnsi"/>
          <w:sz w:val="28"/>
          <w:szCs w:val="28"/>
          <w:lang w:eastAsia="en-US"/>
        </w:rPr>
        <w:t xml:space="preserve">Познакомить обучающихся и </w:t>
      </w:r>
      <w:r>
        <w:rPr>
          <w:rFonts w:eastAsiaTheme="minorHAnsi"/>
          <w:sz w:val="28"/>
          <w:szCs w:val="28"/>
          <w:lang w:eastAsia="en-US"/>
        </w:rPr>
        <w:t>педагогов с базовыми экономическими понятиями и терминами, используемыми в финансовой сфере</w:t>
      </w:r>
      <w:r w:rsidRPr="00457F87">
        <w:rPr>
          <w:rFonts w:eastAsiaTheme="minorHAnsi"/>
          <w:sz w:val="28"/>
          <w:szCs w:val="28"/>
          <w:lang w:eastAsia="en-US"/>
        </w:rPr>
        <w:t xml:space="preserve">. </w:t>
      </w:r>
    </w:p>
    <w:p w:rsidR="006B7C1D" w:rsidRPr="00457F87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у</w:t>
      </w:r>
      <w:r w:rsidRPr="00457F87">
        <w:rPr>
          <w:rFonts w:eastAsiaTheme="minorHAnsi"/>
          <w:sz w:val="28"/>
          <w:szCs w:val="28"/>
          <w:lang w:eastAsia="en-US"/>
        </w:rPr>
        <w:t xml:space="preserve"> обучающихся и </w:t>
      </w:r>
      <w:r>
        <w:rPr>
          <w:rFonts w:eastAsiaTheme="minorHAnsi"/>
          <w:sz w:val="28"/>
          <w:szCs w:val="28"/>
          <w:lang w:eastAsia="en-US"/>
        </w:rPr>
        <w:t xml:space="preserve">педагогов </w:t>
      </w:r>
      <w:r w:rsidRPr="00422140">
        <w:rPr>
          <w:rFonts w:eastAsiaTheme="minorHAnsi"/>
          <w:sz w:val="28"/>
          <w:szCs w:val="28"/>
          <w:lang w:eastAsia="en-US"/>
        </w:rPr>
        <w:t>умения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4221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позволяющие</w:t>
      </w:r>
      <w:r w:rsidRPr="00422140">
        <w:rPr>
          <w:sz w:val="28"/>
          <w:szCs w:val="28"/>
        </w:rPr>
        <w:t xml:space="preserve"> применять эти знания в повседневной жизни при взаимодействии с фина</w:t>
      </w:r>
      <w:r>
        <w:rPr>
          <w:sz w:val="28"/>
          <w:szCs w:val="28"/>
        </w:rPr>
        <w:t>нсовыми структурами и управлении</w:t>
      </w:r>
      <w:r w:rsidRPr="00422140">
        <w:rPr>
          <w:sz w:val="28"/>
          <w:szCs w:val="28"/>
        </w:rPr>
        <w:t xml:space="preserve"> собственными средствами</w:t>
      </w:r>
      <w:r w:rsidRPr="00422140">
        <w:rPr>
          <w:rFonts w:eastAsiaTheme="minorHAnsi"/>
          <w:sz w:val="28"/>
          <w:szCs w:val="28"/>
          <w:lang w:eastAsia="en-US"/>
        </w:rPr>
        <w:t>.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57F87">
        <w:rPr>
          <w:rFonts w:eastAsiaTheme="minorHAnsi"/>
          <w:sz w:val="28"/>
          <w:szCs w:val="28"/>
          <w:u w:val="single"/>
          <w:lang w:eastAsia="en-US"/>
        </w:rPr>
        <w:t xml:space="preserve">В. </w:t>
      </w:r>
      <w:r>
        <w:rPr>
          <w:rFonts w:eastAsiaTheme="minorHAnsi"/>
          <w:sz w:val="28"/>
          <w:szCs w:val="28"/>
          <w:u w:val="single"/>
          <w:lang w:eastAsia="en-US"/>
        </w:rPr>
        <w:t>Деятельностный</w:t>
      </w:r>
      <w:r w:rsidRPr="00457F87">
        <w:rPr>
          <w:rFonts w:eastAsiaTheme="minorHAnsi"/>
          <w:sz w:val="28"/>
          <w:szCs w:val="28"/>
          <w:u w:val="single"/>
          <w:lang w:eastAsia="en-US"/>
        </w:rPr>
        <w:t xml:space="preserve"> компонент</w:t>
      </w:r>
    </w:p>
    <w:p w:rsidR="006B7C1D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457F87">
        <w:rPr>
          <w:rFonts w:eastAsiaTheme="minorHAnsi"/>
          <w:sz w:val="28"/>
          <w:szCs w:val="28"/>
          <w:lang w:eastAsia="en-US"/>
        </w:rPr>
        <w:t xml:space="preserve">Создать условия для получения обучающимися и </w:t>
      </w:r>
      <w:r>
        <w:rPr>
          <w:rFonts w:eastAsiaTheme="minorHAnsi"/>
          <w:sz w:val="28"/>
          <w:szCs w:val="28"/>
          <w:lang w:eastAsia="en-US"/>
        </w:rPr>
        <w:t>педагогами</w:t>
      </w:r>
      <w:r w:rsidRPr="00457F87">
        <w:rPr>
          <w:rFonts w:eastAsiaTheme="minorHAnsi"/>
          <w:sz w:val="28"/>
          <w:szCs w:val="28"/>
          <w:lang w:eastAsia="en-US"/>
        </w:rPr>
        <w:t xml:space="preserve"> опыта практической деятельности по </w:t>
      </w:r>
      <w:r>
        <w:rPr>
          <w:color w:val="000000"/>
          <w:sz w:val="28"/>
          <w:szCs w:val="28"/>
          <w:shd w:val="clear" w:color="auto" w:fill="FFFFFF"/>
        </w:rPr>
        <w:t>применению</w:t>
      </w:r>
      <w:r w:rsidRPr="001D201A">
        <w:rPr>
          <w:color w:val="000000"/>
          <w:sz w:val="28"/>
          <w:szCs w:val="28"/>
          <w:shd w:val="clear" w:color="auto" w:fill="FFFFFF"/>
        </w:rPr>
        <w:t xml:space="preserve"> полученных знаний и умений для решения вопросов в области </w:t>
      </w:r>
      <w:r>
        <w:rPr>
          <w:color w:val="000000"/>
          <w:sz w:val="28"/>
          <w:szCs w:val="28"/>
          <w:shd w:val="clear" w:color="auto" w:fill="FFFFFF"/>
        </w:rPr>
        <w:t>финансов.</w:t>
      </w:r>
    </w:p>
    <w:p w:rsidR="006B7C1D" w:rsidRPr="00457F87" w:rsidRDefault="006B7C1D" w:rsidP="006B7C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Формировать у</w:t>
      </w:r>
      <w:r w:rsidRPr="00457F87">
        <w:rPr>
          <w:rFonts w:eastAsiaTheme="minorHAnsi"/>
          <w:sz w:val="28"/>
          <w:szCs w:val="28"/>
          <w:lang w:eastAsia="en-US"/>
        </w:rPr>
        <w:t xml:space="preserve"> </w:t>
      </w:r>
      <w:r w:rsidRPr="001D201A">
        <w:rPr>
          <w:rFonts w:eastAsiaTheme="minorHAnsi"/>
          <w:sz w:val="28"/>
          <w:szCs w:val="28"/>
          <w:lang w:eastAsia="en-US"/>
        </w:rPr>
        <w:t>обучающихся и педагогов</w:t>
      </w:r>
      <w:r w:rsidRPr="001D201A">
        <w:rPr>
          <w:color w:val="000000"/>
          <w:sz w:val="28"/>
          <w:szCs w:val="28"/>
        </w:rPr>
        <w:t xml:space="preserve"> навыки работы в команде</w:t>
      </w:r>
      <w:r w:rsidRPr="001D201A">
        <w:rPr>
          <w:rFonts w:eastAsiaTheme="minorHAnsi"/>
          <w:sz w:val="28"/>
          <w:szCs w:val="28"/>
          <w:lang w:eastAsia="en-US"/>
        </w:rPr>
        <w:t>.</w:t>
      </w:r>
    </w:p>
    <w:p w:rsidR="006B7C1D" w:rsidRPr="00457F87" w:rsidRDefault="006B7C1D" w:rsidP="006B7C1D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  <w:r w:rsidRPr="00457F87">
        <w:rPr>
          <w:b/>
          <w:bCs/>
          <w:sz w:val="28"/>
          <w:szCs w:val="28"/>
        </w:rPr>
        <w:t>3 этап. Заключительный</w:t>
      </w:r>
    </w:p>
    <w:p w:rsidR="006B7C1D" w:rsidRDefault="006B7C1D" w:rsidP="006B7C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C1D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реализации проекта и определить эффективность образовательных практик по формированию </w:t>
      </w:r>
      <w:r w:rsidRPr="006B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финансовой культуры </w:t>
      </w:r>
      <w:proofErr w:type="gramStart"/>
      <w:r w:rsidRPr="006B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B7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7C1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47E52" w:rsidRPr="00047E52" w:rsidRDefault="00047E52" w:rsidP="00047E52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47E52">
        <w:rPr>
          <w:b/>
          <w:color w:val="000000"/>
          <w:sz w:val="28"/>
          <w:szCs w:val="28"/>
        </w:rPr>
        <w:t>Формы проведения:</w:t>
      </w:r>
    </w:p>
    <w:p w:rsidR="00047E52" w:rsidRPr="00047E52" w:rsidRDefault="00047E52" w:rsidP="00047E52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7E52">
        <w:rPr>
          <w:color w:val="000000"/>
          <w:sz w:val="28"/>
          <w:szCs w:val="28"/>
        </w:rPr>
        <w:t xml:space="preserve">Погружение один раз в </w:t>
      </w:r>
      <w:r w:rsidR="00631E8D">
        <w:rPr>
          <w:color w:val="000000"/>
          <w:sz w:val="28"/>
          <w:szCs w:val="28"/>
        </w:rPr>
        <w:t xml:space="preserve">1 и 3 </w:t>
      </w:r>
      <w:r w:rsidRPr="00047E52">
        <w:rPr>
          <w:color w:val="000000"/>
          <w:sz w:val="28"/>
          <w:szCs w:val="28"/>
        </w:rPr>
        <w:t>триместр</w:t>
      </w:r>
      <w:r w:rsidR="00631E8D">
        <w:rPr>
          <w:color w:val="000000"/>
          <w:sz w:val="28"/>
          <w:szCs w:val="28"/>
        </w:rPr>
        <w:t>е</w:t>
      </w:r>
      <w:r w:rsidRPr="00047E52">
        <w:rPr>
          <w:color w:val="000000"/>
          <w:sz w:val="28"/>
          <w:szCs w:val="28"/>
        </w:rPr>
        <w:t>.</w:t>
      </w:r>
    </w:p>
    <w:p w:rsidR="00047E52" w:rsidRPr="00047E52" w:rsidRDefault="00047E52" w:rsidP="00047E52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047E52">
        <w:rPr>
          <w:color w:val="000000"/>
          <w:sz w:val="28"/>
          <w:szCs w:val="28"/>
        </w:rPr>
        <w:t>Модуль, игры, погружение в каникулы (осень и весна).</w:t>
      </w:r>
    </w:p>
    <w:p w:rsidR="00047E52" w:rsidRPr="006B7C1D" w:rsidRDefault="00047E52" w:rsidP="006B7C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E2C" w:rsidRDefault="00D35E2C" w:rsidP="00D35E2C">
      <w:pPr>
        <w:rPr>
          <w:sz w:val="28"/>
          <w:szCs w:val="28"/>
        </w:rPr>
      </w:pPr>
    </w:p>
    <w:p w:rsidR="003418BA" w:rsidRDefault="003418BA" w:rsidP="00D35E2C">
      <w:pPr>
        <w:rPr>
          <w:sz w:val="28"/>
          <w:szCs w:val="28"/>
        </w:rPr>
      </w:pPr>
    </w:p>
    <w:p w:rsidR="003418BA" w:rsidRDefault="003418BA" w:rsidP="00D35E2C">
      <w:pPr>
        <w:rPr>
          <w:sz w:val="28"/>
          <w:szCs w:val="28"/>
        </w:rPr>
      </w:pPr>
    </w:p>
    <w:p w:rsidR="003418BA" w:rsidRDefault="003418BA" w:rsidP="00D35E2C">
      <w:pPr>
        <w:rPr>
          <w:sz w:val="28"/>
          <w:szCs w:val="28"/>
        </w:rPr>
      </w:pPr>
    </w:p>
    <w:p w:rsidR="003418BA" w:rsidRDefault="003418BA" w:rsidP="00D35E2C">
      <w:pPr>
        <w:rPr>
          <w:sz w:val="28"/>
          <w:szCs w:val="28"/>
        </w:rPr>
      </w:pPr>
    </w:p>
    <w:p w:rsidR="00047E52" w:rsidRDefault="00047E52" w:rsidP="00D35E2C">
      <w:pPr>
        <w:rPr>
          <w:sz w:val="28"/>
          <w:szCs w:val="28"/>
        </w:rPr>
      </w:pPr>
    </w:p>
    <w:p w:rsidR="00D35E2C" w:rsidRPr="00A0751D" w:rsidRDefault="00D35E2C" w:rsidP="00D35E2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A0751D">
        <w:rPr>
          <w:b/>
          <w:sz w:val="28"/>
          <w:szCs w:val="28"/>
        </w:rPr>
        <w:lastRenderedPageBreak/>
        <w:t>Основные направления и формы работы по организации де</w:t>
      </w:r>
      <w:r>
        <w:rPr>
          <w:b/>
          <w:sz w:val="28"/>
          <w:szCs w:val="28"/>
        </w:rPr>
        <w:t>я</w:t>
      </w:r>
      <w:r w:rsidRPr="00A0751D">
        <w:rPr>
          <w:b/>
          <w:sz w:val="28"/>
          <w:szCs w:val="28"/>
        </w:rPr>
        <w:t>тельности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A0751D">
        <w:rPr>
          <w:sz w:val="28"/>
          <w:szCs w:val="28"/>
        </w:rPr>
        <w:t>В данном прое</w:t>
      </w:r>
      <w:r>
        <w:rPr>
          <w:sz w:val="28"/>
          <w:szCs w:val="28"/>
        </w:rPr>
        <w:t>к</w:t>
      </w:r>
      <w:r w:rsidRPr="00A0751D">
        <w:rPr>
          <w:sz w:val="28"/>
          <w:szCs w:val="28"/>
        </w:rPr>
        <w:t xml:space="preserve">те выделены основные направления: </w:t>
      </w:r>
      <w:r>
        <w:rPr>
          <w:sz w:val="28"/>
          <w:szCs w:val="28"/>
        </w:rPr>
        <w:t>финансовое</w:t>
      </w:r>
      <w:r w:rsidRPr="00A0751D">
        <w:rPr>
          <w:sz w:val="28"/>
          <w:szCs w:val="28"/>
        </w:rPr>
        <w:t xml:space="preserve"> просвещение </w:t>
      </w:r>
      <w:r>
        <w:rPr>
          <w:sz w:val="28"/>
          <w:szCs w:val="28"/>
        </w:rPr>
        <w:t>педагогов</w:t>
      </w:r>
      <w:r w:rsidRPr="00A0751D">
        <w:rPr>
          <w:sz w:val="28"/>
          <w:szCs w:val="28"/>
        </w:rPr>
        <w:t xml:space="preserve">; диагностика </w:t>
      </w:r>
      <w:r>
        <w:rPr>
          <w:sz w:val="28"/>
          <w:szCs w:val="28"/>
        </w:rPr>
        <w:t>обучающихся</w:t>
      </w:r>
      <w:r w:rsidRPr="00A0751D">
        <w:rPr>
          <w:sz w:val="28"/>
          <w:szCs w:val="28"/>
        </w:rPr>
        <w:t xml:space="preserve">; </w:t>
      </w:r>
      <w:r w:rsidR="00D178F4">
        <w:rPr>
          <w:sz w:val="28"/>
          <w:szCs w:val="28"/>
        </w:rPr>
        <w:t>обучение обучающихся и</w:t>
      </w:r>
      <w:r>
        <w:rPr>
          <w:sz w:val="28"/>
          <w:szCs w:val="28"/>
        </w:rPr>
        <w:t xml:space="preserve"> практическая деятельность по применению знаний и умений</w:t>
      </w:r>
      <w:r w:rsidRPr="00A0751D">
        <w:rPr>
          <w:sz w:val="28"/>
          <w:szCs w:val="28"/>
        </w:rPr>
        <w:t>.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Финансовое</w:t>
      </w:r>
      <w:r w:rsidRPr="00A0751D">
        <w:rPr>
          <w:i/>
          <w:sz w:val="28"/>
          <w:szCs w:val="28"/>
        </w:rPr>
        <w:t xml:space="preserve"> просвещение </w:t>
      </w:r>
      <w:r w:rsidR="00D178F4">
        <w:rPr>
          <w:i/>
          <w:sz w:val="28"/>
          <w:szCs w:val="28"/>
        </w:rPr>
        <w:t>педагогов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A0751D">
        <w:rPr>
          <w:sz w:val="28"/>
          <w:szCs w:val="28"/>
        </w:rPr>
        <w:t xml:space="preserve">Цель: организация просвещения педагогов, расширение их представлений о </w:t>
      </w:r>
      <w:r w:rsidR="00B3536C">
        <w:rPr>
          <w:sz w:val="28"/>
          <w:szCs w:val="28"/>
        </w:rPr>
        <w:t>мире финансов.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A0751D">
        <w:rPr>
          <w:sz w:val="28"/>
          <w:szCs w:val="28"/>
        </w:rPr>
        <w:t xml:space="preserve"> </w:t>
      </w:r>
      <w:proofErr w:type="gramStart"/>
      <w:r w:rsidRPr="00A0751D">
        <w:rPr>
          <w:sz w:val="28"/>
          <w:szCs w:val="28"/>
        </w:rPr>
        <w:t xml:space="preserve">Формы: </w:t>
      </w:r>
      <w:r w:rsidR="00B3536C">
        <w:rPr>
          <w:sz w:val="28"/>
          <w:szCs w:val="28"/>
        </w:rPr>
        <w:t>теоретические семинары</w:t>
      </w:r>
      <w:r w:rsidRPr="00A0751D">
        <w:rPr>
          <w:sz w:val="28"/>
          <w:szCs w:val="28"/>
        </w:rPr>
        <w:t xml:space="preserve">, </w:t>
      </w:r>
      <w:r w:rsidR="00B3536C">
        <w:rPr>
          <w:sz w:val="28"/>
          <w:szCs w:val="28"/>
        </w:rPr>
        <w:t>практические семинары</w:t>
      </w:r>
      <w:r w:rsidRPr="00A0751D">
        <w:rPr>
          <w:sz w:val="28"/>
          <w:szCs w:val="28"/>
        </w:rPr>
        <w:t xml:space="preserve">, </w:t>
      </w:r>
      <w:r w:rsidR="00B3536C">
        <w:rPr>
          <w:sz w:val="28"/>
          <w:szCs w:val="28"/>
        </w:rPr>
        <w:t xml:space="preserve">деловые </w:t>
      </w:r>
      <w:r w:rsidRPr="00A0751D">
        <w:rPr>
          <w:sz w:val="28"/>
          <w:szCs w:val="28"/>
        </w:rPr>
        <w:t>игры, и др.),</w:t>
      </w:r>
      <w:proofErr w:type="gramEnd"/>
    </w:p>
    <w:p w:rsidR="00D35E2C" w:rsidRPr="00E54F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A0751D">
        <w:rPr>
          <w:sz w:val="28"/>
          <w:szCs w:val="28"/>
        </w:rPr>
        <w:t xml:space="preserve"> Предмет: изучение</w:t>
      </w:r>
      <w:r w:rsidR="00E54F1D">
        <w:rPr>
          <w:sz w:val="28"/>
          <w:szCs w:val="28"/>
        </w:rPr>
        <w:t xml:space="preserve"> базовых </w:t>
      </w:r>
      <w:r w:rsidR="00E54F1D" w:rsidRPr="00E54F1D">
        <w:rPr>
          <w:color w:val="000000"/>
          <w:sz w:val="28"/>
          <w:szCs w:val="28"/>
          <w:shd w:val="clear" w:color="auto" w:fill="FFFFFF"/>
        </w:rPr>
        <w:t>финансовых понятий и использование этой информации для принятия разумных решений</w:t>
      </w:r>
      <w:r w:rsidRPr="00E54F1D">
        <w:rPr>
          <w:sz w:val="28"/>
          <w:szCs w:val="28"/>
        </w:rPr>
        <w:t xml:space="preserve">. 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i/>
          <w:sz w:val="28"/>
          <w:szCs w:val="28"/>
        </w:rPr>
      </w:pPr>
      <w:r w:rsidRPr="00A0751D">
        <w:rPr>
          <w:i/>
          <w:sz w:val="28"/>
          <w:szCs w:val="28"/>
        </w:rPr>
        <w:t xml:space="preserve">Диагностика </w:t>
      </w:r>
      <w:proofErr w:type="gramStart"/>
      <w:r w:rsidR="00D178F4">
        <w:rPr>
          <w:i/>
          <w:sz w:val="28"/>
          <w:szCs w:val="28"/>
        </w:rPr>
        <w:t>обучающихся</w:t>
      </w:r>
      <w:proofErr w:type="gramEnd"/>
    </w:p>
    <w:p w:rsidR="00D35E2C" w:rsidRPr="00D178F4" w:rsidRDefault="00D178F4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35E2C" w:rsidRPr="00A0751D">
        <w:rPr>
          <w:sz w:val="28"/>
          <w:szCs w:val="28"/>
        </w:rPr>
        <w:t xml:space="preserve">нкеты, по определению понимания значимости </w:t>
      </w:r>
      <w:r w:rsidRPr="00D178F4">
        <w:rPr>
          <w:color w:val="000000"/>
          <w:sz w:val="28"/>
          <w:szCs w:val="28"/>
          <w:shd w:val="clear" w:color="auto" w:fill="FFFFFF"/>
        </w:rPr>
        <w:t>финансовых знаний и навыков для принятия решений в финансовой сфере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178F4" w:rsidRPr="00D178F4" w:rsidRDefault="00D178F4" w:rsidP="00D178F4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i/>
          <w:sz w:val="28"/>
          <w:szCs w:val="28"/>
        </w:rPr>
      </w:pPr>
      <w:r w:rsidRPr="00D178F4">
        <w:rPr>
          <w:i/>
          <w:sz w:val="28"/>
          <w:szCs w:val="28"/>
        </w:rPr>
        <w:t>Обучение обучающихся и практическая деятельность по применению знаний и умений</w:t>
      </w:r>
    </w:p>
    <w:p w:rsidR="00D178F4" w:rsidRPr="00D178F4" w:rsidRDefault="00D35E2C" w:rsidP="00D178F4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A0751D">
        <w:rPr>
          <w:sz w:val="28"/>
          <w:szCs w:val="28"/>
        </w:rPr>
        <w:t xml:space="preserve">Цель: </w:t>
      </w:r>
      <w:r w:rsidR="00D178F4">
        <w:rPr>
          <w:sz w:val="28"/>
          <w:szCs w:val="28"/>
        </w:rPr>
        <w:t xml:space="preserve">знакомство обучающихся с </w:t>
      </w:r>
      <w:r w:rsidR="00D178F4">
        <w:rPr>
          <w:rFonts w:eastAsiaTheme="minorHAnsi"/>
          <w:sz w:val="28"/>
          <w:szCs w:val="28"/>
          <w:lang w:eastAsia="en-US"/>
        </w:rPr>
        <w:t xml:space="preserve">базовыми экономическими понятиями и терминами, используемыми в финансовой сфере организации  </w:t>
      </w:r>
      <w:r w:rsidR="00D178F4" w:rsidRPr="00457F87">
        <w:rPr>
          <w:rFonts w:eastAsiaTheme="minorHAnsi"/>
          <w:sz w:val="28"/>
          <w:szCs w:val="28"/>
          <w:lang w:eastAsia="en-US"/>
        </w:rPr>
        <w:t xml:space="preserve">опыта практической деятельности по </w:t>
      </w:r>
      <w:r w:rsidR="00D178F4">
        <w:rPr>
          <w:color w:val="000000"/>
          <w:sz w:val="28"/>
          <w:szCs w:val="28"/>
          <w:shd w:val="clear" w:color="auto" w:fill="FFFFFF"/>
        </w:rPr>
        <w:t>применению</w:t>
      </w:r>
      <w:r w:rsidR="00D178F4" w:rsidRPr="001D201A">
        <w:rPr>
          <w:color w:val="000000"/>
          <w:sz w:val="28"/>
          <w:szCs w:val="28"/>
          <w:shd w:val="clear" w:color="auto" w:fill="FFFFFF"/>
        </w:rPr>
        <w:t xml:space="preserve"> полученных знаний и умений для решения вопросов в области </w:t>
      </w:r>
      <w:r w:rsidR="00D178F4">
        <w:rPr>
          <w:color w:val="000000"/>
          <w:sz w:val="28"/>
          <w:szCs w:val="28"/>
          <w:shd w:val="clear" w:color="auto" w:fill="FFFFFF"/>
        </w:rPr>
        <w:t>финансов</w:t>
      </w:r>
      <w:r w:rsidR="00457174">
        <w:rPr>
          <w:color w:val="000000"/>
          <w:sz w:val="28"/>
          <w:szCs w:val="28"/>
          <w:shd w:val="clear" w:color="auto" w:fill="FFFFFF"/>
        </w:rPr>
        <w:t>.</w:t>
      </w:r>
    </w:p>
    <w:p w:rsidR="00D35E2C" w:rsidRPr="00A0751D" w:rsidRDefault="00D35E2C" w:rsidP="00D35E2C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A0751D">
        <w:rPr>
          <w:sz w:val="28"/>
          <w:szCs w:val="28"/>
        </w:rPr>
        <w:t xml:space="preserve">Формы: </w:t>
      </w:r>
      <w:r w:rsidR="00D178F4">
        <w:rPr>
          <w:sz w:val="28"/>
          <w:szCs w:val="28"/>
        </w:rPr>
        <w:t>модуль занятий, финансовые игры.</w:t>
      </w:r>
    </w:p>
    <w:p w:rsidR="00457174" w:rsidRPr="00B527BD" w:rsidRDefault="00457174" w:rsidP="00457174">
      <w:pPr>
        <w:pStyle w:val="a4"/>
        <w:shd w:val="clear" w:color="auto" w:fill="FFFFFF"/>
        <w:spacing w:before="0" w:beforeAutospacing="0" w:after="0" w:afterAutospacing="0" w:line="240" w:lineRule="atLeast"/>
        <w:ind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 xml:space="preserve">В рамках разрабатываемого проекта были определены следующие принципы: </w:t>
      </w:r>
    </w:p>
    <w:p w:rsidR="00457174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 xml:space="preserve">доброжелательность и готовность помочь тому, кто к тебе обратился; </w:t>
      </w:r>
    </w:p>
    <w:p w:rsidR="00457174" w:rsidRPr="00B527BD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 xml:space="preserve">научность и достоверность информации; </w:t>
      </w:r>
    </w:p>
    <w:p w:rsidR="00457174" w:rsidRPr="00B527BD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 xml:space="preserve">доступность предлагаемой информации; </w:t>
      </w:r>
    </w:p>
    <w:p w:rsidR="00457174" w:rsidRPr="00B527BD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возрастных особенностей обучающихся</w:t>
      </w:r>
      <w:r w:rsidRPr="00B527BD">
        <w:rPr>
          <w:sz w:val="28"/>
          <w:szCs w:val="28"/>
        </w:rPr>
        <w:t>;</w:t>
      </w:r>
    </w:p>
    <w:p w:rsidR="00457174" w:rsidRPr="00B527BD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 xml:space="preserve">современность и актуальность материалов; </w:t>
      </w:r>
    </w:p>
    <w:p w:rsidR="00457174" w:rsidRDefault="00457174" w:rsidP="0045717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tLeast"/>
        <w:ind w:left="0" w:firstLine="425"/>
        <w:contextualSpacing/>
        <w:jc w:val="both"/>
        <w:rPr>
          <w:sz w:val="28"/>
          <w:szCs w:val="28"/>
        </w:rPr>
      </w:pPr>
      <w:r w:rsidRPr="00B527BD">
        <w:rPr>
          <w:sz w:val="28"/>
          <w:szCs w:val="28"/>
        </w:rPr>
        <w:t>сотрудничество с другими специалистами (</w:t>
      </w:r>
      <w:r>
        <w:rPr>
          <w:sz w:val="28"/>
          <w:szCs w:val="28"/>
        </w:rPr>
        <w:t xml:space="preserve">специалистами банков, пенсионного фонда, страховых компаний и </w:t>
      </w:r>
      <w:r w:rsidRPr="00B527BD">
        <w:rPr>
          <w:sz w:val="28"/>
          <w:szCs w:val="28"/>
        </w:rPr>
        <w:t>др.)</w:t>
      </w:r>
    </w:p>
    <w:p w:rsidR="005539F9" w:rsidRDefault="005539F9" w:rsidP="003418BA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457174" w:rsidRDefault="00457174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457174" w:rsidRDefault="00457174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457174" w:rsidRPr="00457174" w:rsidRDefault="00457174" w:rsidP="00457174">
      <w:pPr>
        <w:pStyle w:val="a5"/>
        <w:numPr>
          <w:ilvl w:val="0"/>
          <w:numId w:val="6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74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проекта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03B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Информационно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A203B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Pr="00DA203B">
        <w:rPr>
          <w:rFonts w:ascii="Times New Roman" w:hAnsi="Times New Roman" w:cs="Times New Roman"/>
          <w:sz w:val="28"/>
          <w:szCs w:val="28"/>
        </w:rPr>
        <w:t xml:space="preserve"> предполагает размещение материалов проекта на школьном сайте. 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DA203B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имеющего оборудования, оргтехники в МАОУ СОШ № 4. 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DA203B">
        <w:rPr>
          <w:rFonts w:ascii="Times New Roman" w:hAnsi="Times New Roman" w:cs="Times New Roman"/>
          <w:sz w:val="28"/>
          <w:szCs w:val="28"/>
        </w:rPr>
        <w:t xml:space="preserve"> проектной деятельности осуществляется при поддержке ЦРО ГЧО. 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DA203B">
        <w:rPr>
          <w:rFonts w:ascii="Times New Roman" w:hAnsi="Times New Roman" w:cs="Times New Roman"/>
          <w:sz w:val="28"/>
          <w:szCs w:val="28"/>
        </w:rPr>
        <w:t>. Руководители проекта координируют работу по проекту, ведут переговоры со всеми заинтересованными людьми, специалистами, организуют встречи, консультации, осуществляют выбор специалистов для организации мероприятий, ведут отчётно-учётную документацию. Исполнение проекта координируется администрацией МАОУ СОШ №4.</w:t>
      </w:r>
      <w:r w:rsidRPr="00DA2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74" w:rsidRPr="00DA203B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Pr="00DA203B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средств, предусмотренных сметой расходов МАОУ СОШ № 4 и активное привлечение спонсорских средств, благотворительных пожертвований организаций-партнёров и физических лиц. </w:t>
      </w:r>
    </w:p>
    <w:p w:rsidR="00457174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3418BA" w:rsidRPr="003418BA" w:rsidRDefault="003418BA" w:rsidP="003418BA">
      <w:pPr>
        <w:pStyle w:val="a4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418BA">
        <w:rPr>
          <w:color w:val="000000"/>
          <w:sz w:val="28"/>
          <w:szCs w:val="28"/>
        </w:rPr>
        <w:t>Финансовые организации города (банки, страховые компании).</w:t>
      </w:r>
    </w:p>
    <w:p w:rsidR="003418BA" w:rsidRPr="003418BA" w:rsidRDefault="003418BA" w:rsidP="003418BA">
      <w:pPr>
        <w:pStyle w:val="a4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418BA">
        <w:rPr>
          <w:color w:val="000000"/>
          <w:sz w:val="28"/>
          <w:szCs w:val="28"/>
        </w:rPr>
        <w:t>Налоговая инспекция Чайковского муниципального района.</w:t>
      </w:r>
    </w:p>
    <w:p w:rsidR="003418BA" w:rsidRPr="003418BA" w:rsidRDefault="003418BA" w:rsidP="003418BA">
      <w:pPr>
        <w:pStyle w:val="a4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418BA">
        <w:rPr>
          <w:color w:val="000000"/>
          <w:sz w:val="28"/>
          <w:szCs w:val="28"/>
        </w:rPr>
        <w:t>Педагоги и обучающиеся образовательных организаций города и района.</w:t>
      </w:r>
    </w:p>
    <w:p w:rsidR="003418BA" w:rsidRPr="003418BA" w:rsidRDefault="003418BA" w:rsidP="003418BA">
      <w:pPr>
        <w:pStyle w:val="a4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418BA">
        <w:rPr>
          <w:color w:val="000000"/>
          <w:sz w:val="28"/>
          <w:szCs w:val="28"/>
        </w:rPr>
        <w:t>Методическая служба Центра развития образования Чайковского муниципального района.</w:t>
      </w:r>
    </w:p>
    <w:p w:rsidR="003418BA" w:rsidRPr="003418BA" w:rsidRDefault="003418BA" w:rsidP="003418BA">
      <w:pPr>
        <w:pStyle w:val="a4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3418BA">
        <w:rPr>
          <w:color w:val="000000"/>
          <w:sz w:val="28"/>
          <w:szCs w:val="28"/>
        </w:rPr>
        <w:t xml:space="preserve">Пенсионный фонд. </w:t>
      </w:r>
    </w:p>
    <w:p w:rsidR="00457174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174" w:rsidRDefault="00457174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BA" w:rsidRDefault="003418BA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457174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1580" w:rsidRDefault="00BC1580" w:rsidP="00BC1580">
      <w:pPr>
        <w:spacing w:after="0" w:line="240" w:lineRule="atLeast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82F35">
        <w:rPr>
          <w:rFonts w:ascii="Times New Roman" w:hAnsi="Times New Roman" w:cs="Times New Roman"/>
          <w:b/>
          <w:sz w:val="28"/>
          <w:szCs w:val="28"/>
        </w:rPr>
        <w:t>Механизмы реализации проекта</w:t>
      </w:r>
    </w:p>
    <w:p w:rsidR="00BC1580" w:rsidRDefault="00BC1580" w:rsidP="00BC158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9922" w:type="dxa"/>
        <w:tblInd w:w="-34" w:type="dxa"/>
        <w:tblLayout w:type="fixed"/>
        <w:tblLook w:val="04A0"/>
      </w:tblPr>
      <w:tblGrid>
        <w:gridCol w:w="568"/>
        <w:gridCol w:w="5244"/>
        <w:gridCol w:w="1701"/>
        <w:gridCol w:w="2409"/>
      </w:tblGrid>
      <w:tr w:rsidR="00BC1580" w:rsidRPr="00DA203B" w:rsidTr="009D6110">
        <w:tc>
          <w:tcPr>
            <w:tcW w:w="568" w:type="dxa"/>
          </w:tcPr>
          <w:p w:rsidR="00BC1580" w:rsidRPr="00DA203B" w:rsidRDefault="00BC1580" w:rsidP="009D611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BC1580" w:rsidRPr="00DA203B" w:rsidRDefault="00BC1580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C1580" w:rsidRPr="00DA203B" w:rsidTr="009D6110">
        <w:tc>
          <w:tcPr>
            <w:tcW w:w="9922" w:type="dxa"/>
            <w:gridSpan w:val="4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 в школе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педагогов и обучающихся мира финансов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 2020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Редактирование плана работы на следующий год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BC1580" w:rsidRPr="00DA203B" w:rsidRDefault="00BC1580" w:rsidP="00BC158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документацией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методических ресурсов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группа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с соц</w:t>
            </w:r>
            <w:proofErr w:type="gram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артнерами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tabs>
                <w:tab w:val="left" w:pos="0"/>
                <w:tab w:val="left" w:pos="284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C1580" w:rsidRPr="00DA203B" w:rsidTr="009D6110">
        <w:tc>
          <w:tcPr>
            <w:tcW w:w="9922" w:type="dxa"/>
            <w:gridSpan w:val="4"/>
          </w:tcPr>
          <w:p w:rsidR="00BC1580" w:rsidRPr="00DA203B" w:rsidRDefault="00BC1580" w:rsidP="009D6110">
            <w:pPr>
              <w:spacing w:line="240" w:lineRule="atLeast"/>
              <w:ind w:left="176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кадрами</w:t>
            </w:r>
            <w:r w:rsidR="005539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начало проекта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группы по моделированию и разработке общих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финансовой культуры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 цикл семинаров по темам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грамотности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BC1580" w:rsidP="00BC158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для педагогов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 – социальных партнеров</w:t>
            </w:r>
          </w:p>
        </w:tc>
        <w:tc>
          <w:tcPr>
            <w:tcW w:w="1701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BC1580" w:rsidRPr="00DA203B" w:rsidRDefault="00BC158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C1580" w:rsidRPr="00DA203B" w:rsidTr="009D6110">
        <w:tc>
          <w:tcPr>
            <w:tcW w:w="568" w:type="dxa"/>
          </w:tcPr>
          <w:p w:rsidR="00BC1580" w:rsidRPr="00DA203B" w:rsidRDefault="00BC158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C1580" w:rsidRPr="00DA203B" w:rsidRDefault="009D6110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1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9D6110">
              <w:rPr>
                <w:rFonts w:ascii="Times New Roman" w:hAnsi="Times New Roman" w:cs="Times New Roman"/>
                <w:sz w:val="28"/>
                <w:szCs w:val="28"/>
              </w:rPr>
              <w:t>критериальной</w:t>
            </w:r>
            <w:proofErr w:type="spellEnd"/>
            <w:r w:rsidRPr="009D6110">
              <w:rPr>
                <w:rFonts w:ascii="Times New Roman" w:hAnsi="Times New Roman" w:cs="Times New Roman"/>
                <w:sz w:val="28"/>
                <w:szCs w:val="28"/>
              </w:rPr>
              <w:t xml:space="preserve"> шкалы результативности образовательных практик</w:t>
            </w:r>
            <w:r w:rsidRPr="00FB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611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BC158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BC158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9D6110" w:rsidRPr="00DA203B" w:rsidTr="009D6110">
        <w:tc>
          <w:tcPr>
            <w:tcW w:w="568" w:type="dxa"/>
          </w:tcPr>
          <w:p w:rsidR="009D6110" w:rsidRPr="00DA203B" w:rsidRDefault="009D6110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D6110" w:rsidRPr="00F14A59" w:rsidRDefault="009D6110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практик, направленных на формирование финансовой грамотности обучающихся.</w:t>
            </w:r>
          </w:p>
        </w:tc>
        <w:tc>
          <w:tcPr>
            <w:tcW w:w="1701" w:type="dxa"/>
          </w:tcPr>
          <w:p w:rsidR="009D611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9D611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9D6110" w:rsidRPr="00DA203B" w:rsidRDefault="009D6110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Курсовая подготовка педагогов школы по формированию финансовой грамотности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5539F9" w:rsidRPr="00DA203B" w:rsidRDefault="005539F9" w:rsidP="005539F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Педагогическая олимпиада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2409" w:type="dxa"/>
          </w:tcPr>
          <w:p w:rsidR="005539F9" w:rsidRPr="00DA203B" w:rsidRDefault="005539F9" w:rsidP="005539F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539F9" w:rsidRPr="00DA203B" w:rsidTr="009D6110">
        <w:tc>
          <w:tcPr>
            <w:tcW w:w="9922" w:type="dxa"/>
            <w:gridSpan w:val="4"/>
          </w:tcPr>
          <w:p w:rsidR="005539F9" w:rsidRPr="00DA203B" w:rsidRDefault="005539F9" w:rsidP="009D6110">
            <w:pPr>
              <w:spacing w:line="240" w:lineRule="atLeast"/>
              <w:ind w:left="176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классов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F14A59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практик в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5х классах: «Деньги любят счет»,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Финансовая олимпиада</w:t>
            </w:r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март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9922" w:type="dxa"/>
            <w:gridSpan w:val="4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классов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F14A59" w:rsidRDefault="005539F9" w:rsidP="00F14A59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практик в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6х классах: «Грамотный </w:t>
            </w:r>
            <w:proofErr w:type="spellStart"/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поребитель</w:t>
            </w:r>
            <w:proofErr w:type="spellEnd"/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Супер</w:t>
            </w:r>
            <w:proofErr w:type="spellEnd"/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потребитель», Финансовая олимпиада</w:t>
            </w:r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527981">
        <w:tc>
          <w:tcPr>
            <w:tcW w:w="9922" w:type="dxa"/>
            <w:gridSpan w:val="4"/>
          </w:tcPr>
          <w:p w:rsidR="005539F9" w:rsidRPr="00DA203B" w:rsidRDefault="005539F9" w:rsidP="009D611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классов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F14A59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практик в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7х классах: «Принять решение»,  «Банковская карта», игра «За сокровищами»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EE064E">
        <w:tc>
          <w:tcPr>
            <w:tcW w:w="9922" w:type="dxa"/>
            <w:gridSpan w:val="4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классов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F14A59" w:rsidRDefault="005539F9" w:rsidP="009D6110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практик в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8х классах: «Куда потратить миллион?», «Банк: враг или друг?», модуль «Реальная математика»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62805">
        <w:tc>
          <w:tcPr>
            <w:tcW w:w="9922" w:type="dxa"/>
            <w:gridSpan w:val="4"/>
          </w:tcPr>
          <w:p w:rsidR="005539F9" w:rsidRPr="00DA203B" w:rsidRDefault="005539F9" w:rsidP="00F14A59">
            <w:pPr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9классов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F14A59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образовательных практик в </w:t>
            </w:r>
            <w:r w:rsidRPr="00F14A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9х классах: «Наличные безналичные» и «Бумажный бумеранг», две финансовые игры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B07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Экскурсии старшеклассников в финансовые учреждения.</w:t>
            </w:r>
          </w:p>
        </w:tc>
        <w:tc>
          <w:tcPr>
            <w:tcW w:w="1701" w:type="dxa"/>
          </w:tcPr>
          <w:p w:rsidR="005539F9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B07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банков, страховых организаций, налоговой инспекции, пенсионного фонда.</w:t>
            </w:r>
          </w:p>
        </w:tc>
        <w:tc>
          <w:tcPr>
            <w:tcW w:w="1701" w:type="dxa"/>
          </w:tcPr>
          <w:p w:rsidR="005539F9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284"/>
              </w:tabs>
              <w:spacing w:line="240" w:lineRule="atLeast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DA203B" w:rsidRDefault="005539F9" w:rsidP="00B0710E">
            <w:pPr>
              <w:spacing w:line="240" w:lineRule="atLeast"/>
              <w:ind w:left="176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187F8B">
        <w:tc>
          <w:tcPr>
            <w:tcW w:w="9922" w:type="dxa"/>
            <w:gridSpan w:val="4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педагогическими кадрами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конец проекта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9D6110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left="176" w:hanging="142"/>
              <w:contextualSpacing/>
              <w:jc w:val="both"/>
              <w:rPr>
                <w:sz w:val="28"/>
                <w:szCs w:val="28"/>
              </w:rPr>
            </w:pPr>
            <w:r w:rsidRPr="005539F9">
              <w:rPr>
                <w:sz w:val="28"/>
                <w:szCs w:val="28"/>
              </w:rPr>
              <w:t>Распространение опыта организации образовательных практик по формированию финансовой грамотности</w:t>
            </w:r>
          </w:p>
        </w:tc>
        <w:tc>
          <w:tcPr>
            <w:tcW w:w="1701" w:type="dxa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декабрь 2023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B07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образовательных практик по формированию финансовой грамотности</w:t>
            </w:r>
          </w:p>
        </w:tc>
        <w:tc>
          <w:tcPr>
            <w:tcW w:w="1701" w:type="dxa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2023</w:t>
            </w:r>
          </w:p>
        </w:tc>
        <w:tc>
          <w:tcPr>
            <w:tcW w:w="2409" w:type="dxa"/>
          </w:tcPr>
          <w:p w:rsidR="005539F9" w:rsidRPr="00DA203B" w:rsidRDefault="005539F9" w:rsidP="005539F9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B07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Мониторинг промежуточных результатов проекта.</w:t>
            </w:r>
          </w:p>
        </w:tc>
        <w:tc>
          <w:tcPr>
            <w:tcW w:w="1701" w:type="dxa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5539F9" w:rsidRPr="00DA203B" w:rsidRDefault="005539F9" w:rsidP="009D6110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539F9" w:rsidRPr="00DA203B" w:rsidTr="009D6110">
        <w:tc>
          <w:tcPr>
            <w:tcW w:w="568" w:type="dxa"/>
          </w:tcPr>
          <w:p w:rsidR="005539F9" w:rsidRPr="00DA203B" w:rsidRDefault="005539F9" w:rsidP="00BC1580">
            <w:pPr>
              <w:pStyle w:val="a5"/>
              <w:numPr>
                <w:ilvl w:val="0"/>
                <w:numId w:val="9"/>
              </w:numPr>
              <w:spacing w:line="240" w:lineRule="atLeast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539F9" w:rsidRPr="005539F9" w:rsidRDefault="005539F9" w:rsidP="00B071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539F9">
              <w:rPr>
                <w:rFonts w:ascii="Times New Roman" w:hAnsi="Times New Roman" w:cs="Times New Roman"/>
                <w:sz w:val="28"/>
                <w:szCs w:val="28"/>
              </w:rPr>
              <w:t>Коррекция и планирование нового учебного года</w:t>
            </w:r>
          </w:p>
        </w:tc>
        <w:tc>
          <w:tcPr>
            <w:tcW w:w="1701" w:type="dxa"/>
          </w:tcPr>
          <w:p w:rsidR="005539F9" w:rsidRPr="00DA203B" w:rsidRDefault="005539F9" w:rsidP="00B0710E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:rsidR="005539F9" w:rsidRPr="00DA203B" w:rsidRDefault="005539F9" w:rsidP="00B0710E">
            <w:pPr>
              <w:tabs>
                <w:tab w:val="left" w:pos="0"/>
                <w:tab w:val="left" w:pos="284"/>
              </w:tabs>
              <w:spacing w:line="240" w:lineRule="atLeast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A203B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203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</w:tbl>
    <w:p w:rsidR="00BC1580" w:rsidRPr="00457174" w:rsidRDefault="00BC1580" w:rsidP="00BC1580">
      <w:pPr>
        <w:spacing w:after="0" w:line="240" w:lineRule="atLeast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7174" w:rsidRDefault="00457174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3418BA" w:rsidRPr="00205EAB" w:rsidRDefault="003418BA" w:rsidP="00457174">
      <w:pPr>
        <w:pStyle w:val="a4"/>
        <w:shd w:val="clear" w:color="auto" w:fill="FFFFFF"/>
        <w:spacing w:before="0" w:beforeAutospacing="0" w:after="0" w:afterAutospacing="0" w:line="240" w:lineRule="atLeast"/>
        <w:ind w:left="425"/>
        <w:contextualSpacing/>
        <w:jc w:val="both"/>
        <w:rPr>
          <w:sz w:val="28"/>
          <w:szCs w:val="28"/>
        </w:rPr>
      </w:pPr>
    </w:p>
    <w:p w:rsidR="00047E52" w:rsidRPr="00282F35" w:rsidRDefault="00047E52" w:rsidP="0004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282F35">
        <w:rPr>
          <w:rFonts w:ascii="Times New Roman" w:hAnsi="Times New Roman" w:cs="Times New Roman"/>
          <w:b/>
          <w:sz w:val="28"/>
          <w:szCs w:val="28"/>
        </w:rPr>
        <w:t>Управление проектом</w:t>
      </w:r>
    </w:p>
    <w:p w:rsidR="00047E52" w:rsidRPr="005769EA" w:rsidRDefault="00047E52" w:rsidP="00047E52">
      <w:pPr>
        <w:tabs>
          <w:tab w:val="left" w:pos="142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Управление проекта будет осуществляться рабочей группой.</w:t>
      </w:r>
    </w:p>
    <w:p w:rsidR="00047E52" w:rsidRPr="005769EA" w:rsidRDefault="00047E52" w:rsidP="00047E52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Директор</w:t>
      </w:r>
    </w:p>
    <w:p w:rsidR="00047E52" w:rsidRPr="005769EA" w:rsidRDefault="00047E52" w:rsidP="00047E52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769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769EA">
        <w:rPr>
          <w:rFonts w:ascii="Times New Roman" w:hAnsi="Times New Roman" w:cs="Times New Roman"/>
          <w:sz w:val="28"/>
          <w:szCs w:val="28"/>
        </w:rPr>
        <w:t xml:space="preserve">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69EA">
        <w:rPr>
          <w:rFonts w:ascii="Times New Roman" w:hAnsi="Times New Roman" w:cs="Times New Roman"/>
          <w:sz w:val="28"/>
          <w:szCs w:val="28"/>
        </w:rPr>
        <w:t>ВР</w:t>
      </w:r>
    </w:p>
    <w:p w:rsidR="00047E52" w:rsidRPr="005769EA" w:rsidRDefault="00047E52" w:rsidP="00047E52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Педагог- библиотекарь</w:t>
      </w:r>
    </w:p>
    <w:p w:rsidR="00047E52" w:rsidRPr="005769EA" w:rsidRDefault="00047E52" w:rsidP="00047E52">
      <w:pPr>
        <w:pStyle w:val="a5"/>
        <w:numPr>
          <w:ilvl w:val="0"/>
          <w:numId w:val="11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47E52" w:rsidRPr="005769EA" w:rsidRDefault="00047E52" w:rsidP="00047E52">
      <w:pPr>
        <w:tabs>
          <w:tab w:val="left" w:pos="142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 xml:space="preserve">Непосредственно управление осуществляет зам. директора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69EA">
        <w:rPr>
          <w:rFonts w:ascii="Times New Roman" w:hAnsi="Times New Roman" w:cs="Times New Roman"/>
          <w:sz w:val="28"/>
          <w:szCs w:val="28"/>
        </w:rPr>
        <w:t xml:space="preserve">ВР. Диагностирование и сбор информации с целью получения обратной связи по реализации проекта поводится </w:t>
      </w:r>
      <w:proofErr w:type="spellStart"/>
      <w:r w:rsidRPr="005769EA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769EA">
        <w:rPr>
          <w:rFonts w:ascii="Times New Roman" w:hAnsi="Times New Roman" w:cs="Times New Roman"/>
          <w:sz w:val="28"/>
          <w:szCs w:val="28"/>
        </w:rPr>
        <w:t>.</w:t>
      </w:r>
    </w:p>
    <w:p w:rsidR="00047E52" w:rsidRPr="005769EA" w:rsidRDefault="00047E52" w:rsidP="00047E52">
      <w:pPr>
        <w:tabs>
          <w:tab w:val="left" w:pos="142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9EA">
        <w:rPr>
          <w:rFonts w:ascii="Times New Roman" w:hAnsi="Times New Roman" w:cs="Times New Roman"/>
          <w:sz w:val="28"/>
          <w:szCs w:val="28"/>
        </w:rPr>
        <w:t>Вовлечение социальных партнеров в совместную деятельность осуществляет директор.</w:t>
      </w:r>
    </w:p>
    <w:p w:rsidR="00047E52" w:rsidRPr="00DA203B" w:rsidRDefault="00047E52" w:rsidP="00047E52">
      <w:pPr>
        <w:tabs>
          <w:tab w:val="left" w:pos="142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 xml:space="preserve">Зам. директора по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A203B">
        <w:rPr>
          <w:rFonts w:ascii="Times New Roman" w:hAnsi="Times New Roman" w:cs="Times New Roman"/>
          <w:b/>
          <w:sz w:val="28"/>
          <w:szCs w:val="28"/>
        </w:rPr>
        <w:t>ВР: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69EA">
        <w:rPr>
          <w:rFonts w:ascii="Times New Roman" w:hAnsi="Times New Roman" w:cs="Times New Roman"/>
          <w:sz w:val="28"/>
          <w:szCs w:val="28"/>
        </w:rPr>
        <w:t xml:space="preserve">ырабатывает стратегию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педагогов рабочей группы по реализации проекта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69EA">
        <w:rPr>
          <w:rFonts w:ascii="Times New Roman" w:hAnsi="Times New Roman" w:cs="Times New Roman"/>
          <w:sz w:val="28"/>
          <w:szCs w:val="28"/>
        </w:rPr>
        <w:t>оддерживает связи ОО с социальными партнерами;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 работу педагогического </w:t>
      </w:r>
      <w:r w:rsidRPr="005769EA">
        <w:rPr>
          <w:rFonts w:ascii="Times New Roman" w:hAnsi="Times New Roman" w:cs="Times New Roman"/>
          <w:sz w:val="28"/>
          <w:szCs w:val="28"/>
        </w:rPr>
        <w:t>коллектива по подготовке к событиям проекта;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69EA">
        <w:rPr>
          <w:rFonts w:ascii="Times New Roman" w:hAnsi="Times New Roman" w:cs="Times New Roman"/>
          <w:sz w:val="28"/>
          <w:szCs w:val="28"/>
        </w:rPr>
        <w:t>существляет анализ и координацию деятельности педагогического коллектива по реализации проекта;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69EA">
        <w:rPr>
          <w:rFonts w:ascii="Times New Roman" w:hAnsi="Times New Roman" w:cs="Times New Roman"/>
          <w:sz w:val="28"/>
          <w:szCs w:val="28"/>
        </w:rPr>
        <w:t>роводит совещания, собрания по воп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69EA">
        <w:rPr>
          <w:rFonts w:ascii="Times New Roman" w:hAnsi="Times New Roman" w:cs="Times New Roman"/>
          <w:sz w:val="28"/>
          <w:szCs w:val="28"/>
        </w:rPr>
        <w:t>осам данного проекта;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769EA">
        <w:rPr>
          <w:rFonts w:ascii="Times New Roman" w:hAnsi="Times New Roman" w:cs="Times New Roman"/>
          <w:sz w:val="28"/>
          <w:szCs w:val="28"/>
        </w:rPr>
        <w:t xml:space="preserve">онтролирует работу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5769EA">
        <w:rPr>
          <w:rFonts w:ascii="Times New Roman" w:hAnsi="Times New Roman" w:cs="Times New Roman"/>
          <w:sz w:val="28"/>
          <w:szCs w:val="28"/>
        </w:rPr>
        <w:t xml:space="preserve"> по реализации проекта;</w:t>
      </w:r>
    </w:p>
    <w:p w:rsidR="00047E52" w:rsidRPr="005769EA" w:rsidRDefault="00047E52" w:rsidP="00047E52">
      <w:pPr>
        <w:pStyle w:val="a5"/>
        <w:numPr>
          <w:ilvl w:val="0"/>
          <w:numId w:val="12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69EA">
        <w:rPr>
          <w:rFonts w:ascii="Times New Roman" w:hAnsi="Times New Roman" w:cs="Times New Roman"/>
          <w:sz w:val="28"/>
          <w:szCs w:val="28"/>
        </w:rPr>
        <w:t xml:space="preserve">рганизует повышение квалификации классных руководителей и педагогов по проблеме </w:t>
      </w:r>
      <w:r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Pr="005769EA">
        <w:rPr>
          <w:rFonts w:ascii="Times New Roman" w:hAnsi="Times New Roman" w:cs="Times New Roman"/>
          <w:sz w:val="28"/>
          <w:szCs w:val="28"/>
        </w:rPr>
        <w:t>.</w:t>
      </w:r>
    </w:p>
    <w:p w:rsidR="00047E52" w:rsidRPr="00DA203B" w:rsidRDefault="00047E52" w:rsidP="00047E52">
      <w:pPr>
        <w:tabs>
          <w:tab w:val="left" w:pos="142"/>
        </w:tabs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DA203B">
        <w:rPr>
          <w:rFonts w:ascii="Times New Roman" w:hAnsi="Times New Roman" w:cs="Times New Roman"/>
          <w:b/>
          <w:sz w:val="28"/>
          <w:szCs w:val="28"/>
        </w:rPr>
        <w:t>:</w:t>
      </w:r>
    </w:p>
    <w:p w:rsidR="00047E52" w:rsidRPr="005769EA" w:rsidRDefault="00047E52" w:rsidP="00047E52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шкалу</w:t>
      </w:r>
      <w:r w:rsidRPr="009D6110">
        <w:rPr>
          <w:rFonts w:ascii="Times New Roman" w:hAnsi="Times New Roman" w:cs="Times New Roman"/>
          <w:sz w:val="28"/>
          <w:szCs w:val="28"/>
        </w:rPr>
        <w:t xml:space="preserve"> результативности образовательных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E52" w:rsidRDefault="00047E52" w:rsidP="00047E52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разрабатывает образовательные</w:t>
      </w:r>
      <w:r w:rsidRPr="00F14A59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и, направленные</w:t>
      </w:r>
      <w:r w:rsidRPr="00F14A59">
        <w:rPr>
          <w:rFonts w:ascii="Times New Roman" w:hAnsi="Times New Roman" w:cs="Times New Roman"/>
          <w:sz w:val="28"/>
          <w:szCs w:val="28"/>
        </w:rPr>
        <w:t xml:space="preserve"> на формирование финансовой</w:t>
      </w:r>
      <w:proofErr w:type="gramEnd"/>
    </w:p>
    <w:p w:rsidR="00047E52" w:rsidRPr="005769EA" w:rsidRDefault="00047E52" w:rsidP="00047E52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69EA">
        <w:rPr>
          <w:rFonts w:ascii="Times New Roman" w:hAnsi="Times New Roman" w:cs="Times New Roman"/>
          <w:sz w:val="28"/>
          <w:szCs w:val="28"/>
        </w:rPr>
        <w:t>рганизует</w:t>
      </w:r>
      <w:r w:rsidRPr="00DA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03B">
        <w:rPr>
          <w:rFonts w:ascii="Times New Roman" w:hAnsi="Times New Roman" w:cs="Times New Roman"/>
          <w:sz w:val="28"/>
          <w:szCs w:val="28"/>
        </w:rPr>
        <w:t>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47E52" w:rsidRPr="005769EA" w:rsidRDefault="00047E52" w:rsidP="00047E52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69EA">
        <w:rPr>
          <w:rFonts w:ascii="Times New Roman" w:hAnsi="Times New Roman" w:cs="Times New Roman"/>
          <w:sz w:val="28"/>
          <w:szCs w:val="28"/>
        </w:rPr>
        <w:t xml:space="preserve">рганизует </w:t>
      </w: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Pr="00F14A59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 xml:space="preserve">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47E52" w:rsidRPr="004577EA" w:rsidRDefault="00047E52" w:rsidP="003418BA">
      <w:pPr>
        <w:pStyle w:val="a5"/>
        <w:numPr>
          <w:ilvl w:val="0"/>
          <w:numId w:val="13"/>
        </w:numPr>
        <w:tabs>
          <w:tab w:val="left" w:pos="142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транслируют опыт</w:t>
      </w:r>
      <w:r w:rsidRPr="005539F9">
        <w:rPr>
          <w:rFonts w:ascii="Times New Roman" w:hAnsi="Times New Roman" w:cs="Times New Roman"/>
          <w:sz w:val="28"/>
          <w:szCs w:val="28"/>
        </w:rPr>
        <w:t xml:space="preserve"> организации образовательных практик по формированию финансовой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E52" w:rsidRDefault="00047E52" w:rsidP="00047E52">
      <w:pPr>
        <w:tabs>
          <w:tab w:val="left" w:pos="142"/>
        </w:tabs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3B">
        <w:rPr>
          <w:rFonts w:ascii="Times New Roman" w:hAnsi="Times New Roman" w:cs="Times New Roman"/>
          <w:b/>
          <w:sz w:val="28"/>
          <w:szCs w:val="28"/>
        </w:rPr>
        <w:t>8.Риски и пути их предотвращения</w:t>
      </w:r>
    </w:p>
    <w:p w:rsidR="00047E52" w:rsidRDefault="00047E52" w:rsidP="00047E52">
      <w:pPr>
        <w:tabs>
          <w:tab w:val="left" w:pos="142"/>
        </w:tabs>
        <w:spacing w:after="0" w:line="24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68"/>
        <w:gridCol w:w="5470"/>
      </w:tblGrid>
      <w:tr w:rsidR="00047E52" w:rsidTr="00B0710E">
        <w:tc>
          <w:tcPr>
            <w:tcW w:w="478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Риски </w:t>
            </w:r>
          </w:p>
        </w:tc>
        <w:tc>
          <w:tcPr>
            <w:tcW w:w="563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b/>
                <w:sz w:val="28"/>
                <w:szCs w:val="28"/>
              </w:rPr>
              <w:t>Пути минимизации</w:t>
            </w:r>
          </w:p>
        </w:tc>
      </w:tr>
      <w:tr w:rsidR="00047E52" w:rsidTr="00B0710E">
        <w:tc>
          <w:tcPr>
            <w:tcW w:w="478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в командах ребят из разных классов</w:t>
            </w:r>
          </w:p>
        </w:tc>
        <w:tc>
          <w:tcPr>
            <w:tcW w:w="563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 xml:space="preserve">Грамотное планирование образовательных практик, в том числе, резерва времени, применение технологии </w:t>
            </w:r>
            <w:proofErr w:type="spellStart"/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</w:p>
        </w:tc>
      </w:tr>
      <w:tr w:rsidR="00047E52" w:rsidTr="00B0710E">
        <w:tc>
          <w:tcPr>
            <w:tcW w:w="478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Пассивность педагогов</w:t>
            </w:r>
          </w:p>
        </w:tc>
        <w:tc>
          <w:tcPr>
            <w:tcW w:w="563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педагогического коллектива</w:t>
            </w:r>
          </w:p>
        </w:tc>
      </w:tr>
      <w:tr w:rsidR="00047E52" w:rsidTr="00B0710E">
        <w:tc>
          <w:tcPr>
            <w:tcW w:w="478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Принципиальная новизна вопросов инструментально-методического обеспечения и оценки планируемых результатов</w:t>
            </w:r>
          </w:p>
        </w:tc>
        <w:tc>
          <w:tcPr>
            <w:tcW w:w="5636" w:type="dxa"/>
          </w:tcPr>
          <w:p w:rsidR="00047E52" w:rsidRPr="00047E52" w:rsidRDefault="00047E52" w:rsidP="00B0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E52">
              <w:rPr>
                <w:rFonts w:ascii="Times New Roman" w:hAnsi="Times New Roman" w:cs="Times New Roman"/>
                <w:sz w:val="28"/>
                <w:szCs w:val="28"/>
              </w:rPr>
              <w:t>Четкое планирование и контроль всех этапов реализации проекта</w:t>
            </w:r>
          </w:p>
        </w:tc>
      </w:tr>
    </w:tbl>
    <w:p w:rsidR="00484913" w:rsidRPr="00282F35" w:rsidRDefault="00484913" w:rsidP="004577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Pr="00282F3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84913" w:rsidRDefault="00484913" w:rsidP="00484913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Pr="00304584">
        <w:rPr>
          <w:rFonts w:ascii="Times New Roman" w:hAnsi="Times New Roman" w:cs="Times New Roman"/>
          <w:sz w:val="28"/>
          <w:szCs w:val="28"/>
        </w:rPr>
        <w:t xml:space="preserve">сновным результативным критериям и показателям </w:t>
      </w:r>
      <w:proofErr w:type="gramStart"/>
      <w:r w:rsidRPr="00304584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относятся:</w:t>
      </w:r>
    </w:p>
    <w:p w:rsidR="00631E8D" w:rsidRPr="006E4A2D" w:rsidRDefault="00631E8D" w:rsidP="00631E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A2D">
        <w:rPr>
          <w:rFonts w:ascii="Times New Roman" w:hAnsi="Times New Roman" w:cs="Times New Roman"/>
          <w:sz w:val="28"/>
          <w:szCs w:val="28"/>
        </w:rPr>
        <w:t xml:space="preserve">1. Ожидаемые результаты по отношению к </w:t>
      </w:r>
      <w:r w:rsidRPr="006E4A2D">
        <w:rPr>
          <w:rFonts w:ascii="Times New Roman" w:hAnsi="Times New Roman" w:cs="Times New Roman"/>
          <w:b/>
          <w:bCs/>
          <w:sz w:val="28"/>
          <w:szCs w:val="28"/>
        </w:rPr>
        <w:t>условиям</w:t>
      </w:r>
      <w:r w:rsidRPr="006E4A2D">
        <w:rPr>
          <w:rFonts w:ascii="Times New Roman" w:hAnsi="Times New Roman" w:cs="Times New Roman"/>
          <w:sz w:val="28"/>
          <w:szCs w:val="28"/>
        </w:rPr>
        <w:t xml:space="preserve"> реализации проекта.</w:t>
      </w:r>
    </w:p>
    <w:p w:rsidR="00631E8D" w:rsidRDefault="00631E8D" w:rsidP="00631E8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Ind w:w="-5" w:type="dxa"/>
        <w:tblLayout w:type="fixed"/>
        <w:tblLook w:val="04A0"/>
      </w:tblPr>
      <w:tblGrid>
        <w:gridCol w:w="5642"/>
        <w:gridCol w:w="4536"/>
      </w:tblGrid>
      <w:tr w:rsidR="00631E8D" w:rsidTr="00DE6FFA">
        <w:tc>
          <w:tcPr>
            <w:tcW w:w="5642" w:type="dxa"/>
          </w:tcPr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536" w:type="dxa"/>
          </w:tcPr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631E8D" w:rsidTr="00DE6FFA">
        <w:tc>
          <w:tcPr>
            <w:tcW w:w="5642" w:type="dxa"/>
          </w:tcPr>
          <w:p w:rsidR="00631E8D" w:rsidRDefault="00631E8D" w:rsidP="00DE6FF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(разработки, листовки, буклеты, рекламные проспекты)</w:t>
            </w:r>
          </w:p>
        </w:tc>
        <w:tc>
          <w:tcPr>
            <w:tcW w:w="4536" w:type="dxa"/>
            <w:vAlign w:val="center"/>
          </w:tcPr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31E8D" w:rsidTr="00DE6FFA">
        <w:tc>
          <w:tcPr>
            <w:tcW w:w="5642" w:type="dxa"/>
          </w:tcPr>
          <w:p w:rsidR="00631E8D" w:rsidRDefault="00631E8D" w:rsidP="00631E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школы</w:t>
            </w:r>
          </w:p>
        </w:tc>
        <w:tc>
          <w:tcPr>
            <w:tcW w:w="4536" w:type="dxa"/>
            <w:vAlign w:val="center"/>
          </w:tcPr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31E8D" w:rsidTr="00DE6FFA">
        <w:tc>
          <w:tcPr>
            <w:tcW w:w="5642" w:type="dxa"/>
          </w:tcPr>
          <w:p w:rsidR="00631E8D" w:rsidRDefault="00631E8D" w:rsidP="00B312D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4536" w:type="dxa"/>
            <w:vAlign w:val="center"/>
          </w:tcPr>
          <w:p w:rsidR="00631E8D" w:rsidRDefault="00631E8D" w:rsidP="00B312D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631E8D" w:rsidTr="00DE6FFA">
        <w:tc>
          <w:tcPr>
            <w:tcW w:w="5642" w:type="dxa"/>
          </w:tcPr>
          <w:p w:rsidR="00631E8D" w:rsidRDefault="00631E8D" w:rsidP="00E21717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проведенных мероприятий</w:t>
            </w:r>
          </w:p>
        </w:tc>
        <w:tc>
          <w:tcPr>
            <w:tcW w:w="4536" w:type="dxa"/>
            <w:vAlign w:val="center"/>
          </w:tcPr>
          <w:p w:rsidR="00631E8D" w:rsidRDefault="00631E8D" w:rsidP="00E217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Отзывы о мероприятиях проекта</w:t>
            </w:r>
          </w:p>
        </w:tc>
      </w:tr>
      <w:tr w:rsidR="00631E8D" w:rsidTr="00DE6FFA">
        <w:tc>
          <w:tcPr>
            <w:tcW w:w="5642" w:type="dxa"/>
          </w:tcPr>
          <w:p w:rsidR="00631E8D" w:rsidRPr="002E3C8F" w:rsidRDefault="002E3C8F" w:rsidP="002E3C8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3C8F">
              <w:rPr>
                <w:color w:val="000000"/>
                <w:sz w:val="28"/>
                <w:szCs w:val="28"/>
              </w:rPr>
              <w:t>Курсы повышения квалификации по финансовой грамотности</w:t>
            </w:r>
          </w:p>
        </w:tc>
        <w:tc>
          <w:tcPr>
            <w:tcW w:w="4536" w:type="dxa"/>
            <w:vAlign w:val="center"/>
          </w:tcPr>
          <w:p w:rsidR="002E3C8F" w:rsidRPr="002E3C8F" w:rsidRDefault="002E3C8F" w:rsidP="002E3C8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E3C8F">
              <w:rPr>
                <w:color w:val="000000"/>
                <w:sz w:val="28"/>
                <w:szCs w:val="28"/>
              </w:rPr>
              <w:t>10% педагогов</w:t>
            </w:r>
          </w:p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8D" w:rsidTr="00DE6FFA">
        <w:tc>
          <w:tcPr>
            <w:tcW w:w="5642" w:type="dxa"/>
          </w:tcPr>
          <w:p w:rsidR="00631E8D" w:rsidRPr="003418BA" w:rsidRDefault="003418BA" w:rsidP="00DE6FF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методических семинаров, мастер- классов, консультаций</w:t>
            </w:r>
          </w:p>
        </w:tc>
        <w:tc>
          <w:tcPr>
            <w:tcW w:w="4536" w:type="dxa"/>
            <w:vAlign w:val="center"/>
          </w:tcPr>
          <w:p w:rsidR="003418BA" w:rsidRPr="003418BA" w:rsidRDefault="003418BA" w:rsidP="003418B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418BA">
              <w:rPr>
                <w:color w:val="000000"/>
                <w:sz w:val="28"/>
                <w:szCs w:val="28"/>
              </w:rPr>
              <w:t>6 мероприятий в год</w:t>
            </w:r>
          </w:p>
          <w:p w:rsidR="00631E8D" w:rsidRDefault="00631E8D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E8D" w:rsidTr="00DE6FFA">
        <w:tc>
          <w:tcPr>
            <w:tcW w:w="5642" w:type="dxa"/>
          </w:tcPr>
          <w:p w:rsidR="00631E8D" w:rsidRPr="003418BA" w:rsidRDefault="003418BA" w:rsidP="00DE6FF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практики</w:t>
            </w:r>
          </w:p>
        </w:tc>
        <w:tc>
          <w:tcPr>
            <w:tcW w:w="4536" w:type="dxa"/>
            <w:vAlign w:val="center"/>
          </w:tcPr>
          <w:p w:rsidR="00631E8D" w:rsidRDefault="003418BA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 год</w:t>
            </w:r>
          </w:p>
        </w:tc>
      </w:tr>
      <w:tr w:rsidR="003418BA" w:rsidTr="00BE1220">
        <w:tc>
          <w:tcPr>
            <w:tcW w:w="5642" w:type="dxa"/>
          </w:tcPr>
          <w:p w:rsidR="003418BA" w:rsidRPr="003418BA" w:rsidRDefault="003418BA" w:rsidP="00DE6FF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18BA">
              <w:rPr>
                <w:color w:val="000000"/>
                <w:sz w:val="28"/>
                <w:szCs w:val="28"/>
              </w:rPr>
              <w:t>Наличие критериев эффективности образовательных практик</w:t>
            </w:r>
          </w:p>
        </w:tc>
        <w:tc>
          <w:tcPr>
            <w:tcW w:w="4536" w:type="dxa"/>
          </w:tcPr>
          <w:p w:rsidR="003418BA" w:rsidRPr="003418BA" w:rsidRDefault="003418BA" w:rsidP="003418B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418BA">
              <w:rPr>
                <w:color w:val="000000"/>
                <w:sz w:val="28"/>
                <w:szCs w:val="28"/>
              </w:rPr>
              <w:t>Да/нет</w:t>
            </w:r>
          </w:p>
        </w:tc>
      </w:tr>
      <w:tr w:rsidR="003418BA" w:rsidTr="00BE1220">
        <w:tc>
          <w:tcPr>
            <w:tcW w:w="5642" w:type="dxa"/>
          </w:tcPr>
          <w:p w:rsidR="003418BA" w:rsidRPr="003418BA" w:rsidRDefault="003418BA" w:rsidP="00DE6FF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18BA">
              <w:rPr>
                <w:color w:val="000000"/>
                <w:sz w:val="28"/>
                <w:szCs w:val="28"/>
              </w:rPr>
              <w:t>Доля педагогов участвующих в НПК различного уровня, проведение мастер-классов, семинаров, открытых занятий</w:t>
            </w:r>
          </w:p>
        </w:tc>
        <w:tc>
          <w:tcPr>
            <w:tcW w:w="4536" w:type="dxa"/>
          </w:tcPr>
          <w:p w:rsidR="003418BA" w:rsidRPr="003418BA" w:rsidRDefault="003418BA" w:rsidP="003418B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418BA">
              <w:rPr>
                <w:color w:val="000000"/>
                <w:sz w:val="28"/>
                <w:szCs w:val="28"/>
              </w:rPr>
              <w:t>30 % педагогов, участвующих в реализации проекта</w:t>
            </w:r>
          </w:p>
        </w:tc>
      </w:tr>
    </w:tbl>
    <w:p w:rsidR="00631E8D" w:rsidRDefault="00631E8D" w:rsidP="00484913">
      <w:pPr>
        <w:spacing w:after="0" w:line="240" w:lineRule="atLeast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040" w:rsidRPr="006E4A2D" w:rsidRDefault="006B7040" w:rsidP="006B70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A2D">
        <w:rPr>
          <w:rFonts w:ascii="Times New Roman" w:hAnsi="Times New Roman" w:cs="Times New Roman"/>
          <w:sz w:val="28"/>
          <w:szCs w:val="28"/>
        </w:rPr>
        <w:t xml:space="preserve">2. Ожидаемые результаты по отношению к </w:t>
      </w:r>
      <w:r w:rsidRPr="006E4A2D">
        <w:rPr>
          <w:rFonts w:ascii="Times New Roman" w:hAnsi="Times New Roman" w:cs="Times New Roman"/>
          <w:b/>
          <w:bCs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проекта (обучающиеся и педагоги</w:t>
      </w:r>
      <w:r w:rsidRPr="006E4A2D">
        <w:rPr>
          <w:rFonts w:ascii="Times New Roman" w:hAnsi="Times New Roman" w:cs="Times New Roman"/>
          <w:sz w:val="28"/>
          <w:szCs w:val="28"/>
        </w:rPr>
        <w:t>).</w:t>
      </w:r>
    </w:p>
    <w:p w:rsidR="006B7040" w:rsidRPr="00D1180C" w:rsidRDefault="006B7040" w:rsidP="006B70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10200" w:type="dxa"/>
        <w:tblInd w:w="-5" w:type="dxa"/>
        <w:tblLayout w:type="fixed"/>
        <w:tblLook w:val="04A0"/>
      </w:tblPr>
      <w:tblGrid>
        <w:gridCol w:w="5925"/>
        <w:gridCol w:w="2149"/>
        <w:gridCol w:w="2126"/>
      </w:tblGrid>
      <w:tr w:rsidR="006B7040" w:rsidRPr="0001473E" w:rsidTr="00DE6FFA">
        <w:tc>
          <w:tcPr>
            <w:tcW w:w="5925" w:type="dxa"/>
            <w:vMerge w:val="restart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275" w:type="dxa"/>
            <w:gridSpan w:val="2"/>
            <w:vAlign w:val="center"/>
          </w:tcPr>
          <w:p w:rsidR="006B7040" w:rsidRPr="0001473E" w:rsidRDefault="006B7040" w:rsidP="002E215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по отношению </w:t>
            </w:r>
            <w:proofErr w:type="gramStart"/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B7040" w:rsidRPr="0001473E" w:rsidTr="00DE6FFA">
        <w:tc>
          <w:tcPr>
            <w:tcW w:w="5925" w:type="dxa"/>
            <w:vMerge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</w:p>
        </w:tc>
        <w:tc>
          <w:tcPr>
            <w:tcW w:w="2126" w:type="dxa"/>
            <w:vAlign w:val="center"/>
          </w:tcPr>
          <w:p w:rsidR="006B7040" w:rsidRPr="0001473E" w:rsidRDefault="002E3C8F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</w:p>
        </w:tc>
      </w:tr>
      <w:tr w:rsidR="006B7040" w:rsidRPr="0001473E" w:rsidTr="00DE6FFA">
        <w:tc>
          <w:tcPr>
            <w:tcW w:w="10200" w:type="dxa"/>
            <w:gridSpan w:val="3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bCs/>
                <w:sz w:val="28"/>
                <w:szCs w:val="28"/>
              </w:rPr>
              <w:t>А. Мотивационный компонент</w:t>
            </w:r>
          </w:p>
        </w:tc>
      </w:tr>
      <w:tr w:rsidR="006B7040" w:rsidRPr="0001473E" w:rsidTr="00DE6FFA">
        <w:tc>
          <w:tcPr>
            <w:tcW w:w="5925" w:type="dxa"/>
          </w:tcPr>
          <w:p w:rsidR="006B7040" w:rsidRPr="007473ED" w:rsidRDefault="002E3C8F" w:rsidP="00747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Создано единое мотивационное пространство</w:t>
            </w:r>
            <w:r w:rsidR="007473E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473ED" w:rsidRPr="00F377DA">
              <w:rPr>
                <w:sz w:val="28"/>
                <w:szCs w:val="28"/>
              </w:rPr>
              <w:t xml:space="preserve">к совместной деятельности по формированию </w:t>
            </w:r>
            <w:r w:rsidR="007473ED" w:rsidRPr="006B7C1D">
              <w:rPr>
                <w:color w:val="000000"/>
                <w:sz w:val="28"/>
                <w:szCs w:val="28"/>
                <w:shd w:val="clear" w:color="auto" w:fill="FFFFFF"/>
              </w:rPr>
              <w:t>финансовой культуры</w:t>
            </w:r>
          </w:p>
        </w:tc>
        <w:tc>
          <w:tcPr>
            <w:tcW w:w="2149" w:type="dxa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vAlign w:val="center"/>
          </w:tcPr>
          <w:p w:rsidR="006B7040" w:rsidRPr="0001473E" w:rsidRDefault="002E3C8F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7040" w:rsidRPr="0001473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B7040" w:rsidRPr="0001473E" w:rsidTr="00DE6FFA">
        <w:tc>
          <w:tcPr>
            <w:tcW w:w="10200" w:type="dxa"/>
            <w:gridSpan w:val="3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bCs/>
                <w:sz w:val="28"/>
                <w:szCs w:val="28"/>
              </w:rPr>
              <w:t>Б. Знаниевый компонент</w:t>
            </w:r>
          </w:p>
        </w:tc>
      </w:tr>
      <w:tr w:rsidR="006B7040" w:rsidRPr="0001473E" w:rsidTr="00DE6FFA">
        <w:tc>
          <w:tcPr>
            <w:tcW w:w="5925" w:type="dxa"/>
          </w:tcPr>
          <w:p w:rsidR="006B7040" w:rsidRPr="0001473E" w:rsidRDefault="007473ED" w:rsidP="007473ED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 уровень владения основ финансовой грамотности</w:t>
            </w:r>
          </w:p>
        </w:tc>
        <w:tc>
          <w:tcPr>
            <w:tcW w:w="2149" w:type="dxa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vAlign w:val="center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B7040" w:rsidRPr="0001473E" w:rsidTr="00DE6FFA">
        <w:tc>
          <w:tcPr>
            <w:tcW w:w="5925" w:type="dxa"/>
          </w:tcPr>
          <w:p w:rsidR="006B7040" w:rsidRPr="0001473E" w:rsidRDefault="007473ED" w:rsidP="00DE6FFA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 педагоги владеют базовыми экономическими понятиями</w:t>
            </w:r>
            <w:r w:rsidR="002E2159">
              <w:rPr>
                <w:rFonts w:ascii="Times New Roman" w:hAnsi="Times New Roman"/>
                <w:sz w:val="28"/>
                <w:szCs w:val="28"/>
              </w:rPr>
              <w:t xml:space="preserve"> и терминами </w:t>
            </w:r>
          </w:p>
        </w:tc>
        <w:tc>
          <w:tcPr>
            <w:tcW w:w="2149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B7040" w:rsidRPr="000147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7040" w:rsidRPr="0001473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B7040" w:rsidRPr="0001473E" w:rsidTr="00DE6FFA">
        <w:tc>
          <w:tcPr>
            <w:tcW w:w="5925" w:type="dxa"/>
          </w:tcPr>
          <w:p w:rsidR="006B7040" w:rsidRPr="0001473E" w:rsidRDefault="002E2159" w:rsidP="00DE6FFA">
            <w:pPr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и педагоги умеют применять экономические знания в повседневной жизни</w:t>
            </w:r>
          </w:p>
        </w:tc>
        <w:tc>
          <w:tcPr>
            <w:tcW w:w="2149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B7040" w:rsidRPr="000147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B7040" w:rsidRPr="000147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7040" w:rsidRPr="0001473E" w:rsidTr="00DE6FFA">
        <w:tc>
          <w:tcPr>
            <w:tcW w:w="10200" w:type="dxa"/>
            <w:gridSpan w:val="3"/>
          </w:tcPr>
          <w:p w:rsidR="006B7040" w:rsidRPr="0001473E" w:rsidRDefault="006B7040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73E">
              <w:rPr>
                <w:rFonts w:ascii="Times New Roman" w:hAnsi="Times New Roman" w:cs="Times New Roman"/>
                <w:bCs/>
                <w:sz w:val="28"/>
                <w:szCs w:val="28"/>
              </w:rPr>
              <w:t>В. Деятельностный компонент</w:t>
            </w:r>
          </w:p>
        </w:tc>
      </w:tr>
      <w:tr w:rsidR="006B7040" w:rsidRPr="0001473E" w:rsidTr="002E2159">
        <w:trPr>
          <w:trHeight w:val="196"/>
        </w:trPr>
        <w:tc>
          <w:tcPr>
            <w:tcW w:w="5925" w:type="dxa"/>
          </w:tcPr>
          <w:p w:rsidR="002E2159" w:rsidRPr="002E2159" w:rsidRDefault="002E2159" w:rsidP="002E215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159">
              <w:rPr>
                <w:color w:val="000000"/>
                <w:sz w:val="28"/>
                <w:szCs w:val="28"/>
              </w:rPr>
              <w:t xml:space="preserve">Участие обучающихся </w:t>
            </w:r>
            <w:r>
              <w:rPr>
                <w:color w:val="000000"/>
                <w:sz w:val="28"/>
                <w:szCs w:val="28"/>
              </w:rPr>
              <w:t xml:space="preserve">и педагогов </w:t>
            </w:r>
            <w:r w:rsidRPr="002E2159">
              <w:rPr>
                <w:color w:val="000000"/>
                <w:sz w:val="28"/>
                <w:szCs w:val="28"/>
              </w:rPr>
              <w:t>в мероприятиях по финансовой грамотности</w:t>
            </w:r>
          </w:p>
          <w:p w:rsidR="002E2159" w:rsidRPr="002E2159" w:rsidRDefault="002E2159" w:rsidP="00DE6F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6B7040" w:rsidRPr="0001473E" w:rsidRDefault="002E2159" w:rsidP="00DE6FF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E2159" w:rsidRPr="0001473E" w:rsidTr="002E2159">
        <w:trPr>
          <w:trHeight w:val="196"/>
        </w:trPr>
        <w:tc>
          <w:tcPr>
            <w:tcW w:w="5925" w:type="dxa"/>
          </w:tcPr>
          <w:p w:rsidR="002E2159" w:rsidRPr="002E2159" w:rsidRDefault="002E2159" w:rsidP="00DE6FFA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удовлетворенности работы в команде</w:t>
            </w:r>
          </w:p>
        </w:tc>
        <w:tc>
          <w:tcPr>
            <w:tcW w:w="2149" w:type="dxa"/>
            <w:vAlign w:val="center"/>
          </w:tcPr>
          <w:p w:rsidR="002E2159" w:rsidRPr="002E2159" w:rsidRDefault="002E2159" w:rsidP="002E215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159">
              <w:rPr>
                <w:color w:val="000000"/>
                <w:sz w:val="28"/>
                <w:szCs w:val="28"/>
              </w:rPr>
              <w:t>Высокий</w:t>
            </w:r>
          </w:p>
          <w:p w:rsidR="002E2159" w:rsidRPr="002E2159" w:rsidRDefault="002E2159" w:rsidP="002E215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159">
              <w:rPr>
                <w:color w:val="000000"/>
                <w:sz w:val="28"/>
                <w:szCs w:val="28"/>
              </w:rPr>
              <w:t>Средний</w:t>
            </w:r>
          </w:p>
          <w:p w:rsidR="002E2159" w:rsidRDefault="002E2159" w:rsidP="002E21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2126" w:type="dxa"/>
            <w:vAlign w:val="center"/>
          </w:tcPr>
          <w:p w:rsidR="002E2159" w:rsidRPr="002E2159" w:rsidRDefault="002E2159" w:rsidP="002E215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159">
              <w:rPr>
                <w:color w:val="000000"/>
                <w:sz w:val="28"/>
                <w:szCs w:val="28"/>
              </w:rPr>
              <w:lastRenderedPageBreak/>
              <w:t>Высокий</w:t>
            </w:r>
          </w:p>
          <w:p w:rsidR="002E2159" w:rsidRPr="002E2159" w:rsidRDefault="002E2159" w:rsidP="002E215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159">
              <w:rPr>
                <w:color w:val="000000"/>
                <w:sz w:val="28"/>
                <w:szCs w:val="28"/>
              </w:rPr>
              <w:t>Средний</w:t>
            </w:r>
          </w:p>
          <w:p w:rsidR="002E2159" w:rsidRDefault="002E2159" w:rsidP="002E215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2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Низкий</w:t>
            </w:r>
          </w:p>
        </w:tc>
      </w:tr>
    </w:tbl>
    <w:p w:rsidR="003418BA" w:rsidRDefault="003418BA" w:rsidP="002E2159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52">
        <w:rPr>
          <w:rFonts w:ascii="Times New Roman" w:hAnsi="Times New Roman" w:cs="Times New Roman"/>
          <w:b/>
          <w:sz w:val="28"/>
          <w:szCs w:val="28"/>
        </w:rPr>
        <w:t>Кроме планируемых результатов возможны педагогические эффекты:</w:t>
      </w: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52">
        <w:rPr>
          <w:rFonts w:ascii="Times New Roman" w:hAnsi="Times New Roman" w:cs="Times New Roman"/>
          <w:sz w:val="28"/>
          <w:szCs w:val="28"/>
        </w:rPr>
        <w:t>- рост интереса к финансовой тематике,</w:t>
      </w: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52">
        <w:rPr>
          <w:rFonts w:ascii="Times New Roman" w:hAnsi="Times New Roman" w:cs="Times New Roman"/>
          <w:sz w:val="28"/>
          <w:szCs w:val="28"/>
        </w:rPr>
        <w:t>-  получение знаний, которые пригодятся в реальности, в социуме,</w:t>
      </w: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52">
        <w:rPr>
          <w:rFonts w:ascii="Times New Roman" w:hAnsi="Times New Roman" w:cs="Times New Roman"/>
          <w:sz w:val="28"/>
          <w:szCs w:val="28"/>
        </w:rPr>
        <w:t xml:space="preserve">- освоение ролей, связанных с участием в экономической жизни, </w:t>
      </w: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52">
        <w:rPr>
          <w:rFonts w:ascii="Times New Roman" w:hAnsi="Times New Roman" w:cs="Times New Roman"/>
          <w:sz w:val="28"/>
          <w:szCs w:val="28"/>
        </w:rPr>
        <w:t xml:space="preserve">- получение опыта совместной деятельности, сотрудничества, </w:t>
      </w:r>
      <w:proofErr w:type="spellStart"/>
      <w:r w:rsidRPr="00047E52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047E52">
        <w:rPr>
          <w:rFonts w:ascii="Times New Roman" w:hAnsi="Times New Roman" w:cs="Times New Roman"/>
          <w:sz w:val="28"/>
          <w:szCs w:val="28"/>
        </w:rPr>
        <w:t xml:space="preserve"> старших школьников в отношении обучающихся младших параллелей,</w:t>
      </w:r>
    </w:p>
    <w:p w:rsidR="004577EA" w:rsidRPr="00047E52" w:rsidRDefault="004577EA" w:rsidP="00210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52">
        <w:rPr>
          <w:rFonts w:ascii="Times New Roman" w:hAnsi="Times New Roman" w:cs="Times New Roman"/>
          <w:sz w:val="28"/>
          <w:szCs w:val="28"/>
        </w:rPr>
        <w:t xml:space="preserve">-  развитие </w:t>
      </w:r>
      <w:proofErr w:type="spellStart"/>
      <w:r w:rsidRPr="00047E5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47E5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47E52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Pr="00047E52">
        <w:rPr>
          <w:rFonts w:ascii="Times New Roman" w:hAnsi="Times New Roman" w:cs="Times New Roman"/>
          <w:sz w:val="28"/>
          <w:szCs w:val="28"/>
        </w:rPr>
        <w:t xml:space="preserve"> как участников, так и организаторов.</w:t>
      </w: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77EA" w:rsidRDefault="004577E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418BA" w:rsidRDefault="003418BA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1473E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Тезаурус</w:t>
      </w: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color w:val="231F20"/>
          <w:shd w:val="clear" w:color="auto" w:fill="FFFFFF"/>
        </w:rPr>
      </w:pPr>
      <w:proofErr w:type="gramStart"/>
      <w:r w:rsidRPr="0044018C">
        <w:rPr>
          <w:b/>
          <w:color w:val="000000"/>
        </w:rPr>
        <w:t xml:space="preserve">Финансовая </w:t>
      </w:r>
      <w:proofErr w:type="spellStart"/>
      <w:r w:rsidRPr="0044018C">
        <w:rPr>
          <w:b/>
          <w:color w:val="000000"/>
        </w:rPr>
        <w:t>грамотноть</w:t>
      </w:r>
      <w:proofErr w:type="spellEnd"/>
      <w:r>
        <w:rPr>
          <w:color w:val="000000"/>
        </w:rPr>
        <w:t xml:space="preserve"> – </w:t>
      </w:r>
      <w:r w:rsidRPr="0044018C">
        <w:rPr>
          <w:color w:val="231F20"/>
          <w:shd w:val="clear" w:color="auto" w:fill="FFFFFF"/>
        </w:rPr>
        <w:t>это весь объем полученных человеком знаний о том, как функционируют финансовые рынки, особенности процессов их функционирования и урегулирования, возможностях получения профессионального образования участниками и предлагаемых рынками для использования финансовых инструментах, видов продуктов и услуг, умение ими пользоваться с полным осознанием результатов своей деятельности и готовностью принимать на себя ответственность за принятые решения.</w:t>
      </w:r>
      <w:proofErr w:type="gramEnd"/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4577EA" w:rsidRPr="0044018C" w:rsidRDefault="004577EA" w:rsidP="004577EA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b/>
          <w:color w:val="000000"/>
        </w:rPr>
        <w:t>Экономическое мышление –</w:t>
      </w:r>
      <w:r w:rsidR="00812139">
        <w:rPr>
          <w:b/>
          <w:color w:val="000000"/>
        </w:rPr>
        <w:t xml:space="preserve"> </w:t>
      </w:r>
      <w:r>
        <w:rPr>
          <w:color w:val="231F20"/>
        </w:rPr>
        <w:t>это умение принимать рациональные решения, т.е., действовать в ситуации выбора, сознавая собственную ответственность за него; умение определять цель своих действий, оценивать выявленные альтернативы, выбирать и оценивать результат своего выбора.</w:t>
      </w:r>
      <w:r w:rsidRPr="0044018C">
        <w:rPr>
          <w:color w:val="231F20"/>
        </w:rPr>
        <w:br/>
      </w:r>
      <w:r>
        <w:rPr>
          <w:rFonts w:ascii="Helvetica" w:hAnsi="Helvetica"/>
          <w:color w:val="231F20"/>
          <w:sz w:val="17"/>
          <w:szCs w:val="17"/>
        </w:rPr>
        <w:br/>
      </w:r>
      <w:r>
        <w:rPr>
          <w:rFonts w:ascii="Helvetica" w:hAnsi="Helvetica"/>
          <w:color w:val="231F20"/>
          <w:sz w:val="17"/>
          <w:szCs w:val="17"/>
        </w:rPr>
        <w:br/>
      </w:r>
      <w:r w:rsidRPr="0044018C">
        <w:rPr>
          <w:b/>
          <w:color w:val="000000"/>
        </w:rPr>
        <w:t>Социализация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-</w:t>
      </w:r>
      <w:r w:rsidRPr="0044018C">
        <w:rPr>
          <w:color w:val="000000"/>
        </w:rPr>
        <w:t>э</w:t>
      </w:r>
      <w:proofErr w:type="gramEnd"/>
      <w:r w:rsidRPr="0044018C">
        <w:rPr>
          <w:color w:val="000000"/>
        </w:rPr>
        <w:t>то совокупность всех социальных и психологических процессов, посредством которых индивид усваивает систему знаний, норм и ценностей, позволяющих ему функционировать в качестве полноправного члена общества.</w:t>
      </w: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9D782F">
        <w:rPr>
          <w:b/>
          <w:color w:val="000000"/>
        </w:rPr>
        <w:t>Финансовая культура</w:t>
      </w:r>
      <w:r>
        <w:rPr>
          <w:color w:val="000000"/>
        </w:rPr>
        <w:t xml:space="preserve"> – это воспитание, развитие, накопление и применение на практике навыков и умений  обращения с личными денежными потоками.</w:t>
      </w: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9D782F">
        <w:rPr>
          <w:b/>
          <w:color w:val="000000"/>
        </w:rPr>
        <w:t>Образовательная игра с финансовым содержанием</w:t>
      </w:r>
      <w:r>
        <w:rPr>
          <w:color w:val="000000"/>
        </w:rPr>
        <w:t>–</w:t>
      </w:r>
      <w:r w:rsidRPr="009D782F">
        <w:rPr>
          <w:shd w:val="clear" w:color="auto" w:fill="FFFFFF"/>
        </w:rPr>
        <w:t>вид непродуктивной деятельности, мотив которой заключается не в ее результатах, а в самом процессе; она не связана с тяжелым физическим трудом и доставляет удовольствие играющим</w:t>
      </w:r>
      <w:proofErr w:type="gramStart"/>
      <w:r w:rsidRPr="009D782F">
        <w:rPr>
          <w:shd w:val="clear" w:color="auto" w:fill="FFFFFF"/>
        </w:rPr>
        <w:t>… И</w:t>
      </w:r>
      <w:proofErr w:type="gramEnd"/>
      <w:r w:rsidRPr="009D782F">
        <w:rPr>
          <w:shd w:val="clear" w:color="auto" w:fill="FFFFFF"/>
        </w:rPr>
        <w:t>меет важное значение в воспитании, обучении, развитии детей как средство психологической подготовки к будущим жизненным ситуациям»</w:t>
      </w: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4577EA" w:rsidRDefault="004577EA" w:rsidP="004577EA">
      <w:pPr>
        <w:pStyle w:val="a4"/>
        <w:spacing w:before="0" w:beforeAutospacing="0" w:after="0" w:afterAutospacing="0"/>
        <w:ind w:left="360"/>
        <w:jc w:val="both"/>
      </w:pPr>
      <w:r>
        <w:rPr>
          <w:b/>
          <w:color w:val="000000"/>
        </w:rPr>
        <w:t xml:space="preserve">Образовательная практика </w:t>
      </w:r>
      <w:r>
        <w:t>- это совокупность нетрадиционных (инновационных) подходов, методов и приёмов, обеспечивающих решение актуальных задач образовательного процесса, направленных на развитие образовательной системы и пригодных для трансляции, т. е. пригодных для использования в новых условиях.</w:t>
      </w:r>
    </w:p>
    <w:p w:rsidR="004577EA" w:rsidRPr="009D782F" w:rsidRDefault="004577EA" w:rsidP="004577EA">
      <w:pPr>
        <w:pStyle w:val="a4"/>
        <w:spacing w:before="0" w:beforeAutospacing="0" w:after="0" w:afterAutospacing="0"/>
        <w:ind w:left="360"/>
      </w:pPr>
    </w:p>
    <w:p w:rsidR="004577EA" w:rsidRDefault="004577EA" w:rsidP="004577EA">
      <w:pPr>
        <w:pStyle w:val="a4"/>
        <w:spacing w:before="0" w:beforeAutospacing="0" w:after="0" w:afterAutospacing="0"/>
        <w:ind w:left="360"/>
        <w:rPr>
          <w:color w:val="000000"/>
        </w:rPr>
      </w:pPr>
    </w:p>
    <w:p w:rsidR="004577EA" w:rsidRDefault="00E476AE" w:rsidP="003418B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Литература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1.Брехова Ю.,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Алмосов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Завьялов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Д. Финансовая грамотность: материалы для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учащихся. – М.: ВИТА-ПРЕСС, 2014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2.Брехова Ю.,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Алмосов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Завьялов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Д. Финансовая грамотность: контрольные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измерительные материалы. – М.: ВИТА-ПРЕСС, 2014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3.Брехова Ю.,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Алмосов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Завьялов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Д. Финансовая грамотность: </w:t>
      </w:r>
      <w:proofErr w:type="gramStart"/>
      <w:r w:rsidRPr="00925C0B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proofErr w:type="gramEnd"/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рекомендации для учителей. – М.: ВИТА-ПРЕСС, 2014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Горяев А.П. и Чумаченко В.В. Основы финансовой грамотности. Учебное пособие,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Горяев А.П. и Чумаченко В.В. Основы финансовой грамотности. Методические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рекомендации, 2018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E476AE" w:rsidRDefault="00E476AE" w:rsidP="00E476A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AE">
        <w:rPr>
          <w:rFonts w:ascii="Times New Roman" w:eastAsia="Times New Roman" w:hAnsi="Times New Roman" w:cs="Times New Roman"/>
          <w:sz w:val="24"/>
          <w:szCs w:val="24"/>
        </w:rPr>
        <w:t>Канторович Г.Г. Финансовая грамотность: материалы для учащихся. 10, 11 классы,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математический профиль. М. ВИТА-ПРЕСС, 2015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E476AE" w:rsidRDefault="00E476AE" w:rsidP="00E476AE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AE">
        <w:rPr>
          <w:rFonts w:ascii="Times New Roman" w:eastAsia="Times New Roman" w:hAnsi="Times New Roman" w:cs="Times New Roman"/>
          <w:sz w:val="24"/>
          <w:szCs w:val="24"/>
        </w:rPr>
        <w:t>Канторович Г.Г. Финансовая грамотность: контрольные измерительные материалы.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10, 11 классы, математический профиль. М. ВИТА-ПРЕСС 2015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E3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Киреев А.П. Финансовая грамотность: материалы для учащихся.— М.: ВИТА-ПРЕСС, 2016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Е.Б. Финансовая грамотность: контрольные измерительные материалы.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10, 11 классы, экономический профиль. М.: ВИТА-ПРЕСС, 2014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Лавренова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Е.Б. Финансовая грамотность. Материалы для родителей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11 Основные направления развития финансовых технологий на период 2019-2014 гг.</w:t>
      </w:r>
    </w:p>
    <w:p w:rsidR="00E476AE" w:rsidRPr="00925C0B" w:rsidRDefault="00E476AE" w:rsidP="00E476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Центральный банк РФ, 2018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Солодков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В. М., Белоусова В.Ю. Финансовая грамотность: материалы для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5C0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25C0B">
        <w:rPr>
          <w:rFonts w:ascii="Times New Roman" w:eastAsia="Times New Roman" w:hAnsi="Times New Roman" w:cs="Times New Roman"/>
          <w:sz w:val="24"/>
          <w:szCs w:val="24"/>
        </w:rPr>
        <w:t>. — М.: ВИТА-ПРЕСС, 2014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Солодков</w:t>
      </w:r>
      <w:proofErr w:type="spellEnd"/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В.М.,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Белоусова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В.Ю.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грамотность: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измерительные материалы. — М.: ВИТА-ПРЕСС, 2014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C0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Финансовая грамотность: материалы для учащихся. 8–9 классы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/ И. В.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>, О. И. Рязанова. — М.: ВИТА-ПРЕСС, 2014</w:t>
      </w:r>
    </w:p>
    <w:p w:rsidR="00E476AE" w:rsidRPr="00925C0B" w:rsidRDefault="00E476AE" w:rsidP="00E476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15 Финансовая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грамотность: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материалы./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Е.Б.Лавренова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, И. В.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Липсиц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, О. И. Рязанова. — М.: ВИТА-ПРЕСС, 20141.Брехова Ю.,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Алмосов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925C0B">
        <w:rPr>
          <w:rFonts w:ascii="Times New Roman" w:eastAsia="Times New Roman" w:hAnsi="Times New Roman" w:cs="Times New Roman"/>
          <w:sz w:val="24"/>
          <w:szCs w:val="24"/>
        </w:rPr>
        <w:t>Завьялов</w:t>
      </w:r>
      <w:proofErr w:type="spellEnd"/>
      <w:r w:rsidRPr="00925C0B">
        <w:rPr>
          <w:rFonts w:ascii="Times New Roman" w:eastAsia="Times New Roman" w:hAnsi="Times New Roman" w:cs="Times New Roman"/>
          <w:sz w:val="24"/>
          <w:szCs w:val="24"/>
        </w:rPr>
        <w:t xml:space="preserve"> Д. Финансовая грамотность: материалы для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C0B">
        <w:rPr>
          <w:rFonts w:ascii="Times New Roman" w:eastAsia="Times New Roman" w:hAnsi="Times New Roman" w:cs="Times New Roman"/>
          <w:sz w:val="24"/>
          <w:szCs w:val="24"/>
        </w:rPr>
        <w:t>учащихся. – М.: ВИТА-ПРЕСС, 2014</w:t>
      </w:r>
      <w:r w:rsidRPr="00E476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8BA" w:rsidRPr="00E476AE" w:rsidRDefault="003418BA" w:rsidP="002E2159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</w:p>
    <w:sectPr w:rsidR="003418BA" w:rsidRPr="00E476AE" w:rsidSect="009D33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4E8"/>
    <w:multiLevelType w:val="hybridMultilevel"/>
    <w:tmpl w:val="FFD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220F"/>
    <w:multiLevelType w:val="hybridMultilevel"/>
    <w:tmpl w:val="DCD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860D0"/>
    <w:multiLevelType w:val="hybridMultilevel"/>
    <w:tmpl w:val="B830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F2F"/>
    <w:multiLevelType w:val="hybridMultilevel"/>
    <w:tmpl w:val="F72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0AA9"/>
    <w:multiLevelType w:val="hybridMultilevel"/>
    <w:tmpl w:val="0D8857E4"/>
    <w:lvl w:ilvl="0" w:tplc="7924F0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21E5913"/>
    <w:multiLevelType w:val="hybridMultilevel"/>
    <w:tmpl w:val="124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81E9F"/>
    <w:multiLevelType w:val="hybridMultilevel"/>
    <w:tmpl w:val="C9A457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0102C"/>
    <w:multiLevelType w:val="hybridMultilevel"/>
    <w:tmpl w:val="B23AD90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3AC6B93"/>
    <w:multiLevelType w:val="hybridMultilevel"/>
    <w:tmpl w:val="C608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F7521"/>
    <w:multiLevelType w:val="hybridMultilevel"/>
    <w:tmpl w:val="07BA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D491E"/>
    <w:multiLevelType w:val="hybridMultilevel"/>
    <w:tmpl w:val="8D86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D2C38"/>
    <w:multiLevelType w:val="hybridMultilevel"/>
    <w:tmpl w:val="90CEC3D6"/>
    <w:lvl w:ilvl="0" w:tplc="2A2E6FF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44743F"/>
    <w:multiLevelType w:val="hybridMultilevel"/>
    <w:tmpl w:val="A7141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170BF0"/>
    <w:multiLevelType w:val="hybridMultilevel"/>
    <w:tmpl w:val="B374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976AC"/>
    <w:multiLevelType w:val="hybridMultilevel"/>
    <w:tmpl w:val="14FA0000"/>
    <w:lvl w:ilvl="0" w:tplc="57EA298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9F94477"/>
    <w:multiLevelType w:val="hybridMultilevel"/>
    <w:tmpl w:val="B206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25672"/>
    <w:multiLevelType w:val="hybridMultilevel"/>
    <w:tmpl w:val="5852A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110E7A"/>
    <w:multiLevelType w:val="hybridMultilevel"/>
    <w:tmpl w:val="C1D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12"/>
  </w:num>
  <w:num w:numId="16">
    <w:abstractNumId w:val="16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D330B"/>
    <w:rsid w:val="00047E52"/>
    <w:rsid w:val="000A2390"/>
    <w:rsid w:val="001D201A"/>
    <w:rsid w:val="001E3436"/>
    <w:rsid w:val="002103FC"/>
    <w:rsid w:val="002E2159"/>
    <w:rsid w:val="002E3C8F"/>
    <w:rsid w:val="003418BA"/>
    <w:rsid w:val="0040561A"/>
    <w:rsid w:val="00422140"/>
    <w:rsid w:val="004323AD"/>
    <w:rsid w:val="00454E05"/>
    <w:rsid w:val="00457174"/>
    <w:rsid w:val="004577EA"/>
    <w:rsid w:val="00484913"/>
    <w:rsid w:val="005539F9"/>
    <w:rsid w:val="00590196"/>
    <w:rsid w:val="006011D4"/>
    <w:rsid w:val="00631E8D"/>
    <w:rsid w:val="006B7040"/>
    <w:rsid w:val="006B7C1D"/>
    <w:rsid w:val="006E14F4"/>
    <w:rsid w:val="00730751"/>
    <w:rsid w:val="007473ED"/>
    <w:rsid w:val="007936B3"/>
    <w:rsid w:val="007C6D30"/>
    <w:rsid w:val="00812139"/>
    <w:rsid w:val="00864E75"/>
    <w:rsid w:val="008D74E4"/>
    <w:rsid w:val="009D330B"/>
    <w:rsid w:val="009D6110"/>
    <w:rsid w:val="00A1371D"/>
    <w:rsid w:val="00B3536C"/>
    <w:rsid w:val="00BC1580"/>
    <w:rsid w:val="00D178F4"/>
    <w:rsid w:val="00D33CB1"/>
    <w:rsid w:val="00D35E2C"/>
    <w:rsid w:val="00E476AE"/>
    <w:rsid w:val="00E54F1D"/>
    <w:rsid w:val="00E62684"/>
    <w:rsid w:val="00F14A59"/>
    <w:rsid w:val="00F377DA"/>
    <w:rsid w:val="00F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0B"/>
  </w:style>
  <w:style w:type="paragraph" w:styleId="3">
    <w:name w:val="heading 3"/>
    <w:basedOn w:val="a"/>
    <w:link w:val="30"/>
    <w:uiPriority w:val="9"/>
    <w:qFormat/>
    <w:rsid w:val="009D3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330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D33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5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OLESHA</dc:creator>
  <cp:keywords/>
  <dc:description/>
  <cp:lastModifiedBy>Завуч3</cp:lastModifiedBy>
  <cp:revision>13</cp:revision>
  <dcterms:created xsi:type="dcterms:W3CDTF">2019-12-22T12:10:00Z</dcterms:created>
  <dcterms:modified xsi:type="dcterms:W3CDTF">2020-09-10T05:54:00Z</dcterms:modified>
</cp:coreProperties>
</file>