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02B8" w:rsidRPr="00DF31B5" w:rsidRDefault="00D642D9" w:rsidP="00F302B8">
      <w:pPr>
        <w:rPr>
          <w:rFonts w:ascii="Times New Roman" w:hAnsi="Times New Roman" w:cs="Times New Roman"/>
        </w:rPr>
      </w:pPr>
      <w:r>
        <w:rPr>
          <w:rFonts w:ascii="Times New Roman" w:hAnsi="Times New Roman" w:cs="Times New Roman"/>
          <w:noProof/>
        </w:rPr>
        <w:drawing>
          <wp:inline distT="0" distB="0" distL="0" distR="0">
            <wp:extent cx="6511925" cy="9201990"/>
            <wp:effectExtent l="19050" t="0" r="3175" b="0"/>
            <wp:docPr id="2" name="Рисунок 2" descr="C:\Users\D6C8~1\AppData\Local\Temp\Rar$DI58.120\PrilozhDokum_d002fdfbdd454bb4961cfac730940a8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6C8~1\AppData\Local\Temp\Rar$DI58.120\PrilozhDokum_d002fdfbdd454bb4961cfac730940a82.tiff"/>
                    <pic:cNvPicPr>
                      <a:picLocks noChangeAspect="1" noChangeArrowheads="1" noCrop="1"/>
                    </pic:cNvPicPr>
                  </pic:nvPicPr>
                  <pic:blipFill>
                    <a:blip r:embed="rId8"/>
                    <a:srcRect/>
                    <a:stretch>
                      <a:fillRect/>
                    </a:stretch>
                  </pic:blipFill>
                  <pic:spPr bwMode="auto">
                    <a:xfrm>
                      <a:off x="0" y="0"/>
                      <a:ext cx="6511925" cy="9201990"/>
                    </a:xfrm>
                    <a:prstGeom prst="rect">
                      <a:avLst/>
                    </a:prstGeom>
                    <a:noFill/>
                    <a:ln w="9525">
                      <a:noFill/>
                      <a:miter lim="800000"/>
                      <a:headEnd/>
                      <a:tailEnd/>
                    </a:ln>
                  </pic:spPr>
                </pic:pic>
              </a:graphicData>
            </a:graphic>
          </wp:inline>
        </w:drawing>
      </w:r>
    </w:p>
    <w:tbl>
      <w:tblPr>
        <w:tblW w:w="0" w:type="auto"/>
        <w:tblInd w:w="534" w:type="dxa"/>
        <w:tblLook w:val="0000"/>
      </w:tblPr>
      <w:tblGrid>
        <w:gridCol w:w="4974"/>
        <w:gridCol w:w="4963"/>
      </w:tblGrid>
      <w:tr w:rsidR="00F302B8" w:rsidRPr="003B2BF6" w:rsidTr="0052508F">
        <w:tc>
          <w:tcPr>
            <w:tcW w:w="4974" w:type="dxa"/>
          </w:tcPr>
          <w:p w:rsidR="00F302B8" w:rsidRPr="00C701ED" w:rsidRDefault="00F302B8" w:rsidP="0052508F">
            <w:pPr>
              <w:tabs>
                <w:tab w:val="left" w:pos="1276"/>
              </w:tabs>
              <w:suppressAutoHyphens/>
              <w:autoSpaceDE w:val="0"/>
              <w:autoSpaceDN w:val="0"/>
              <w:adjustRightInd w:val="0"/>
              <w:ind w:left="720" w:right="170"/>
              <w:rPr>
                <w:rFonts w:ascii="Times New Roman" w:hAnsi="Times New Roman" w:cs="Times New Roman"/>
                <w:b/>
                <w:bCs/>
                <w:color w:val="000000"/>
                <w:sz w:val="28"/>
                <w:szCs w:val="28"/>
              </w:rPr>
            </w:pPr>
          </w:p>
        </w:tc>
        <w:tc>
          <w:tcPr>
            <w:tcW w:w="4963" w:type="dxa"/>
          </w:tcPr>
          <w:p w:rsidR="00F302B8" w:rsidRPr="003B2BF6" w:rsidRDefault="00D642D9" w:rsidP="00FB44BD">
            <w:pPr>
              <w:tabs>
                <w:tab w:val="left" w:pos="1276"/>
              </w:tabs>
              <w:ind w:right="170"/>
              <w:rPr>
                <w:rFonts w:ascii="Times New Roman" w:hAnsi="Times New Roman" w:cs="Times New Roman"/>
                <w:color w:val="000000"/>
                <w:sz w:val="28"/>
                <w:szCs w:val="28"/>
              </w:rPr>
            </w:pPr>
            <w:r>
              <w:rPr>
                <w:rFonts w:ascii="Times New Roman" w:hAnsi="Times New Roman" w:cs="Times New Roman"/>
                <w:b/>
                <w:bCs/>
                <w:sz w:val="28"/>
                <w:szCs w:val="28"/>
              </w:rPr>
              <w:t xml:space="preserve"> </w:t>
            </w:r>
          </w:p>
        </w:tc>
      </w:tr>
    </w:tbl>
    <w:p w:rsidR="00F302B8" w:rsidRPr="003B2BF6" w:rsidRDefault="00F302B8" w:rsidP="00F302B8">
      <w:pPr>
        <w:tabs>
          <w:tab w:val="left" w:pos="1276"/>
        </w:tabs>
        <w:suppressAutoHyphens/>
        <w:autoSpaceDE w:val="0"/>
        <w:autoSpaceDN w:val="0"/>
        <w:adjustRightInd w:val="0"/>
        <w:ind w:right="170"/>
        <w:rPr>
          <w:rFonts w:ascii="Times New Roman" w:hAnsi="Times New Roman" w:cs="Times New Roman"/>
          <w:b/>
          <w:bCs/>
          <w:color w:val="000000"/>
          <w:sz w:val="28"/>
          <w:szCs w:val="28"/>
        </w:rPr>
      </w:pPr>
    </w:p>
    <w:p w:rsidR="00F302B8" w:rsidRPr="003B2BF6" w:rsidRDefault="00F302B8" w:rsidP="00F302B8">
      <w:pPr>
        <w:tabs>
          <w:tab w:val="left" w:pos="1276"/>
        </w:tabs>
        <w:suppressAutoHyphens/>
        <w:autoSpaceDE w:val="0"/>
        <w:autoSpaceDN w:val="0"/>
        <w:adjustRightInd w:val="0"/>
        <w:ind w:right="170"/>
        <w:rPr>
          <w:rFonts w:ascii="Times New Roman" w:hAnsi="Times New Roman" w:cs="Times New Roman"/>
          <w:b/>
          <w:bCs/>
          <w:color w:val="000000"/>
          <w:sz w:val="28"/>
          <w:szCs w:val="28"/>
        </w:rPr>
      </w:pPr>
    </w:p>
    <w:p w:rsidR="00F302B8" w:rsidRPr="003B2BF6" w:rsidRDefault="00F302B8" w:rsidP="00F302B8">
      <w:pPr>
        <w:pStyle w:val="10"/>
        <w:tabs>
          <w:tab w:val="left" w:pos="1276"/>
        </w:tabs>
        <w:ind w:right="170"/>
        <w:rPr>
          <w:rFonts w:ascii="Times New Roman" w:hAnsi="Times New Roman"/>
          <w:spacing w:val="60"/>
        </w:rPr>
      </w:pPr>
    </w:p>
    <w:p w:rsidR="00F302B8" w:rsidRPr="003B2BF6" w:rsidRDefault="00F302B8" w:rsidP="00F302B8">
      <w:pPr>
        <w:tabs>
          <w:tab w:val="left" w:pos="1276"/>
        </w:tabs>
        <w:rPr>
          <w:rFonts w:ascii="Times New Roman" w:hAnsi="Times New Roman" w:cs="Times New Roman"/>
        </w:rPr>
      </w:pPr>
    </w:p>
    <w:p w:rsidR="00F302B8" w:rsidRPr="003B2BF6" w:rsidRDefault="00F302B8" w:rsidP="00F302B8">
      <w:pPr>
        <w:tabs>
          <w:tab w:val="left" w:pos="1276"/>
        </w:tabs>
        <w:rPr>
          <w:rFonts w:ascii="Times New Roman" w:hAnsi="Times New Roman" w:cs="Times New Roman"/>
        </w:rPr>
      </w:pPr>
    </w:p>
    <w:p w:rsidR="00F302B8" w:rsidRPr="003B2BF6" w:rsidRDefault="00F302B8" w:rsidP="00F302B8">
      <w:pPr>
        <w:pStyle w:val="10"/>
        <w:tabs>
          <w:tab w:val="left" w:pos="1276"/>
        </w:tabs>
        <w:ind w:right="170"/>
        <w:rPr>
          <w:rFonts w:ascii="Times New Roman" w:hAnsi="Times New Roman"/>
          <w:b/>
          <w:bCs/>
          <w:spacing w:val="60"/>
          <w:sz w:val="52"/>
          <w:szCs w:val="52"/>
        </w:rPr>
      </w:pPr>
    </w:p>
    <w:p w:rsidR="00F302B8" w:rsidRPr="003B2BF6" w:rsidRDefault="00F302B8" w:rsidP="00F302B8"/>
    <w:p w:rsidR="00F302B8" w:rsidRPr="003B2BF6" w:rsidRDefault="00D642D9" w:rsidP="00F302B8">
      <w:pPr>
        <w:tabs>
          <w:tab w:val="left" w:pos="1276"/>
        </w:tabs>
        <w:suppressAutoHyphens/>
        <w:autoSpaceDE w:val="0"/>
        <w:autoSpaceDN w:val="0"/>
        <w:adjustRightInd w:val="0"/>
        <w:ind w:right="170"/>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 </w:t>
      </w:r>
    </w:p>
    <w:p w:rsidR="00F302B8" w:rsidRPr="003B2BF6" w:rsidRDefault="00F302B8" w:rsidP="00F302B8">
      <w:pPr>
        <w:tabs>
          <w:tab w:val="left" w:pos="1276"/>
        </w:tabs>
        <w:suppressAutoHyphens/>
        <w:autoSpaceDE w:val="0"/>
        <w:autoSpaceDN w:val="0"/>
        <w:adjustRightInd w:val="0"/>
        <w:ind w:right="170"/>
        <w:rPr>
          <w:rFonts w:ascii="Times New Roman" w:hAnsi="Times New Roman" w:cs="Times New Roman"/>
          <w:b/>
          <w:bCs/>
          <w:color w:val="000000"/>
          <w:sz w:val="28"/>
          <w:szCs w:val="28"/>
        </w:rPr>
      </w:pPr>
    </w:p>
    <w:p w:rsidR="00294E1B" w:rsidRPr="003B2BF6" w:rsidRDefault="00294E1B" w:rsidP="00F302B8">
      <w:pPr>
        <w:tabs>
          <w:tab w:val="left" w:pos="1276"/>
        </w:tabs>
        <w:suppressAutoHyphens/>
        <w:autoSpaceDE w:val="0"/>
        <w:autoSpaceDN w:val="0"/>
        <w:adjustRightInd w:val="0"/>
        <w:ind w:right="170"/>
        <w:rPr>
          <w:rFonts w:ascii="Times New Roman" w:hAnsi="Times New Roman" w:cs="Times New Roman"/>
          <w:b/>
          <w:bCs/>
          <w:color w:val="000000"/>
          <w:sz w:val="28"/>
          <w:szCs w:val="28"/>
        </w:rPr>
      </w:pPr>
    </w:p>
    <w:p w:rsidR="00294E1B" w:rsidRPr="003B2BF6" w:rsidRDefault="00294E1B" w:rsidP="00F302B8">
      <w:pPr>
        <w:tabs>
          <w:tab w:val="left" w:pos="1276"/>
        </w:tabs>
        <w:suppressAutoHyphens/>
        <w:autoSpaceDE w:val="0"/>
        <w:autoSpaceDN w:val="0"/>
        <w:adjustRightInd w:val="0"/>
        <w:ind w:right="170"/>
        <w:rPr>
          <w:rFonts w:ascii="Times New Roman" w:hAnsi="Times New Roman" w:cs="Times New Roman"/>
          <w:b/>
          <w:bCs/>
          <w:color w:val="000000"/>
          <w:sz w:val="28"/>
          <w:szCs w:val="28"/>
        </w:rPr>
      </w:pPr>
    </w:p>
    <w:p w:rsidR="00294E1B" w:rsidRPr="003B2BF6" w:rsidRDefault="00294E1B" w:rsidP="00F302B8">
      <w:pPr>
        <w:tabs>
          <w:tab w:val="left" w:pos="1276"/>
        </w:tabs>
        <w:suppressAutoHyphens/>
        <w:autoSpaceDE w:val="0"/>
        <w:autoSpaceDN w:val="0"/>
        <w:adjustRightInd w:val="0"/>
        <w:ind w:right="170"/>
        <w:rPr>
          <w:rFonts w:ascii="Times New Roman" w:hAnsi="Times New Roman" w:cs="Times New Roman"/>
          <w:b/>
          <w:bCs/>
          <w:color w:val="000000"/>
          <w:sz w:val="28"/>
          <w:szCs w:val="28"/>
        </w:rPr>
      </w:pPr>
    </w:p>
    <w:p w:rsidR="00F302B8" w:rsidRPr="003B2BF6" w:rsidRDefault="00F302B8" w:rsidP="00F302B8">
      <w:pPr>
        <w:tabs>
          <w:tab w:val="left" w:pos="1276"/>
        </w:tabs>
        <w:suppressAutoHyphens/>
        <w:autoSpaceDE w:val="0"/>
        <w:autoSpaceDN w:val="0"/>
        <w:adjustRightInd w:val="0"/>
        <w:ind w:right="170"/>
        <w:rPr>
          <w:rFonts w:ascii="Times New Roman" w:hAnsi="Times New Roman" w:cs="Times New Roman"/>
          <w:b/>
          <w:bCs/>
          <w:color w:val="000000"/>
          <w:sz w:val="28"/>
          <w:szCs w:val="28"/>
        </w:rPr>
      </w:pPr>
    </w:p>
    <w:p w:rsidR="00F302B8" w:rsidRPr="003B2BF6" w:rsidRDefault="00D642D9" w:rsidP="00882388">
      <w:pPr>
        <w:spacing w:after="200" w:line="276" w:lineRule="auto"/>
        <w:jc w:val="center"/>
        <w:rPr>
          <w:rFonts w:ascii="Times New Roman" w:hAnsi="Times New Roman" w:cs="Times New Roman"/>
          <w:b/>
          <w:bCs/>
          <w:sz w:val="28"/>
          <w:szCs w:val="28"/>
        </w:rPr>
      </w:pPr>
      <w:r>
        <w:rPr>
          <w:rFonts w:ascii="Times New Roman" w:hAnsi="Times New Roman" w:cs="Times New Roman"/>
          <w:bCs/>
          <w:color w:val="000000"/>
          <w:sz w:val="28"/>
          <w:szCs w:val="28"/>
        </w:rPr>
        <w:t xml:space="preserve"> </w:t>
      </w:r>
    </w:p>
    <w:p w:rsidR="00F302B8" w:rsidRPr="003B2BF6" w:rsidRDefault="00F302B8" w:rsidP="00F302B8">
      <w:pPr>
        <w:pStyle w:val="10"/>
        <w:numPr>
          <w:ilvl w:val="0"/>
          <w:numId w:val="3"/>
        </w:numPr>
        <w:tabs>
          <w:tab w:val="left" w:pos="0"/>
          <w:tab w:val="left" w:pos="709"/>
          <w:tab w:val="left" w:pos="1276"/>
        </w:tabs>
        <w:spacing w:after="0"/>
        <w:ind w:left="0" w:right="-93" w:firstLine="720"/>
        <w:jc w:val="center"/>
        <w:rPr>
          <w:rFonts w:ascii="Times New Roman" w:hAnsi="Times New Roman"/>
          <w:b/>
          <w:bCs/>
        </w:rPr>
      </w:pPr>
      <w:r w:rsidRPr="003B2BF6">
        <w:rPr>
          <w:rFonts w:ascii="Times New Roman" w:hAnsi="Times New Roman"/>
          <w:b/>
          <w:bCs/>
        </w:rPr>
        <w:br w:type="page"/>
      </w:r>
      <w:r w:rsidRPr="003B2BF6">
        <w:rPr>
          <w:rFonts w:ascii="Times New Roman" w:hAnsi="Times New Roman"/>
          <w:b/>
          <w:bCs/>
        </w:rPr>
        <w:lastRenderedPageBreak/>
        <w:t>ОБЩИЕ ПОЛОЖЕНИЯ</w:t>
      </w:r>
    </w:p>
    <w:p w:rsidR="00F302B8" w:rsidRPr="003B2BF6" w:rsidRDefault="00F302B8" w:rsidP="00F302B8">
      <w:pPr>
        <w:numPr>
          <w:ilvl w:val="1"/>
          <w:numId w:val="1"/>
        </w:numPr>
        <w:tabs>
          <w:tab w:val="left" w:pos="709"/>
          <w:tab w:val="left" w:pos="1418"/>
          <w:tab w:val="num" w:pos="1855"/>
        </w:tabs>
        <w:ind w:left="0" w:right="-93" w:firstLine="720"/>
        <w:jc w:val="both"/>
        <w:rPr>
          <w:rFonts w:ascii="Times New Roman" w:hAnsi="Times New Roman"/>
          <w:sz w:val="28"/>
          <w:szCs w:val="28"/>
        </w:rPr>
      </w:pPr>
      <w:r w:rsidRPr="003B2BF6">
        <w:rPr>
          <w:rFonts w:ascii="Times New Roman" w:hAnsi="Times New Roman"/>
          <w:sz w:val="28"/>
          <w:szCs w:val="28"/>
        </w:rPr>
        <w:t xml:space="preserve">Муниципальное </w:t>
      </w:r>
      <w:r w:rsidR="00D365B2" w:rsidRPr="003B2BF6">
        <w:rPr>
          <w:rFonts w:ascii="Times New Roman" w:hAnsi="Times New Roman"/>
          <w:sz w:val="28"/>
          <w:szCs w:val="28"/>
        </w:rPr>
        <w:t xml:space="preserve">автономное </w:t>
      </w:r>
      <w:r w:rsidRPr="003B2BF6">
        <w:rPr>
          <w:rFonts w:ascii="Times New Roman" w:hAnsi="Times New Roman"/>
          <w:sz w:val="28"/>
          <w:szCs w:val="28"/>
        </w:rPr>
        <w:t>общеобразовательное учреждение «Средняя общеобразовательная школа</w:t>
      </w:r>
      <w:r w:rsidR="00DF2C7D" w:rsidRPr="003B2BF6">
        <w:rPr>
          <w:rFonts w:ascii="Times New Roman" w:hAnsi="Times New Roman"/>
          <w:sz w:val="28"/>
          <w:szCs w:val="28"/>
        </w:rPr>
        <w:t xml:space="preserve"> № </w:t>
      </w:r>
      <w:r w:rsidR="00D64637" w:rsidRPr="003B2BF6">
        <w:rPr>
          <w:rFonts w:ascii="Times New Roman" w:hAnsi="Times New Roman"/>
          <w:sz w:val="28"/>
          <w:szCs w:val="28"/>
        </w:rPr>
        <w:t>4</w:t>
      </w:r>
      <w:r w:rsidRPr="003B2BF6">
        <w:rPr>
          <w:rFonts w:ascii="Times New Roman" w:hAnsi="Times New Roman"/>
          <w:sz w:val="28"/>
          <w:szCs w:val="28"/>
        </w:rPr>
        <w:t xml:space="preserve">» (далее – Учреждение) является некоммерческой организацией, созданной на неограниченный срок, для оказания услуг в целях осуществления, предусмотренных законодательством Российской Федерации полномочий муниципального образования </w:t>
      </w:r>
      <w:r w:rsidR="007C1EBC" w:rsidRPr="003B2BF6">
        <w:rPr>
          <w:rFonts w:ascii="Times New Roman" w:hAnsi="Times New Roman"/>
          <w:sz w:val="28"/>
          <w:szCs w:val="28"/>
        </w:rPr>
        <w:t>«Чайковский городской округ»</w:t>
      </w:r>
      <w:r w:rsidRPr="003B2BF6">
        <w:rPr>
          <w:rFonts w:ascii="Times New Roman" w:hAnsi="Times New Roman"/>
          <w:sz w:val="28"/>
          <w:szCs w:val="28"/>
        </w:rPr>
        <w:t>в сфере образования.</w:t>
      </w:r>
    </w:p>
    <w:p w:rsidR="00F302B8" w:rsidRPr="003B2BF6" w:rsidRDefault="00F302B8" w:rsidP="00F302B8">
      <w:pPr>
        <w:numPr>
          <w:ilvl w:val="1"/>
          <w:numId w:val="1"/>
        </w:numPr>
        <w:tabs>
          <w:tab w:val="clear" w:pos="1288"/>
          <w:tab w:val="left" w:pos="1276"/>
        </w:tabs>
        <w:ind w:left="0" w:right="-93" w:firstLine="720"/>
        <w:jc w:val="both"/>
        <w:rPr>
          <w:rFonts w:ascii="Times New Roman" w:hAnsi="Times New Roman"/>
          <w:color w:val="000000"/>
        </w:rPr>
      </w:pPr>
      <w:r w:rsidRPr="003B2BF6">
        <w:rPr>
          <w:rFonts w:ascii="Times New Roman" w:hAnsi="Times New Roman" w:cs="Times New Roman"/>
          <w:sz w:val="28"/>
          <w:szCs w:val="28"/>
        </w:rPr>
        <w:t xml:space="preserve">Полное наименование Учреждения: </w:t>
      </w:r>
      <w:r w:rsidRPr="003B2BF6">
        <w:rPr>
          <w:rFonts w:ascii="Times New Roman" w:hAnsi="Times New Roman"/>
          <w:sz w:val="28"/>
          <w:szCs w:val="28"/>
        </w:rPr>
        <w:t xml:space="preserve">Муниципальное </w:t>
      </w:r>
      <w:r w:rsidR="00D365B2" w:rsidRPr="003B2BF6">
        <w:rPr>
          <w:rFonts w:ascii="Times New Roman" w:hAnsi="Times New Roman"/>
          <w:sz w:val="28"/>
          <w:szCs w:val="28"/>
        </w:rPr>
        <w:t>автономное</w:t>
      </w:r>
      <w:r w:rsidRPr="003B2BF6">
        <w:rPr>
          <w:rFonts w:ascii="Times New Roman" w:hAnsi="Times New Roman"/>
          <w:sz w:val="28"/>
          <w:szCs w:val="28"/>
        </w:rPr>
        <w:t xml:space="preserve"> общеобразовательное учреждение «Средняя общеобразовательная школа</w:t>
      </w:r>
      <w:r w:rsidR="00294E1B" w:rsidRPr="003B2BF6">
        <w:rPr>
          <w:rFonts w:ascii="Times New Roman" w:hAnsi="Times New Roman"/>
          <w:sz w:val="28"/>
          <w:szCs w:val="28"/>
        </w:rPr>
        <w:t xml:space="preserve"> № </w:t>
      </w:r>
      <w:r w:rsidR="00D64637" w:rsidRPr="003B2BF6">
        <w:rPr>
          <w:rFonts w:ascii="Times New Roman" w:hAnsi="Times New Roman"/>
          <w:sz w:val="28"/>
          <w:szCs w:val="28"/>
        </w:rPr>
        <w:t>4</w:t>
      </w:r>
      <w:r w:rsidRPr="003B2BF6">
        <w:rPr>
          <w:rFonts w:ascii="Times New Roman" w:hAnsi="Times New Roman"/>
          <w:sz w:val="28"/>
          <w:szCs w:val="28"/>
        </w:rPr>
        <w:t xml:space="preserve">». </w:t>
      </w:r>
    </w:p>
    <w:p w:rsidR="00F302B8" w:rsidRPr="003B2BF6" w:rsidRDefault="00F302B8" w:rsidP="00F302B8">
      <w:pPr>
        <w:numPr>
          <w:ilvl w:val="1"/>
          <w:numId w:val="1"/>
        </w:numPr>
        <w:tabs>
          <w:tab w:val="clear" w:pos="1288"/>
          <w:tab w:val="left" w:pos="0"/>
          <w:tab w:val="left" w:pos="1276"/>
        </w:tabs>
        <w:ind w:left="720" w:right="-93" w:hanging="11"/>
        <w:jc w:val="both"/>
        <w:rPr>
          <w:rFonts w:ascii="Times New Roman" w:hAnsi="Times New Roman"/>
          <w:color w:val="000000"/>
        </w:rPr>
      </w:pPr>
      <w:r w:rsidRPr="003B2BF6">
        <w:rPr>
          <w:rFonts w:ascii="Times New Roman" w:hAnsi="Times New Roman" w:cs="Times New Roman"/>
          <w:color w:val="000000"/>
          <w:sz w:val="28"/>
          <w:szCs w:val="28"/>
        </w:rPr>
        <w:t xml:space="preserve">Сокращенное наименование Учреждения: </w:t>
      </w:r>
      <w:r w:rsidR="00D365B2" w:rsidRPr="003B2BF6">
        <w:rPr>
          <w:rFonts w:ascii="Times New Roman" w:hAnsi="Times New Roman" w:cs="Times New Roman"/>
          <w:color w:val="000000"/>
          <w:sz w:val="28"/>
          <w:szCs w:val="28"/>
        </w:rPr>
        <w:t>МА</w:t>
      </w:r>
      <w:r w:rsidR="00294E1B" w:rsidRPr="003B2BF6">
        <w:rPr>
          <w:rFonts w:ascii="Times New Roman" w:hAnsi="Times New Roman" w:cs="Times New Roman"/>
          <w:color w:val="000000"/>
          <w:sz w:val="28"/>
          <w:szCs w:val="28"/>
        </w:rPr>
        <w:t xml:space="preserve">ОУ СОШ № </w:t>
      </w:r>
      <w:r w:rsidR="00D64637" w:rsidRPr="003B2BF6">
        <w:rPr>
          <w:rFonts w:ascii="Times New Roman" w:hAnsi="Times New Roman" w:cs="Times New Roman"/>
          <w:color w:val="000000"/>
          <w:sz w:val="28"/>
          <w:szCs w:val="28"/>
        </w:rPr>
        <w:t>4</w:t>
      </w:r>
      <w:r w:rsidRPr="003B2BF6">
        <w:rPr>
          <w:rFonts w:ascii="Times New Roman" w:hAnsi="Times New Roman" w:cs="Times New Roman"/>
          <w:color w:val="000000"/>
          <w:sz w:val="28"/>
          <w:szCs w:val="28"/>
        </w:rPr>
        <w:t>.</w:t>
      </w:r>
    </w:p>
    <w:p w:rsidR="00D64637" w:rsidRPr="003B2BF6" w:rsidRDefault="00D64637" w:rsidP="00D64637">
      <w:pPr>
        <w:pStyle w:val="1"/>
        <w:numPr>
          <w:ilvl w:val="0"/>
          <w:numId w:val="0"/>
        </w:numPr>
        <w:tabs>
          <w:tab w:val="clear" w:pos="1335"/>
          <w:tab w:val="left" w:pos="0"/>
          <w:tab w:val="left" w:pos="1418"/>
        </w:tabs>
        <w:spacing w:before="0"/>
        <w:ind w:left="420" w:right="-93"/>
        <w:rPr>
          <w:rFonts w:ascii="Times New Roman" w:hAnsi="Times New Roman"/>
        </w:rPr>
      </w:pPr>
      <w:r w:rsidRPr="003B2BF6">
        <w:rPr>
          <w:rFonts w:ascii="Times New Roman" w:hAnsi="Times New Roman"/>
        </w:rPr>
        <w:t xml:space="preserve">юридический адрес: </w:t>
      </w:r>
    </w:p>
    <w:p w:rsidR="00D64637" w:rsidRPr="003B2BF6" w:rsidRDefault="00D64637" w:rsidP="00D64637">
      <w:pPr>
        <w:pStyle w:val="a8"/>
        <w:tabs>
          <w:tab w:val="num" w:pos="0"/>
          <w:tab w:val="left" w:pos="1418"/>
        </w:tabs>
        <w:suppressAutoHyphens/>
        <w:autoSpaceDE w:val="0"/>
        <w:autoSpaceDN w:val="0"/>
        <w:adjustRightInd w:val="0"/>
        <w:ind w:left="420" w:firstLine="0"/>
        <w:rPr>
          <w:szCs w:val="28"/>
        </w:rPr>
      </w:pPr>
      <w:r w:rsidRPr="003B2BF6">
        <w:rPr>
          <w:szCs w:val="28"/>
        </w:rPr>
        <w:t>617760, Россия, Пермский край, г. Чайковский, ул. Карла Маркса, д. 16/1;</w:t>
      </w:r>
    </w:p>
    <w:p w:rsidR="00D64637" w:rsidRPr="003B2BF6" w:rsidRDefault="00D64637" w:rsidP="00D64637">
      <w:pPr>
        <w:pStyle w:val="a8"/>
        <w:tabs>
          <w:tab w:val="num" w:pos="0"/>
          <w:tab w:val="left" w:pos="1418"/>
        </w:tabs>
        <w:suppressAutoHyphens/>
        <w:autoSpaceDE w:val="0"/>
        <w:autoSpaceDN w:val="0"/>
        <w:adjustRightInd w:val="0"/>
        <w:ind w:left="420" w:firstLine="0"/>
        <w:rPr>
          <w:szCs w:val="28"/>
        </w:rPr>
      </w:pPr>
      <w:r w:rsidRPr="003B2BF6">
        <w:rPr>
          <w:szCs w:val="28"/>
        </w:rPr>
        <w:t xml:space="preserve">фактический адрес: </w:t>
      </w:r>
    </w:p>
    <w:p w:rsidR="00D64637" w:rsidRPr="003B2BF6" w:rsidRDefault="00D64637" w:rsidP="00D64637">
      <w:pPr>
        <w:pStyle w:val="a8"/>
        <w:tabs>
          <w:tab w:val="left" w:pos="1418"/>
        </w:tabs>
        <w:suppressAutoHyphens/>
        <w:autoSpaceDE w:val="0"/>
        <w:autoSpaceDN w:val="0"/>
        <w:adjustRightInd w:val="0"/>
        <w:ind w:left="420" w:firstLine="0"/>
        <w:rPr>
          <w:szCs w:val="28"/>
        </w:rPr>
      </w:pPr>
      <w:r w:rsidRPr="003B2BF6">
        <w:rPr>
          <w:szCs w:val="28"/>
        </w:rPr>
        <w:t>617760, Россия, Пермский край, г. Чайковский, ул. Карла Маркса, д. 16/1.</w:t>
      </w:r>
    </w:p>
    <w:p w:rsidR="00F302B8" w:rsidRPr="003B2BF6" w:rsidRDefault="00F302B8" w:rsidP="00F302B8">
      <w:pPr>
        <w:pStyle w:val="12"/>
        <w:numPr>
          <w:ilvl w:val="1"/>
          <w:numId w:val="1"/>
        </w:numPr>
        <w:tabs>
          <w:tab w:val="clear" w:pos="1288"/>
          <w:tab w:val="num" w:pos="0"/>
          <w:tab w:val="left" w:pos="709"/>
          <w:tab w:val="left" w:pos="1276"/>
        </w:tabs>
        <w:ind w:left="0" w:right="-93" w:firstLine="709"/>
        <w:jc w:val="both"/>
        <w:rPr>
          <w:rFonts w:ascii="Times New Roman" w:hAnsi="Times New Roman"/>
          <w:sz w:val="28"/>
          <w:szCs w:val="28"/>
        </w:rPr>
      </w:pPr>
      <w:r w:rsidRPr="003B2BF6">
        <w:rPr>
          <w:rFonts w:ascii="Times New Roman" w:hAnsi="Times New Roman"/>
          <w:sz w:val="28"/>
          <w:szCs w:val="28"/>
        </w:rPr>
        <w:t xml:space="preserve">Организационно-правовая форма Учреждения: муниципальные </w:t>
      </w:r>
      <w:r w:rsidR="00D64637" w:rsidRPr="003B2BF6">
        <w:rPr>
          <w:rFonts w:ascii="Times New Roman" w:hAnsi="Times New Roman"/>
          <w:sz w:val="28"/>
          <w:szCs w:val="28"/>
        </w:rPr>
        <w:t>а</w:t>
      </w:r>
      <w:r w:rsidR="00D365B2" w:rsidRPr="003B2BF6">
        <w:rPr>
          <w:rFonts w:ascii="Times New Roman" w:hAnsi="Times New Roman"/>
          <w:sz w:val="28"/>
          <w:szCs w:val="28"/>
        </w:rPr>
        <w:t>втономные</w:t>
      </w:r>
      <w:r w:rsidRPr="003B2BF6">
        <w:rPr>
          <w:rFonts w:ascii="Times New Roman" w:hAnsi="Times New Roman"/>
          <w:sz w:val="28"/>
          <w:szCs w:val="28"/>
        </w:rPr>
        <w:t xml:space="preserve"> учреждения.</w:t>
      </w:r>
    </w:p>
    <w:p w:rsidR="00F302B8" w:rsidRPr="003B2BF6" w:rsidRDefault="00F302B8" w:rsidP="00F302B8">
      <w:pPr>
        <w:pStyle w:val="2"/>
        <w:widowControl/>
        <w:numPr>
          <w:ilvl w:val="1"/>
          <w:numId w:val="1"/>
        </w:numPr>
        <w:tabs>
          <w:tab w:val="clear" w:pos="1288"/>
          <w:tab w:val="num" w:pos="0"/>
          <w:tab w:val="left" w:pos="709"/>
          <w:tab w:val="left" w:pos="1276"/>
        </w:tabs>
        <w:overflowPunct/>
        <w:autoSpaceDE/>
        <w:autoSpaceDN/>
        <w:adjustRightInd/>
        <w:ind w:left="0" w:right="-93" w:firstLine="720"/>
        <w:textAlignment w:val="auto"/>
        <w:rPr>
          <w:rFonts w:ascii="Times New Roman" w:hAnsi="Times New Roman"/>
          <w:sz w:val="28"/>
          <w:szCs w:val="28"/>
        </w:rPr>
      </w:pPr>
      <w:r w:rsidRPr="003B2BF6">
        <w:rPr>
          <w:rFonts w:ascii="Times New Roman" w:hAnsi="Times New Roman"/>
          <w:sz w:val="28"/>
          <w:szCs w:val="28"/>
        </w:rPr>
        <w:t xml:space="preserve">По типу реализуемых основных образовательных программ Учреждение является общеобразовательной организацией. </w:t>
      </w:r>
    </w:p>
    <w:p w:rsidR="00F302B8" w:rsidRPr="003B2BF6" w:rsidRDefault="00F302B8" w:rsidP="00F302B8">
      <w:pPr>
        <w:pStyle w:val="2"/>
        <w:widowControl/>
        <w:numPr>
          <w:ilvl w:val="1"/>
          <w:numId w:val="1"/>
        </w:numPr>
        <w:tabs>
          <w:tab w:val="clear" w:pos="1288"/>
          <w:tab w:val="num" w:pos="0"/>
          <w:tab w:val="left" w:pos="709"/>
          <w:tab w:val="left" w:pos="1276"/>
        </w:tabs>
        <w:overflowPunct/>
        <w:autoSpaceDE/>
        <w:autoSpaceDN/>
        <w:adjustRightInd/>
        <w:ind w:left="0" w:right="-93" w:firstLine="720"/>
        <w:textAlignment w:val="auto"/>
        <w:rPr>
          <w:rFonts w:ascii="Times New Roman" w:hAnsi="Times New Roman"/>
          <w:sz w:val="28"/>
          <w:szCs w:val="28"/>
        </w:rPr>
      </w:pPr>
      <w:r w:rsidRPr="003B2BF6">
        <w:rPr>
          <w:rFonts w:ascii="Times New Roman" w:hAnsi="Times New Roman"/>
          <w:sz w:val="28"/>
          <w:szCs w:val="28"/>
        </w:rPr>
        <w:t xml:space="preserve">Учредителем Учреждения является муниципальное образование </w:t>
      </w:r>
      <w:r w:rsidR="007C1EBC" w:rsidRPr="003B2BF6">
        <w:rPr>
          <w:rFonts w:ascii="Times New Roman" w:hAnsi="Times New Roman"/>
          <w:sz w:val="28"/>
          <w:szCs w:val="28"/>
        </w:rPr>
        <w:t>«Чайковский городской округ»</w:t>
      </w:r>
      <w:r w:rsidRPr="003B2BF6">
        <w:rPr>
          <w:rFonts w:ascii="Times New Roman" w:hAnsi="Times New Roman"/>
          <w:sz w:val="28"/>
          <w:szCs w:val="28"/>
        </w:rPr>
        <w:t xml:space="preserve">. Функции и полномочия Учредителя Учреждения осуществляются отраслевым органом </w:t>
      </w:r>
      <w:r w:rsidR="007C1EBC" w:rsidRPr="003B2BF6">
        <w:rPr>
          <w:rFonts w:ascii="Times New Roman" w:hAnsi="Times New Roman"/>
          <w:sz w:val="28"/>
          <w:szCs w:val="28"/>
        </w:rPr>
        <w:t>администрации города Чайковского – Управлением образования администрации города Чайковского(</w:t>
      </w:r>
      <w:r w:rsidRPr="003B2BF6">
        <w:rPr>
          <w:rFonts w:ascii="Times New Roman" w:hAnsi="Times New Roman"/>
          <w:sz w:val="28"/>
          <w:szCs w:val="28"/>
        </w:rPr>
        <w:t xml:space="preserve">далее – Учредитель). </w:t>
      </w:r>
    </w:p>
    <w:p w:rsidR="00F302B8" w:rsidRPr="003B2BF6" w:rsidRDefault="00F302B8" w:rsidP="00F302B8">
      <w:pPr>
        <w:pStyle w:val="2"/>
        <w:widowControl/>
        <w:tabs>
          <w:tab w:val="left" w:pos="709"/>
          <w:tab w:val="left" w:pos="1276"/>
          <w:tab w:val="num" w:pos="1997"/>
        </w:tabs>
        <w:overflowPunct/>
        <w:autoSpaceDE/>
        <w:autoSpaceDN/>
        <w:adjustRightInd/>
        <w:ind w:right="-93" w:firstLine="709"/>
        <w:textAlignment w:val="auto"/>
        <w:rPr>
          <w:rFonts w:ascii="Times New Roman" w:hAnsi="Times New Roman"/>
          <w:sz w:val="28"/>
          <w:szCs w:val="28"/>
        </w:rPr>
      </w:pPr>
      <w:r w:rsidRPr="003B2BF6">
        <w:rPr>
          <w:rFonts w:ascii="Times New Roman" w:hAnsi="Times New Roman"/>
          <w:sz w:val="28"/>
          <w:szCs w:val="28"/>
        </w:rPr>
        <w:t>Место нахождения Учредителя: 617760, Россия, Пермский край, г. Чайковский, ул. Горького, д. 22.</w:t>
      </w:r>
    </w:p>
    <w:p w:rsidR="00F302B8" w:rsidRPr="003B2BF6" w:rsidRDefault="00F302B8" w:rsidP="00F302B8">
      <w:pPr>
        <w:pStyle w:val="2"/>
        <w:widowControl/>
        <w:tabs>
          <w:tab w:val="left" w:pos="709"/>
          <w:tab w:val="left" w:pos="1276"/>
        </w:tabs>
        <w:overflowPunct/>
        <w:autoSpaceDE/>
        <w:autoSpaceDN/>
        <w:adjustRightInd/>
        <w:ind w:right="-93" w:firstLine="720"/>
        <w:textAlignment w:val="auto"/>
        <w:rPr>
          <w:rFonts w:ascii="Times New Roman" w:hAnsi="Times New Roman"/>
          <w:sz w:val="28"/>
          <w:szCs w:val="28"/>
        </w:rPr>
      </w:pPr>
      <w:r w:rsidRPr="003B2BF6">
        <w:rPr>
          <w:rFonts w:ascii="Times New Roman" w:hAnsi="Times New Roman"/>
          <w:sz w:val="28"/>
          <w:szCs w:val="28"/>
        </w:rPr>
        <w:t xml:space="preserve">Почтовый адрес Учредителя: 617760, Россия, Пермский край, г. Чайковский, ул. Горького, д. 22. </w:t>
      </w:r>
    </w:p>
    <w:p w:rsidR="00F302B8" w:rsidRPr="003B2BF6" w:rsidRDefault="00F302B8" w:rsidP="003D572A">
      <w:pPr>
        <w:numPr>
          <w:ilvl w:val="1"/>
          <w:numId w:val="1"/>
        </w:numPr>
        <w:tabs>
          <w:tab w:val="clear" w:pos="1288"/>
          <w:tab w:val="left" w:pos="709"/>
          <w:tab w:val="left" w:pos="1276"/>
          <w:tab w:val="left" w:pos="1660"/>
        </w:tabs>
        <w:ind w:left="0" w:right="-93" w:firstLine="720"/>
        <w:jc w:val="both"/>
        <w:rPr>
          <w:rFonts w:ascii="Times New Roman" w:hAnsi="Times New Roman" w:cs="Times New Roman"/>
          <w:sz w:val="28"/>
          <w:szCs w:val="28"/>
        </w:rPr>
      </w:pPr>
      <w:r w:rsidRPr="003B2BF6">
        <w:rPr>
          <w:rFonts w:ascii="Times New Roman" w:hAnsi="Times New Roman" w:cs="Times New Roman"/>
          <w:sz w:val="28"/>
          <w:szCs w:val="28"/>
        </w:rPr>
        <w:t xml:space="preserve">Собственником имущества Учреждения является муниципальное образование </w:t>
      </w:r>
      <w:r w:rsidR="007C1EBC" w:rsidRPr="003B2BF6">
        <w:rPr>
          <w:rFonts w:ascii="Times New Roman" w:hAnsi="Times New Roman" w:cs="Times New Roman"/>
          <w:sz w:val="28"/>
          <w:szCs w:val="28"/>
        </w:rPr>
        <w:t>«Чайковский городской округ», функции и полномочия Собственника осуществляет Управление земельно-имущественных отношений администрации города Чайковского</w:t>
      </w:r>
      <w:r w:rsidRPr="003B2BF6">
        <w:rPr>
          <w:rFonts w:ascii="Times New Roman" w:hAnsi="Times New Roman" w:cs="Times New Roman"/>
          <w:sz w:val="28"/>
          <w:szCs w:val="28"/>
        </w:rPr>
        <w:t>.</w:t>
      </w:r>
    </w:p>
    <w:p w:rsidR="00D365B2" w:rsidRPr="003B2BF6" w:rsidRDefault="00D365B2" w:rsidP="00D365B2">
      <w:pPr>
        <w:pStyle w:val="a8"/>
        <w:numPr>
          <w:ilvl w:val="1"/>
          <w:numId w:val="1"/>
        </w:numPr>
        <w:tabs>
          <w:tab w:val="clear" w:pos="1288"/>
          <w:tab w:val="num" w:pos="0"/>
        </w:tabs>
        <w:spacing w:after="0" w:line="240" w:lineRule="auto"/>
        <w:ind w:left="0" w:firstLine="567"/>
        <w:rPr>
          <w:rFonts w:eastAsia="Calibri"/>
          <w:color w:val="auto"/>
          <w:szCs w:val="28"/>
        </w:rPr>
      </w:pPr>
      <w:r w:rsidRPr="003B2BF6">
        <w:rPr>
          <w:rFonts w:eastAsia="Calibri"/>
          <w:color w:val="auto"/>
          <w:szCs w:val="28"/>
        </w:rPr>
        <w:t>В своей деятельности Учреждение руководствуется Конституцией Российской Федерации, Федеральным законом «Об образовании в Российской Федерации», Федеральным законом «Об автономных учреждениях», другими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законами и нормативными правовыми актами Пермского края, нормативными правовыми актами Чайковского городского округа, решениями органов управления образованием всех уровней, настоящим Уставом, локальными нормативными актами Учреждения.</w:t>
      </w:r>
    </w:p>
    <w:p w:rsidR="007C1EBC" w:rsidRPr="003B2BF6" w:rsidRDefault="00F302B8" w:rsidP="00D365B2">
      <w:pPr>
        <w:numPr>
          <w:ilvl w:val="1"/>
          <w:numId w:val="1"/>
        </w:numPr>
        <w:tabs>
          <w:tab w:val="clear" w:pos="1288"/>
          <w:tab w:val="left" w:pos="709"/>
          <w:tab w:val="left" w:pos="1276"/>
        </w:tabs>
        <w:suppressAutoHyphens/>
        <w:autoSpaceDE w:val="0"/>
        <w:autoSpaceDN w:val="0"/>
        <w:adjustRightInd w:val="0"/>
        <w:ind w:left="0" w:right="-93" w:firstLine="720"/>
        <w:jc w:val="both"/>
        <w:rPr>
          <w:rFonts w:ascii="Times New Roman" w:hAnsi="Times New Roman" w:cs="Times New Roman"/>
          <w:sz w:val="28"/>
          <w:szCs w:val="28"/>
        </w:rPr>
      </w:pPr>
      <w:r w:rsidRPr="003B2BF6">
        <w:rPr>
          <w:rFonts w:ascii="Times New Roman" w:hAnsi="Times New Roman" w:cs="Times New Roman"/>
          <w:sz w:val="28"/>
          <w:szCs w:val="28"/>
          <w:lang w:eastAsia="en-US"/>
        </w:rPr>
        <w:t>Правоспособность Учреждения возникает с момента внесения в единый государственный реестр юридических лиц сведений о его создании и прекращается в момент внесения в указанный реестр сведений о его прекращении.</w:t>
      </w:r>
    </w:p>
    <w:p w:rsidR="00F302B8" w:rsidRPr="003B2BF6" w:rsidRDefault="00F302B8" w:rsidP="00882388">
      <w:pPr>
        <w:numPr>
          <w:ilvl w:val="1"/>
          <w:numId w:val="1"/>
        </w:numPr>
        <w:tabs>
          <w:tab w:val="clear" w:pos="1288"/>
          <w:tab w:val="left" w:pos="709"/>
          <w:tab w:val="left" w:pos="1276"/>
        </w:tabs>
        <w:suppressAutoHyphens/>
        <w:autoSpaceDE w:val="0"/>
        <w:autoSpaceDN w:val="0"/>
        <w:adjustRightInd w:val="0"/>
        <w:ind w:left="0" w:right="-93" w:firstLine="720"/>
        <w:jc w:val="both"/>
        <w:rPr>
          <w:rFonts w:ascii="Times New Roman" w:hAnsi="Times New Roman" w:cs="Times New Roman"/>
          <w:sz w:val="28"/>
          <w:szCs w:val="28"/>
        </w:rPr>
      </w:pPr>
      <w:r w:rsidRPr="003B2BF6">
        <w:rPr>
          <w:rFonts w:ascii="Times New Roman" w:hAnsi="Times New Roman" w:cs="Times New Roman"/>
          <w:sz w:val="28"/>
          <w:szCs w:val="28"/>
        </w:rPr>
        <w:lastRenderedPageBreak/>
        <w:t>Учреждение имеет обособленное имущество и отвечает им по своим обязательствам, может от своего имени приобретать и осуществлять гражданские права и нести гражданские обязанности, быть истцом и ответчиком в суде.</w:t>
      </w:r>
    </w:p>
    <w:p w:rsidR="00F302B8" w:rsidRPr="003B2BF6" w:rsidRDefault="007C1EBC" w:rsidP="00882388">
      <w:pPr>
        <w:pStyle w:val="a8"/>
        <w:numPr>
          <w:ilvl w:val="1"/>
          <w:numId w:val="1"/>
        </w:numPr>
        <w:tabs>
          <w:tab w:val="clear" w:pos="1288"/>
          <w:tab w:val="num" w:pos="568"/>
        </w:tabs>
        <w:spacing w:after="0" w:line="240" w:lineRule="auto"/>
        <w:ind w:left="0" w:firstLine="709"/>
        <w:rPr>
          <w:rFonts w:eastAsia="Calibri"/>
          <w:color w:val="auto"/>
          <w:szCs w:val="28"/>
        </w:rPr>
      </w:pPr>
      <w:r w:rsidRPr="003B2BF6">
        <w:rPr>
          <w:rFonts w:eastAsia="Calibri"/>
          <w:color w:val="auto"/>
          <w:szCs w:val="28"/>
        </w:rPr>
        <w:t>Учреждение имеет печать установленного образца, штампы, бланки со своим наименованием и другую атрибутику.</w:t>
      </w:r>
    </w:p>
    <w:p w:rsidR="00F302B8" w:rsidRPr="003B2BF6" w:rsidRDefault="00F302B8" w:rsidP="00882388">
      <w:pPr>
        <w:numPr>
          <w:ilvl w:val="1"/>
          <w:numId w:val="1"/>
        </w:numPr>
        <w:tabs>
          <w:tab w:val="clear" w:pos="1288"/>
          <w:tab w:val="left" w:pos="709"/>
          <w:tab w:val="left" w:pos="1276"/>
        </w:tabs>
        <w:suppressAutoHyphens/>
        <w:autoSpaceDE w:val="0"/>
        <w:autoSpaceDN w:val="0"/>
        <w:adjustRightInd w:val="0"/>
        <w:ind w:left="0" w:right="-93" w:firstLine="720"/>
        <w:jc w:val="both"/>
        <w:rPr>
          <w:rFonts w:ascii="Times New Roman" w:hAnsi="Times New Roman" w:cs="Times New Roman"/>
          <w:sz w:val="28"/>
          <w:szCs w:val="28"/>
        </w:rPr>
      </w:pPr>
      <w:r w:rsidRPr="003B2BF6">
        <w:rPr>
          <w:rFonts w:ascii="Times New Roman" w:hAnsi="Times New Roman" w:cs="Times New Roman"/>
          <w:sz w:val="28"/>
          <w:szCs w:val="28"/>
        </w:rPr>
        <w:t>Деятельность Учреждения строится на принципах демократии и гуманизма, светского характера образования, общедоступности, приоритета общечеловеческих ценностей, жизни и здоровья человека, свободного развития личности, воспитания гражданственности и духовно-нравственного развития личности.</w:t>
      </w:r>
    </w:p>
    <w:p w:rsidR="00F302B8" w:rsidRPr="003B2BF6" w:rsidRDefault="00F302B8" w:rsidP="00F302B8">
      <w:pPr>
        <w:numPr>
          <w:ilvl w:val="1"/>
          <w:numId w:val="1"/>
        </w:numPr>
        <w:tabs>
          <w:tab w:val="clear" w:pos="1288"/>
          <w:tab w:val="left" w:pos="709"/>
          <w:tab w:val="left" w:pos="1276"/>
        </w:tabs>
        <w:suppressAutoHyphens/>
        <w:autoSpaceDE w:val="0"/>
        <w:autoSpaceDN w:val="0"/>
        <w:adjustRightInd w:val="0"/>
        <w:ind w:left="0" w:right="-93" w:firstLine="720"/>
        <w:jc w:val="both"/>
        <w:rPr>
          <w:rFonts w:ascii="Times New Roman" w:hAnsi="Times New Roman" w:cs="Times New Roman"/>
          <w:sz w:val="28"/>
          <w:szCs w:val="28"/>
        </w:rPr>
      </w:pPr>
      <w:r w:rsidRPr="003B2BF6">
        <w:rPr>
          <w:rFonts w:ascii="Times New Roman" w:hAnsi="Times New Roman" w:cs="Times New Roman"/>
          <w:sz w:val="28"/>
          <w:szCs w:val="28"/>
        </w:rPr>
        <w:t>Учреждение самостоятельно в формировании своей структуры, может иметь в своей структуре различные структурные подразделения, обеспечивающие осуществление образовательной деятельности с учетом уровня, вида и направленности реализуемых образовательных программ, формы обучения и режима пре</w:t>
      </w:r>
      <w:r w:rsidR="00E0477E" w:rsidRPr="003B2BF6">
        <w:rPr>
          <w:rFonts w:ascii="Times New Roman" w:hAnsi="Times New Roman" w:cs="Times New Roman"/>
          <w:sz w:val="28"/>
          <w:szCs w:val="28"/>
        </w:rPr>
        <w:t xml:space="preserve">бывания </w:t>
      </w:r>
      <w:r w:rsidRPr="003B2BF6">
        <w:rPr>
          <w:rFonts w:ascii="Times New Roman" w:hAnsi="Times New Roman" w:cs="Times New Roman"/>
          <w:sz w:val="28"/>
          <w:szCs w:val="28"/>
        </w:rPr>
        <w:t xml:space="preserve">учащихся. </w:t>
      </w:r>
    </w:p>
    <w:p w:rsidR="00F302B8" w:rsidRPr="003B2BF6" w:rsidRDefault="00F302B8" w:rsidP="00F302B8">
      <w:pPr>
        <w:tabs>
          <w:tab w:val="left" w:pos="0"/>
          <w:tab w:val="left" w:pos="1276"/>
        </w:tabs>
        <w:suppressAutoHyphens/>
        <w:autoSpaceDE w:val="0"/>
        <w:autoSpaceDN w:val="0"/>
        <w:adjustRightInd w:val="0"/>
        <w:ind w:right="-93" w:firstLine="720"/>
        <w:jc w:val="both"/>
        <w:rPr>
          <w:rFonts w:ascii="Times New Roman" w:hAnsi="Times New Roman" w:cs="Times New Roman"/>
          <w:sz w:val="28"/>
          <w:szCs w:val="28"/>
        </w:rPr>
      </w:pPr>
      <w:r w:rsidRPr="003B2BF6">
        <w:rPr>
          <w:rFonts w:ascii="Times New Roman" w:hAnsi="Times New Roman" w:cs="Times New Roman"/>
          <w:sz w:val="28"/>
          <w:szCs w:val="28"/>
        </w:rPr>
        <w:t>Структурные подразделения Учреждения, не являются юридическими лицами и действуют на основании Устава Учреждения и положения о соответствующем структурном подразделении.</w:t>
      </w:r>
    </w:p>
    <w:p w:rsidR="00F302B8" w:rsidRPr="003B2BF6" w:rsidRDefault="00F302B8" w:rsidP="00F302B8">
      <w:pPr>
        <w:numPr>
          <w:ilvl w:val="1"/>
          <w:numId w:val="1"/>
        </w:numPr>
        <w:tabs>
          <w:tab w:val="clear" w:pos="1288"/>
          <w:tab w:val="left" w:pos="709"/>
          <w:tab w:val="left" w:pos="1276"/>
        </w:tabs>
        <w:suppressAutoHyphens/>
        <w:autoSpaceDE w:val="0"/>
        <w:autoSpaceDN w:val="0"/>
        <w:adjustRightInd w:val="0"/>
        <w:ind w:left="0" w:right="-93" w:firstLine="720"/>
        <w:jc w:val="both"/>
        <w:rPr>
          <w:rFonts w:ascii="Times New Roman" w:hAnsi="Times New Roman" w:cs="Times New Roman"/>
          <w:sz w:val="28"/>
          <w:szCs w:val="28"/>
        </w:rPr>
      </w:pPr>
      <w:r w:rsidRPr="003B2BF6">
        <w:rPr>
          <w:rFonts w:ascii="Times New Roman" w:hAnsi="Times New Roman" w:cs="Times New Roman"/>
          <w:sz w:val="28"/>
          <w:szCs w:val="28"/>
        </w:rPr>
        <w:t>Образовательная деятельность в Учреждении осуществляется на русском языке.</w:t>
      </w:r>
    </w:p>
    <w:p w:rsidR="00F302B8" w:rsidRPr="003B2BF6" w:rsidRDefault="00F302B8" w:rsidP="00F302B8">
      <w:pPr>
        <w:numPr>
          <w:ilvl w:val="1"/>
          <w:numId w:val="1"/>
        </w:numPr>
        <w:tabs>
          <w:tab w:val="clear" w:pos="1288"/>
          <w:tab w:val="left" w:pos="709"/>
          <w:tab w:val="left" w:pos="1276"/>
        </w:tabs>
        <w:suppressAutoHyphens/>
        <w:autoSpaceDE w:val="0"/>
        <w:autoSpaceDN w:val="0"/>
        <w:adjustRightInd w:val="0"/>
        <w:ind w:left="0" w:right="-93" w:firstLine="720"/>
        <w:jc w:val="both"/>
        <w:rPr>
          <w:rFonts w:ascii="Times New Roman" w:hAnsi="Times New Roman" w:cs="Times New Roman"/>
          <w:sz w:val="28"/>
          <w:szCs w:val="28"/>
        </w:rPr>
      </w:pPr>
      <w:r w:rsidRPr="003B2BF6">
        <w:rPr>
          <w:rFonts w:ascii="Times New Roman" w:hAnsi="Times New Roman" w:cs="Times New Roman"/>
          <w:color w:val="000000"/>
          <w:sz w:val="28"/>
          <w:szCs w:val="28"/>
        </w:rPr>
        <w:t>Делопроизводство в Учреждении ведется на русском языке.</w:t>
      </w:r>
    </w:p>
    <w:p w:rsidR="00F302B8" w:rsidRPr="003B2BF6" w:rsidRDefault="00F302B8" w:rsidP="00F302B8">
      <w:pPr>
        <w:numPr>
          <w:ilvl w:val="1"/>
          <w:numId w:val="1"/>
        </w:numPr>
        <w:tabs>
          <w:tab w:val="clear" w:pos="1288"/>
          <w:tab w:val="left" w:pos="709"/>
          <w:tab w:val="left" w:pos="1276"/>
        </w:tabs>
        <w:suppressAutoHyphens/>
        <w:autoSpaceDE w:val="0"/>
        <w:autoSpaceDN w:val="0"/>
        <w:adjustRightInd w:val="0"/>
        <w:ind w:left="0" w:right="-91" w:firstLine="720"/>
        <w:jc w:val="both"/>
        <w:rPr>
          <w:rFonts w:ascii="Times New Roman" w:hAnsi="Times New Roman" w:cs="Times New Roman"/>
          <w:sz w:val="28"/>
          <w:szCs w:val="28"/>
        </w:rPr>
      </w:pPr>
      <w:r w:rsidRPr="003B2BF6">
        <w:rPr>
          <w:rFonts w:ascii="Times New Roman" w:hAnsi="Times New Roman" w:cs="Times New Roman"/>
          <w:sz w:val="28"/>
          <w:szCs w:val="28"/>
        </w:rPr>
        <w:t xml:space="preserve">В Учреждении не допускается создание и деятельность политических партий, религиозных организаций (объединений). </w:t>
      </w:r>
    </w:p>
    <w:p w:rsidR="00F302B8" w:rsidRPr="003B2BF6" w:rsidRDefault="00F302B8" w:rsidP="00F302B8">
      <w:pPr>
        <w:numPr>
          <w:ilvl w:val="1"/>
          <w:numId w:val="1"/>
        </w:numPr>
        <w:tabs>
          <w:tab w:val="clear" w:pos="1288"/>
          <w:tab w:val="num" w:pos="0"/>
          <w:tab w:val="left" w:pos="709"/>
          <w:tab w:val="left" w:pos="1276"/>
        </w:tabs>
        <w:suppressAutoHyphens/>
        <w:autoSpaceDE w:val="0"/>
        <w:autoSpaceDN w:val="0"/>
        <w:adjustRightInd w:val="0"/>
        <w:ind w:left="0" w:right="-93" w:firstLine="709"/>
        <w:jc w:val="both"/>
        <w:rPr>
          <w:rFonts w:ascii="Times New Roman" w:hAnsi="Times New Roman"/>
          <w:sz w:val="28"/>
          <w:szCs w:val="28"/>
        </w:rPr>
      </w:pPr>
      <w:r w:rsidRPr="003B2BF6">
        <w:rPr>
          <w:rFonts w:ascii="Times New Roman" w:hAnsi="Times New Roman"/>
          <w:sz w:val="28"/>
          <w:szCs w:val="28"/>
        </w:rPr>
        <w:t xml:space="preserve"> Медицинское обслуживание учащихсяв Учреждении обеспечивается медицинским персоналом, закрепленным за Учреждением медицинской организацией. Для мед</w:t>
      </w:r>
      <w:r w:rsidR="003C40A6" w:rsidRPr="003B2BF6">
        <w:rPr>
          <w:rFonts w:ascii="Times New Roman" w:hAnsi="Times New Roman"/>
          <w:sz w:val="28"/>
          <w:szCs w:val="28"/>
        </w:rPr>
        <w:t xml:space="preserve">ицинского обслуживания учащихся </w:t>
      </w:r>
      <w:r w:rsidRPr="003B2BF6">
        <w:rPr>
          <w:rFonts w:ascii="Times New Roman" w:hAnsi="Times New Roman"/>
          <w:sz w:val="28"/>
          <w:szCs w:val="28"/>
        </w:rPr>
        <w:t>Учреждение предоставляет помещение, соответствующее условиям и требованиям для осуществления медицинской деятельности.</w:t>
      </w:r>
    </w:p>
    <w:p w:rsidR="00F302B8" w:rsidRPr="003B2BF6" w:rsidRDefault="00F302B8" w:rsidP="00F302B8">
      <w:pPr>
        <w:numPr>
          <w:ilvl w:val="1"/>
          <w:numId w:val="1"/>
        </w:numPr>
        <w:tabs>
          <w:tab w:val="clear" w:pos="1288"/>
          <w:tab w:val="num" w:pos="0"/>
          <w:tab w:val="left" w:pos="709"/>
          <w:tab w:val="left" w:pos="1276"/>
        </w:tabs>
        <w:suppressAutoHyphens/>
        <w:autoSpaceDE w:val="0"/>
        <w:autoSpaceDN w:val="0"/>
        <w:adjustRightInd w:val="0"/>
        <w:ind w:left="0" w:right="-91" w:firstLine="720"/>
        <w:jc w:val="both"/>
        <w:rPr>
          <w:rFonts w:ascii="Times New Roman" w:hAnsi="Times New Roman" w:cs="Times New Roman"/>
          <w:sz w:val="28"/>
          <w:szCs w:val="28"/>
        </w:rPr>
      </w:pPr>
      <w:r w:rsidRPr="003B2BF6">
        <w:rPr>
          <w:rFonts w:ascii="Times New Roman" w:hAnsi="Times New Roman" w:cs="Times New Roman"/>
          <w:sz w:val="28"/>
          <w:szCs w:val="28"/>
        </w:rPr>
        <w:t xml:space="preserve">Организация питания учащихся возлагается на Учреждение и обеспечивается организацией общественного питания. Учреждение обеспечивает учащимсягарантированное сбалансированное питание в соответствии с их возрастом и временем пребывания в Учреждении. </w:t>
      </w:r>
    </w:p>
    <w:p w:rsidR="00F302B8" w:rsidRPr="003B2BF6" w:rsidRDefault="00F302B8" w:rsidP="00F302B8">
      <w:pPr>
        <w:numPr>
          <w:ilvl w:val="1"/>
          <w:numId w:val="1"/>
        </w:numPr>
        <w:tabs>
          <w:tab w:val="clear" w:pos="1288"/>
          <w:tab w:val="left" w:pos="709"/>
          <w:tab w:val="left" w:pos="1276"/>
        </w:tabs>
        <w:suppressAutoHyphens/>
        <w:autoSpaceDE w:val="0"/>
        <w:autoSpaceDN w:val="0"/>
        <w:adjustRightInd w:val="0"/>
        <w:ind w:left="0" w:right="-91" w:firstLine="720"/>
        <w:jc w:val="both"/>
        <w:rPr>
          <w:rFonts w:ascii="Times New Roman" w:hAnsi="Times New Roman" w:cs="Times New Roman"/>
          <w:sz w:val="28"/>
          <w:szCs w:val="28"/>
        </w:rPr>
      </w:pPr>
      <w:r w:rsidRPr="003B2BF6">
        <w:rPr>
          <w:rFonts w:ascii="Times New Roman" w:hAnsi="Times New Roman" w:cs="Times New Roman"/>
          <w:sz w:val="28"/>
          <w:szCs w:val="28"/>
        </w:rPr>
        <w:t xml:space="preserve">Учреждение реализует деятельность по </w:t>
      </w:r>
      <w:r w:rsidRPr="003B2BF6">
        <w:rPr>
          <w:rFonts w:ascii="Times New Roman" w:hAnsi="Times New Roman" w:cs="Times New Roman"/>
          <w:sz w:val="28"/>
          <w:szCs w:val="28"/>
          <w:lang w:eastAsia="en-US"/>
        </w:rPr>
        <w:t>профилактике безнадзорности и правонарушений несовершеннолетних.</w:t>
      </w:r>
    </w:p>
    <w:p w:rsidR="00F302B8" w:rsidRPr="003B2BF6" w:rsidRDefault="00F302B8" w:rsidP="00F302B8">
      <w:pPr>
        <w:numPr>
          <w:ilvl w:val="1"/>
          <w:numId w:val="1"/>
        </w:numPr>
        <w:tabs>
          <w:tab w:val="clear" w:pos="1288"/>
          <w:tab w:val="left" w:pos="709"/>
          <w:tab w:val="left" w:pos="1276"/>
        </w:tabs>
        <w:suppressAutoHyphens/>
        <w:autoSpaceDE w:val="0"/>
        <w:autoSpaceDN w:val="0"/>
        <w:adjustRightInd w:val="0"/>
        <w:ind w:left="0" w:right="-91" w:firstLine="720"/>
        <w:jc w:val="both"/>
        <w:rPr>
          <w:rFonts w:ascii="Times New Roman" w:hAnsi="Times New Roman" w:cs="Times New Roman"/>
          <w:sz w:val="28"/>
          <w:szCs w:val="28"/>
        </w:rPr>
      </w:pPr>
      <w:r w:rsidRPr="003B2BF6">
        <w:rPr>
          <w:rFonts w:ascii="Times New Roman" w:hAnsi="Times New Roman" w:cs="Times New Roman"/>
          <w:sz w:val="28"/>
          <w:szCs w:val="28"/>
        </w:rPr>
        <w:t xml:space="preserve">Учреждение формирует открытые и общедоступные информационные ресурсы, содержащие информацию о его деятельности, и обеспечивает доступ к ресурсам посредством размещения их в информационно-телекоммуникационных сетях, в том числе на официальном сайте Учреждения в сети «Интернет». </w:t>
      </w:r>
    </w:p>
    <w:p w:rsidR="00F302B8" w:rsidRPr="003B2BF6" w:rsidRDefault="00F302B8" w:rsidP="003C40A6">
      <w:pPr>
        <w:tabs>
          <w:tab w:val="left" w:pos="0"/>
          <w:tab w:val="left" w:pos="1276"/>
        </w:tabs>
        <w:suppressAutoHyphens/>
        <w:autoSpaceDE w:val="0"/>
        <w:autoSpaceDN w:val="0"/>
        <w:adjustRightInd w:val="0"/>
        <w:ind w:right="-91"/>
        <w:jc w:val="both"/>
        <w:rPr>
          <w:rFonts w:ascii="Times New Roman" w:hAnsi="Times New Roman" w:cs="Times New Roman"/>
          <w:sz w:val="28"/>
          <w:szCs w:val="28"/>
        </w:rPr>
      </w:pPr>
    </w:p>
    <w:p w:rsidR="00F302B8" w:rsidRPr="003B2BF6" w:rsidRDefault="00F302B8" w:rsidP="002405CC">
      <w:pPr>
        <w:pStyle w:val="12"/>
        <w:numPr>
          <w:ilvl w:val="0"/>
          <w:numId w:val="3"/>
        </w:numPr>
        <w:autoSpaceDE w:val="0"/>
        <w:autoSpaceDN w:val="0"/>
        <w:adjustRightInd w:val="0"/>
        <w:ind w:left="0" w:firstLine="0"/>
        <w:jc w:val="center"/>
        <w:outlineLvl w:val="1"/>
        <w:rPr>
          <w:rFonts w:ascii="Times New Roman" w:hAnsi="Times New Roman" w:cs="Times New Roman"/>
          <w:b/>
          <w:bCs/>
          <w:sz w:val="28"/>
          <w:szCs w:val="28"/>
        </w:rPr>
      </w:pPr>
      <w:r w:rsidRPr="003B2BF6">
        <w:rPr>
          <w:rFonts w:ascii="Times New Roman" w:hAnsi="Times New Roman" w:cs="Times New Roman"/>
          <w:b/>
          <w:bCs/>
          <w:sz w:val="28"/>
          <w:szCs w:val="28"/>
        </w:rPr>
        <w:t>ПРЕДМЕТ, ЦЕЛИ И ВИДЫ ДЕЯТЕЛЬНОСТИ</w:t>
      </w:r>
      <w:bookmarkStart w:id="0" w:name="sub_5641"/>
    </w:p>
    <w:p w:rsidR="006E2078" w:rsidRPr="003B2BF6" w:rsidRDefault="006E2078" w:rsidP="002405CC">
      <w:pPr>
        <w:numPr>
          <w:ilvl w:val="1"/>
          <w:numId w:val="2"/>
        </w:numPr>
        <w:tabs>
          <w:tab w:val="clear" w:pos="1440"/>
          <w:tab w:val="num" w:pos="0"/>
        </w:tabs>
        <w:ind w:left="0" w:firstLine="720"/>
        <w:jc w:val="both"/>
        <w:rPr>
          <w:rFonts w:ascii="Times New Roman" w:hAnsi="Times New Roman" w:cs="Times New Roman"/>
          <w:sz w:val="28"/>
          <w:szCs w:val="28"/>
        </w:rPr>
      </w:pPr>
      <w:r w:rsidRPr="003B2BF6">
        <w:rPr>
          <w:rFonts w:ascii="Times New Roman" w:hAnsi="Times New Roman" w:cs="Times New Roman"/>
          <w:sz w:val="28"/>
          <w:szCs w:val="28"/>
        </w:rPr>
        <w:t xml:space="preserve">По типу реализуемых основных образовательных программ Учреждение является общеобразовательной организацией. </w:t>
      </w:r>
    </w:p>
    <w:p w:rsidR="006E2078" w:rsidRPr="003B2BF6" w:rsidRDefault="006E2078" w:rsidP="002405CC">
      <w:pPr>
        <w:numPr>
          <w:ilvl w:val="1"/>
          <w:numId w:val="2"/>
        </w:numPr>
        <w:tabs>
          <w:tab w:val="clear" w:pos="1440"/>
          <w:tab w:val="num" w:pos="0"/>
          <w:tab w:val="left" w:pos="709"/>
          <w:tab w:val="left" w:pos="1276"/>
        </w:tabs>
        <w:ind w:left="0" w:right="-93" w:firstLine="720"/>
        <w:jc w:val="both"/>
        <w:rPr>
          <w:rFonts w:ascii="Times New Roman" w:hAnsi="Times New Roman" w:cs="Times New Roman"/>
          <w:sz w:val="28"/>
          <w:szCs w:val="28"/>
        </w:rPr>
      </w:pPr>
      <w:r w:rsidRPr="003B2BF6">
        <w:rPr>
          <w:rFonts w:ascii="Times New Roman" w:hAnsi="Times New Roman" w:cs="Times New Roman"/>
          <w:sz w:val="28"/>
          <w:szCs w:val="28"/>
          <w:lang w:eastAsia="en-US"/>
        </w:rPr>
        <w:lastRenderedPageBreak/>
        <w:t xml:space="preserve">Предмет деятельности Учреждения - деятельность в сфере начального общего образования, основного общего образования и среднего общего образования. </w:t>
      </w:r>
    </w:p>
    <w:p w:rsidR="006E2078" w:rsidRPr="003B2BF6" w:rsidRDefault="006E2078" w:rsidP="002405CC">
      <w:pPr>
        <w:numPr>
          <w:ilvl w:val="1"/>
          <w:numId w:val="2"/>
        </w:numPr>
        <w:tabs>
          <w:tab w:val="clear" w:pos="1440"/>
          <w:tab w:val="num" w:pos="0"/>
          <w:tab w:val="left" w:pos="709"/>
          <w:tab w:val="left" w:pos="1276"/>
        </w:tabs>
        <w:autoSpaceDE w:val="0"/>
        <w:autoSpaceDN w:val="0"/>
        <w:adjustRightInd w:val="0"/>
        <w:ind w:left="0" w:right="-93" w:firstLine="720"/>
        <w:jc w:val="both"/>
        <w:rPr>
          <w:rFonts w:ascii="Times New Roman" w:hAnsi="Times New Roman" w:cs="Times New Roman"/>
          <w:sz w:val="28"/>
          <w:szCs w:val="28"/>
        </w:rPr>
      </w:pPr>
      <w:r w:rsidRPr="003B2BF6">
        <w:rPr>
          <w:rFonts w:ascii="Times New Roman" w:hAnsi="Times New Roman" w:cs="Times New Roman"/>
          <w:bCs/>
          <w:sz w:val="28"/>
          <w:szCs w:val="28"/>
        </w:rPr>
        <w:t xml:space="preserve">Основной целью деятельности Учреждения является осуществление </w:t>
      </w:r>
      <w:r w:rsidRPr="003B2BF6">
        <w:rPr>
          <w:rFonts w:ascii="Times New Roman" w:hAnsi="Times New Roman" w:cs="Times New Roman"/>
          <w:sz w:val="28"/>
          <w:szCs w:val="28"/>
          <w:lang w:eastAsia="en-US"/>
        </w:rPr>
        <w:t>образовательной деятельности по образовательным программам начального общего, основного общего и среднего общего образования.</w:t>
      </w:r>
    </w:p>
    <w:p w:rsidR="006E2078" w:rsidRPr="003B2BF6" w:rsidRDefault="006E2078" w:rsidP="002405CC">
      <w:pPr>
        <w:numPr>
          <w:ilvl w:val="1"/>
          <w:numId w:val="2"/>
        </w:numPr>
        <w:tabs>
          <w:tab w:val="clear" w:pos="1440"/>
          <w:tab w:val="num" w:pos="0"/>
          <w:tab w:val="left" w:pos="709"/>
          <w:tab w:val="left" w:pos="1276"/>
        </w:tabs>
        <w:autoSpaceDE w:val="0"/>
        <w:autoSpaceDN w:val="0"/>
        <w:adjustRightInd w:val="0"/>
        <w:ind w:left="0" w:right="-93" w:firstLine="709"/>
        <w:jc w:val="both"/>
        <w:rPr>
          <w:rFonts w:ascii="Times New Roman" w:hAnsi="Times New Roman" w:cs="Times New Roman"/>
          <w:sz w:val="28"/>
          <w:szCs w:val="28"/>
          <w:lang w:eastAsia="en-US"/>
        </w:rPr>
      </w:pPr>
      <w:r w:rsidRPr="003B2BF6">
        <w:rPr>
          <w:rFonts w:ascii="Times New Roman" w:hAnsi="Times New Roman" w:cs="Times New Roman"/>
          <w:sz w:val="28"/>
          <w:szCs w:val="28"/>
        </w:rPr>
        <w:t xml:space="preserve">Основным видом деятельности Учреждения является реализация </w:t>
      </w:r>
      <w:r w:rsidRPr="003B2BF6">
        <w:rPr>
          <w:rFonts w:ascii="Times New Roman" w:hAnsi="Times New Roman" w:cs="Times New Roman"/>
          <w:sz w:val="28"/>
          <w:szCs w:val="28"/>
          <w:lang w:eastAsia="en-US"/>
        </w:rPr>
        <w:t>основных общеобразовательных программ начального общего образования, основного общего образования, среднего общего образования, в том числе</w:t>
      </w:r>
      <w:r w:rsidRPr="003B2BF6">
        <w:rPr>
          <w:rFonts w:ascii="Times New Roman" w:hAnsi="Times New Roman" w:cs="Times New Roman"/>
          <w:sz w:val="28"/>
          <w:szCs w:val="28"/>
        </w:rPr>
        <w:t xml:space="preserve"> адаптированных программ образования для детей с ограниченными возможностями здоровья и детей инвалидов в соответствии с индивидуальной программой реабилитации инвалида</w:t>
      </w:r>
      <w:r w:rsidRPr="003B2BF6">
        <w:rPr>
          <w:rFonts w:ascii="Times New Roman" w:hAnsi="Times New Roman" w:cs="Times New Roman"/>
          <w:sz w:val="28"/>
          <w:szCs w:val="28"/>
          <w:lang w:eastAsia="en-US"/>
        </w:rPr>
        <w:t>.</w:t>
      </w:r>
    </w:p>
    <w:p w:rsidR="006E2078" w:rsidRPr="003B2BF6" w:rsidRDefault="006E2078" w:rsidP="002405CC">
      <w:pPr>
        <w:pStyle w:val="110"/>
        <w:numPr>
          <w:ilvl w:val="1"/>
          <w:numId w:val="2"/>
        </w:numPr>
        <w:tabs>
          <w:tab w:val="clear" w:pos="1440"/>
          <w:tab w:val="num" w:pos="0"/>
        </w:tabs>
        <w:ind w:left="0" w:firstLine="720"/>
        <w:jc w:val="both"/>
        <w:rPr>
          <w:sz w:val="28"/>
          <w:szCs w:val="28"/>
        </w:rPr>
      </w:pPr>
      <w:r w:rsidRPr="003B2BF6">
        <w:rPr>
          <w:sz w:val="28"/>
          <w:szCs w:val="28"/>
        </w:rPr>
        <w:t>Учреждение вправе осуществлять образовательную деятельность по следующим образовательным программам, реализация которых не является основной целью их деятельности:</w:t>
      </w:r>
    </w:p>
    <w:p w:rsidR="006E2078" w:rsidRPr="003B2BF6" w:rsidRDefault="006E2078" w:rsidP="002405CC">
      <w:pPr>
        <w:pStyle w:val="110"/>
        <w:numPr>
          <w:ilvl w:val="2"/>
          <w:numId w:val="2"/>
        </w:numPr>
        <w:tabs>
          <w:tab w:val="clear" w:pos="1440"/>
          <w:tab w:val="num" w:pos="0"/>
          <w:tab w:val="left" w:pos="1560"/>
        </w:tabs>
        <w:ind w:left="0" w:firstLine="720"/>
        <w:jc w:val="both"/>
        <w:rPr>
          <w:sz w:val="28"/>
          <w:szCs w:val="28"/>
        </w:rPr>
      </w:pPr>
      <w:r w:rsidRPr="003B2BF6">
        <w:rPr>
          <w:sz w:val="28"/>
          <w:szCs w:val="28"/>
          <w:lang w:eastAsia="en-US"/>
        </w:rPr>
        <w:t xml:space="preserve">дополнительным общеобразовательным программам следующей направленности: </w:t>
      </w:r>
      <w:r w:rsidRPr="003B2BF6">
        <w:rPr>
          <w:sz w:val="28"/>
          <w:szCs w:val="28"/>
        </w:rPr>
        <w:t xml:space="preserve">естественнонаучной, </w:t>
      </w:r>
      <w:r w:rsidRPr="003B2BF6">
        <w:rPr>
          <w:sz w:val="28"/>
          <w:szCs w:val="28"/>
          <w:lang w:eastAsia="en-US"/>
        </w:rPr>
        <w:t xml:space="preserve">физкультурно-спортивной, </w:t>
      </w:r>
      <w:r w:rsidRPr="003B2BF6">
        <w:rPr>
          <w:sz w:val="28"/>
          <w:szCs w:val="28"/>
        </w:rPr>
        <w:t>художественной, туристско-краеведческой, социально-педагогической.</w:t>
      </w:r>
    </w:p>
    <w:p w:rsidR="006E2078" w:rsidRPr="003B2BF6" w:rsidRDefault="006E2078" w:rsidP="002405CC">
      <w:pPr>
        <w:pStyle w:val="110"/>
        <w:numPr>
          <w:ilvl w:val="1"/>
          <w:numId w:val="2"/>
        </w:numPr>
        <w:tabs>
          <w:tab w:val="clear" w:pos="1440"/>
          <w:tab w:val="num" w:pos="0"/>
        </w:tabs>
        <w:ind w:left="0" w:firstLine="720"/>
        <w:jc w:val="both"/>
      </w:pPr>
      <w:r w:rsidRPr="003B2BF6">
        <w:rPr>
          <w:sz w:val="28"/>
          <w:szCs w:val="28"/>
        </w:rPr>
        <w:t xml:space="preserve">Учреждение осуществляет иные виды деятельности, </w:t>
      </w:r>
      <w:r w:rsidRPr="003B2BF6">
        <w:rPr>
          <w:bCs/>
          <w:sz w:val="28"/>
          <w:szCs w:val="28"/>
        </w:rPr>
        <w:t>в том числе за счет средств физических и юридических лиц (приносящая доход деятельность), не относящиеся к основным видам деятельности, лишь постольку, поскольку это служит достижению целей, ради которых оно создано:</w:t>
      </w:r>
    </w:p>
    <w:p w:rsidR="00A34F9A" w:rsidRPr="003B2BF6" w:rsidRDefault="00A34F9A" w:rsidP="002405CC">
      <w:pPr>
        <w:pStyle w:val="110"/>
        <w:numPr>
          <w:ilvl w:val="2"/>
          <w:numId w:val="2"/>
        </w:numPr>
        <w:tabs>
          <w:tab w:val="num" w:pos="0"/>
          <w:tab w:val="left" w:pos="1701"/>
        </w:tabs>
        <w:ind w:left="0" w:firstLine="720"/>
        <w:jc w:val="both"/>
        <w:rPr>
          <w:sz w:val="28"/>
          <w:szCs w:val="28"/>
        </w:rPr>
      </w:pPr>
      <w:r w:rsidRPr="003B2BF6">
        <w:rPr>
          <w:sz w:val="28"/>
          <w:szCs w:val="28"/>
          <w:lang w:eastAsia="en-US"/>
        </w:rPr>
        <w:t>образование дополнительное детей и взрослых;</w:t>
      </w:r>
    </w:p>
    <w:p w:rsidR="006E2078" w:rsidRPr="003B2BF6" w:rsidRDefault="00077826" w:rsidP="002405CC">
      <w:pPr>
        <w:pStyle w:val="110"/>
        <w:numPr>
          <w:ilvl w:val="2"/>
          <w:numId w:val="2"/>
        </w:numPr>
        <w:tabs>
          <w:tab w:val="num" w:pos="0"/>
          <w:tab w:val="left" w:pos="1701"/>
        </w:tabs>
        <w:ind w:left="0" w:firstLine="720"/>
        <w:jc w:val="both"/>
        <w:rPr>
          <w:sz w:val="28"/>
          <w:szCs w:val="28"/>
        </w:rPr>
      </w:pPr>
      <w:r w:rsidRPr="003B2BF6">
        <w:rPr>
          <w:sz w:val="28"/>
          <w:szCs w:val="28"/>
        </w:rPr>
        <w:t>деятельность зрелищно-развлекательная прочая(</w:t>
      </w:r>
      <w:r w:rsidRPr="003B2BF6">
        <w:rPr>
          <w:color w:val="000000"/>
          <w:sz w:val="28"/>
          <w:szCs w:val="28"/>
        </w:rPr>
        <w:t>организация отдыха и оздоровления учащихся в каникулярное время</w:t>
      </w:r>
      <w:r w:rsidRPr="003B2BF6">
        <w:rPr>
          <w:sz w:val="28"/>
          <w:szCs w:val="28"/>
        </w:rPr>
        <w:t>)</w:t>
      </w:r>
      <w:r w:rsidR="006E2078" w:rsidRPr="003B2BF6">
        <w:rPr>
          <w:color w:val="000000"/>
          <w:sz w:val="28"/>
          <w:szCs w:val="28"/>
        </w:rPr>
        <w:t>;</w:t>
      </w:r>
    </w:p>
    <w:p w:rsidR="00105D7B" w:rsidRPr="003B2BF6" w:rsidRDefault="00105D7B" w:rsidP="002405CC">
      <w:pPr>
        <w:pStyle w:val="110"/>
        <w:numPr>
          <w:ilvl w:val="2"/>
          <w:numId w:val="2"/>
        </w:numPr>
        <w:tabs>
          <w:tab w:val="num" w:pos="0"/>
          <w:tab w:val="left" w:pos="1701"/>
        </w:tabs>
        <w:ind w:left="0" w:firstLine="720"/>
        <w:jc w:val="both"/>
        <w:rPr>
          <w:sz w:val="28"/>
          <w:szCs w:val="28"/>
        </w:rPr>
      </w:pPr>
      <w:r w:rsidRPr="003B2BF6">
        <w:rPr>
          <w:color w:val="000000"/>
          <w:sz w:val="28"/>
          <w:szCs w:val="28"/>
        </w:rPr>
        <w:t>деятельность предприятий общественного питания по прочим видам организации питания</w:t>
      </w:r>
      <w:r w:rsidR="00FB44BD" w:rsidRPr="003B2BF6">
        <w:rPr>
          <w:color w:val="000000"/>
          <w:sz w:val="28"/>
          <w:szCs w:val="28"/>
        </w:rPr>
        <w:t>;</w:t>
      </w:r>
    </w:p>
    <w:p w:rsidR="006E2078" w:rsidRPr="003B2BF6" w:rsidRDefault="00077826" w:rsidP="002405CC">
      <w:pPr>
        <w:pStyle w:val="110"/>
        <w:numPr>
          <w:ilvl w:val="2"/>
          <w:numId w:val="2"/>
        </w:numPr>
        <w:tabs>
          <w:tab w:val="num" w:pos="0"/>
          <w:tab w:val="left" w:pos="1701"/>
        </w:tabs>
        <w:ind w:left="0" w:firstLine="720"/>
        <w:jc w:val="both"/>
        <w:rPr>
          <w:sz w:val="28"/>
          <w:szCs w:val="28"/>
        </w:rPr>
      </w:pPr>
      <w:r w:rsidRPr="003B2BF6">
        <w:rPr>
          <w:sz w:val="28"/>
          <w:szCs w:val="28"/>
        </w:rPr>
        <w:t>аренда и управление собственным или арендованным нежилым недвижимым имуществом</w:t>
      </w:r>
      <w:r w:rsidR="00031EB2" w:rsidRPr="003B2BF6">
        <w:rPr>
          <w:sz w:val="28"/>
          <w:szCs w:val="28"/>
        </w:rPr>
        <w:t>.</w:t>
      </w:r>
    </w:p>
    <w:p w:rsidR="00D64637" w:rsidRPr="003B2BF6" w:rsidRDefault="00D64637" w:rsidP="00707C9E">
      <w:pPr>
        <w:pStyle w:val="110"/>
        <w:tabs>
          <w:tab w:val="num" w:pos="1440"/>
          <w:tab w:val="left" w:pos="1701"/>
        </w:tabs>
        <w:jc w:val="both"/>
        <w:rPr>
          <w:sz w:val="28"/>
          <w:szCs w:val="28"/>
        </w:rPr>
      </w:pPr>
    </w:p>
    <w:p w:rsidR="00077826" w:rsidRPr="003B2BF6" w:rsidRDefault="00077826" w:rsidP="00077826">
      <w:pPr>
        <w:pStyle w:val="110"/>
        <w:tabs>
          <w:tab w:val="left" w:pos="1701"/>
        </w:tabs>
        <w:jc w:val="both"/>
        <w:rPr>
          <w:sz w:val="28"/>
          <w:szCs w:val="28"/>
        </w:rPr>
      </w:pPr>
    </w:p>
    <w:p w:rsidR="00F302B8" w:rsidRPr="003B2BF6" w:rsidRDefault="00F302B8" w:rsidP="00F302B8">
      <w:pPr>
        <w:tabs>
          <w:tab w:val="left" w:pos="709"/>
          <w:tab w:val="left" w:pos="1080"/>
          <w:tab w:val="left" w:pos="1276"/>
        </w:tabs>
        <w:ind w:right="-93"/>
        <w:jc w:val="center"/>
        <w:rPr>
          <w:rFonts w:ascii="Times New Roman" w:hAnsi="Times New Roman" w:cs="Times New Roman"/>
          <w:b/>
          <w:bCs/>
          <w:color w:val="000000"/>
          <w:sz w:val="28"/>
          <w:szCs w:val="28"/>
        </w:rPr>
      </w:pPr>
      <w:r w:rsidRPr="003B2BF6">
        <w:rPr>
          <w:rFonts w:ascii="Times New Roman" w:hAnsi="Times New Roman" w:cs="Times New Roman"/>
          <w:b/>
          <w:bCs/>
          <w:color w:val="000000"/>
          <w:sz w:val="28"/>
          <w:szCs w:val="28"/>
          <w:lang w:val="en-US"/>
        </w:rPr>
        <w:t>III</w:t>
      </w:r>
      <w:r w:rsidRPr="003B2BF6">
        <w:rPr>
          <w:rFonts w:ascii="Times New Roman" w:hAnsi="Times New Roman" w:cs="Times New Roman"/>
          <w:b/>
          <w:bCs/>
          <w:color w:val="000000"/>
          <w:sz w:val="28"/>
          <w:szCs w:val="28"/>
        </w:rPr>
        <w:t>. КОМПЕТЕНЦИЯ УЧРЕДИТЕЛЯ</w:t>
      </w:r>
    </w:p>
    <w:p w:rsidR="00D365B2" w:rsidRPr="003B2BF6" w:rsidRDefault="00D365B2" w:rsidP="00D365B2">
      <w:pPr>
        <w:numPr>
          <w:ilvl w:val="1"/>
          <w:numId w:val="11"/>
        </w:numPr>
        <w:tabs>
          <w:tab w:val="left" w:pos="0"/>
          <w:tab w:val="left" w:pos="709"/>
        </w:tabs>
        <w:ind w:left="0" w:right="-91" w:firstLine="709"/>
        <w:jc w:val="both"/>
        <w:rPr>
          <w:rFonts w:ascii="Times New Roman" w:hAnsi="Times New Roman" w:cs="Times New Roman"/>
          <w:sz w:val="28"/>
          <w:szCs w:val="28"/>
        </w:rPr>
      </w:pPr>
      <w:r w:rsidRPr="003B2BF6">
        <w:rPr>
          <w:rFonts w:ascii="Times New Roman" w:hAnsi="Times New Roman" w:cs="Times New Roman"/>
          <w:sz w:val="28"/>
          <w:szCs w:val="28"/>
        </w:rPr>
        <w:t>Компетенция Учредителя:</w:t>
      </w:r>
    </w:p>
    <w:p w:rsidR="00D365B2" w:rsidRPr="003B2BF6" w:rsidRDefault="00D365B2" w:rsidP="00D365B2">
      <w:pPr>
        <w:numPr>
          <w:ilvl w:val="2"/>
          <w:numId w:val="12"/>
        </w:numPr>
        <w:tabs>
          <w:tab w:val="left" w:pos="0"/>
          <w:tab w:val="left" w:pos="709"/>
        </w:tabs>
        <w:ind w:left="0" w:right="-91" w:firstLine="709"/>
        <w:contextualSpacing/>
        <w:jc w:val="both"/>
        <w:rPr>
          <w:rFonts w:ascii="Times New Roman" w:hAnsi="Times New Roman" w:cs="Times New Roman"/>
          <w:sz w:val="28"/>
          <w:szCs w:val="28"/>
        </w:rPr>
      </w:pPr>
      <w:r w:rsidRPr="003B2BF6">
        <w:rPr>
          <w:rFonts w:ascii="Times New Roman" w:hAnsi="Times New Roman" w:cs="Times New Roman"/>
          <w:sz w:val="28"/>
          <w:szCs w:val="28"/>
        </w:rPr>
        <w:t>готовит предложения о создании, реорганизации, изменения типа и ликвидации Учреждения;</w:t>
      </w:r>
    </w:p>
    <w:p w:rsidR="00D365B2" w:rsidRPr="003B2BF6" w:rsidRDefault="00D365B2" w:rsidP="00D365B2">
      <w:pPr>
        <w:numPr>
          <w:ilvl w:val="2"/>
          <w:numId w:val="12"/>
        </w:numPr>
        <w:tabs>
          <w:tab w:val="left" w:pos="0"/>
          <w:tab w:val="left" w:pos="709"/>
        </w:tabs>
        <w:ind w:left="0" w:right="-91" w:firstLine="709"/>
        <w:jc w:val="both"/>
        <w:rPr>
          <w:rFonts w:ascii="Times New Roman" w:hAnsi="Times New Roman" w:cs="Times New Roman"/>
          <w:sz w:val="28"/>
          <w:szCs w:val="28"/>
        </w:rPr>
      </w:pPr>
      <w:r w:rsidRPr="003B2BF6">
        <w:rPr>
          <w:rFonts w:ascii="Times New Roman" w:hAnsi="Times New Roman" w:cs="Times New Roman"/>
          <w:sz w:val="28"/>
          <w:szCs w:val="28"/>
        </w:rPr>
        <w:t>утверждает Устав Учреждения, а также вносимые в него изменения;</w:t>
      </w:r>
    </w:p>
    <w:p w:rsidR="00D365B2" w:rsidRPr="003B2BF6" w:rsidRDefault="00D365B2" w:rsidP="00D365B2">
      <w:pPr>
        <w:numPr>
          <w:ilvl w:val="2"/>
          <w:numId w:val="12"/>
        </w:numPr>
        <w:tabs>
          <w:tab w:val="left" w:pos="0"/>
          <w:tab w:val="left" w:pos="709"/>
        </w:tabs>
        <w:ind w:left="0" w:right="-91" w:firstLine="709"/>
        <w:jc w:val="both"/>
        <w:rPr>
          <w:rFonts w:ascii="Times New Roman" w:hAnsi="Times New Roman" w:cs="Times New Roman"/>
          <w:sz w:val="28"/>
          <w:szCs w:val="28"/>
        </w:rPr>
      </w:pPr>
      <w:r w:rsidRPr="003B2BF6">
        <w:rPr>
          <w:rFonts w:ascii="Times New Roman" w:hAnsi="Times New Roman" w:cs="Times New Roman"/>
          <w:sz w:val="28"/>
          <w:szCs w:val="28"/>
        </w:rPr>
        <w:t>формирует и утверждает муниципальное задание Учреждению в соответствии с предусмотренными настоящим Уставом основными видами деятельности, осуществляет контроль за его исполнением;</w:t>
      </w:r>
    </w:p>
    <w:p w:rsidR="00D365B2" w:rsidRPr="003B2BF6" w:rsidRDefault="00D365B2" w:rsidP="00D365B2">
      <w:pPr>
        <w:numPr>
          <w:ilvl w:val="2"/>
          <w:numId w:val="12"/>
        </w:numPr>
        <w:tabs>
          <w:tab w:val="left" w:pos="0"/>
          <w:tab w:val="left" w:pos="1418"/>
        </w:tabs>
        <w:autoSpaceDE w:val="0"/>
        <w:autoSpaceDN w:val="0"/>
        <w:adjustRightInd w:val="0"/>
        <w:ind w:left="0" w:right="96" w:firstLine="709"/>
        <w:contextualSpacing/>
        <w:jc w:val="both"/>
        <w:outlineLvl w:val="0"/>
        <w:rPr>
          <w:rFonts w:ascii="Times New Roman" w:hAnsi="Times New Roman" w:cs="Times New Roman"/>
          <w:sz w:val="28"/>
          <w:szCs w:val="28"/>
        </w:rPr>
      </w:pPr>
      <w:r w:rsidRPr="003B2BF6">
        <w:rPr>
          <w:rFonts w:ascii="Times New Roman" w:hAnsi="Times New Roman" w:cs="Times New Roman"/>
          <w:sz w:val="28"/>
          <w:szCs w:val="28"/>
        </w:rPr>
        <w:t>осуществляет финансовое обеспечение выполнения муниципального задания;</w:t>
      </w:r>
    </w:p>
    <w:p w:rsidR="00D365B2" w:rsidRPr="003B2BF6" w:rsidRDefault="00D365B2" w:rsidP="00D365B2">
      <w:pPr>
        <w:numPr>
          <w:ilvl w:val="2"/>
          <w:numId w:val="12"/>
        </w:numPr>
        <w:tabs>
          <w:tab w:val="left" w:pos="0"/>
          <w:tab w:val="left" w:pos="709"/>
        </w:tabs>
        <w:ind w:left="0" w:right="-91" w:firstLine="709"/>
        <w:jc w:val="both"/>
        <w:rPr>
          <w:rFonts w:ascii="Times New Roman" w:hAnsi="Times New Roman" w:cs="Times New Roman"/>
          <w:sz w:val="28"/>
          <w:szCs w:val="28"/>
        </w:rPr>
      </w:pPr>
      <w:r w:rsidRPr="003B2BF6">
        <w:rPr>
          <w:rFonts w:ascii="Times New Roman" w:hAnsi="Times New Roman" w:cs="Times New Roman"/>
          <w:sz w:val="28"/>
          <w:szCs w:val="28"/>
        </w:rPr>
        <w:t>определяет перечень мероприятий, направленных на развитие Учреждения;</w:t>
      </w:r>
    </w:p>
    <w:p w:rsidR="00D365B2" w:rsidRPr="003B2BF6" w:rsidRDefault="00D365B2" w:rsidP="00D365B2">
      <w:pPr>
        <w:numPr>
          <w:ilvl w:val="2"/>
          <w:numId w:val="12"/>
        </w:numPr>
        <w:tabs>
          <w:tab w:val="left" w:pos="0"/>
          <w:tab w:val="left" w:pos="1418"/>
        </w:tabs>
        <w:autoSpaceDE w:val="0"/>
        <w:autoSpaceDN w:val="0"/>
        <w:adjustRightInd w:val="0"/>
        <w:ind w:left="0" w:right="96" w:firstLine="709"/>
        <w:jc w:val="both"/>
        <w:outlineLvl w:val="0"/>
        <w:rPr>
          <w:rFonts w:ascii="Times New Roman" w:hAnsi="Times New Roman" w:cs="Times New Roman"/>
          <w:sz w:val="28"/>
          <w:szCs w:val="28"/>
        </w:rPr>
      </w:pPr>
      <w:r w:rsidRPr="003B2BF6">
        <w:rPr>
          <w:rFonts w:ascii="Times New Roman" w:hAnsi="Times New Roman" w:cs="Times New Roman"/>
          <w:sz w:val="28"/>
          <w:szCs w:val="28"/>
        </w:rPr>
        <w:lastRenderedPageBreak/>
        <w:t>определяет порядок составления и утверждения отчета о результатах деятельности Учреждения и об использовании закрепленного за ним муниципального имущества;</w:t>
      </w:r>
    </w:p>
    <w:p w:rsidR="00D365B2" w:rsidRPr="003B2BF6" w:rsidRDefault="00D365B2" w:rsidP="00D365B2">
      <w:pPr>
        <w:numPr>
          <w:ilvl w:val="2"/>
          <w:numId w:val="12"/>
        </w:numPr>
        <w:tabs>
          <w:tab w:val="left" w:pos="709"/>
          <w:tab w:val="left" w:pos="1276"/>
          <w:tab w:val="left" w:pos="1620"/>
        </w:tabs>
        <w:autoSpaceDE w:val="0"/>
        <w:autoSpaceDN w:val="0"/>
        <w:adjustRightInd w:val="0"/>
        <w:ind w:left="0" w:right="-91" w:firstLine="709"/>
        <w:jc w:val="both"/>
        <w:outlineLvl w:val="0"/>
        <w:rPr>
          <w:rFonts w:ascii="Times New Roman" w:hAnsi="Times New Roman" w:cs="Times New Roman"/>
          <w:sz w:val="28"/>
          <w:szCs w:val="28"/>
        </w:rPr>
      </w:pPr>
      <w:r w:rsidRPr="003B2BF6">
        <w:rPr>
          <w:rFonts w:ascii="Times New Roman" w:hAnsi="Times New Roman" w:cs="Times New Roman"/>
          <w:sz w:val="28"/>
          <w:szCs w:val="28"/>
        </w:rPr>
        <w:t>принимает решение о назначении и досрочном прекращении полномочий членов Наблюдательного совета Учреждения;</w:t>
      </w:r>
    </w:p>
    <w:p w:rsidR="00D365B2" w:rsidRPr="003B2BF6" w:rsidRDefault="00D365B2" w:rsidP="00D365B2">
      <w:pPr>
        <w:numPr>
          <w:ilvl w:val="2"/>
          <w:numId w:val="12"/>
        </w:numPr>
        <w:tabs>
          <w:tab w:val="left" w:pos="709"/>
          <w:tab w:val="left" w:pos="1276"/>
          <w:tab w:val="left" w:pos="1620"/>
        </w:tabs>
        <w:autoSpaceDE w:val="0"/>
        <w:autoSpaceDN w:val="0"/>
        <w:adjustRightInd w:val="0"/>
        <w:ind w:left="0" w:right="-91" w:firstLine="709"/>
        <w:jc w:val="both"/>
        <w:outlineLvl w:val="0"/>
        <w:rPr>
          <w:rFonts w:ascii="Times New Roman" w:hAnsi="Times New Roman" w:cs="Times New Roman"/>
          <w:sz w:val="28"/>
          <w:szCs w:val="28"/>
        </w:rPr>
      </w:pPr>
      <w:r w:rsidRPr="003B2BF6">
        <w:rPr>
          <w:rFonts w:ascii="Times New Roman" w:hAnsi="Times New Roman" w:cs="Times New Roman"/>
          <w:sz w:val="28"/>
          <w:szCs w:val="28"/>
        </w:rPr>
        <w:t>определяет перечень особо ценного движимого имущества и согласование порядка его распоряжения;</w:t>
      </w:r>
    </w:p>
    <w:p w:rsidR="00D365B2" w:rsidRPr="003B2BF6" w:rsidRDefault="00D365B2" w:rsidP="00D365B2">
      <w:pPr>
        <w:numPr>
          <w:ilvl w:val="2"/>
          <w:numId w:val="12"/>
        </w:numPr>
        <w:tabs>
          <w:tab w:val="left" w:pos="709"/>
          <w:tab w:val="left" w:pos="1620"/>
        </w:tabs>
        <w:autoSpaceDE w:val="0"/>
        <w:autoSpaceDN w:val="0"/>
        <w:adjustRightInd w:val="0"/>
        <w:ind w:left="0" w:right="-91" w:firstLine="709"/>
        <w:jc w:val="both"/>
        <w:outlineLvl w:val="0"/>
        <w:rPr>
          <w:rFonts w:ascii="Times New Roman" w:hAnsi="Times New Roman" w:cs="Times New Roman"/>
          <w:sz w:val="28"/>
          <w:szCs w:val="28"/>
        </w:rPr>
      </w:pPr>
      <w:r w:rsidRPr="003B2BF6">
        <w:rPr>
          <w:rFonts w:ascii="Times New Roman" w:hAnsi="Times New Roman" w:cs="Times New Roman"/>
          <w:sz w:val="28"/>
          <w:szCs w:val="28"/>
        </w:rPr>
        <w:t>дает Учреждению по согласованию с Собственником согласие на распоряжение недвижимым имуществом, закрепленным за ним Учредителем или приобретенным за счет средств, выделенных Учредителем на приобретение этого имущества, а также дает согласие на распоряжение особо ценным движимым имуществом, закрепленным за ним Учредителем или приобретенным за счет средств, выделенных Учредителем на приобретение этого имущества;</w:t>
      </w:r>
    </w:p>
    <w:p w:rsidR="00D365B2" w:rsidRPr="003B2BF6" w:rsidRDefault="00D365B2" w:rsidP="00D365B2">
      <w:pPr>
        <w:numPr>
          <w:ilvl w:val="2"/>
          <w:numId w:val="12"/>
        </w:numPr>
        <w:tabs>
          <w:tab w:val="left" w:pos="709"/>
          <w:tab w:val="left" w:pos="1620"/>
        </w:tabs>
        <w:autoSpaceDE w:val="0"/>
        <w:autoSpaceDN w:val="0"/>
        <w:adjustRightInd w:val="0"/>
        <w:ind w:left="0" w:right="-91" w:firstLine="709"/>
        <w:jc w:val="both"/>
        <w:outlineLvl w:val="0"/>
        <w:rPr>
          <w:rFonts w:ascii="Times New Roman" w:hAnsi="Times New Roman" w:cs="Times New Roman"/>
          <w:sz w:val="28"/>
          <w:szCs w:val="28"/>
        </w:rPr>
      </w:pPr>
      <w:r w:rsidRPr="003B2BF6">
        <w:rPr>
          <w:rFonts w:ascii="Times New Roman" w:hAnsi="Times New Roman" w:cs="Times New Roman"/>
          <w:sz w:val="28"/>
          <w:szCs w:val="28"/>
        </w:rPr>
        <w:t>вносит предложения о закреплении за Учреждением недвижимого имущества и об изъятии данного имущества;</w:t>
      </w:r>
    </w:p>
    <w:p w:rsidR="00D365B2" w:rsidRPr="003B2BF6" w:rsidRDefault="00D365B2" w:rsidP="00D365B2">
      <w:pPr>
        <w:numPr>
          <w:ilvl w:val="2"/>
          <w:numId w:val="12"/>
        </w:numPr>
        <w:tabs>
          <w:tab w:val="left" w:pos="709"/>
          <w:tab w:val="left" w:pos="1620"/>
        </w:tabs>
        <w:autoSpaceDE w:val="0"/>
        <w:autoSpaceDN w:val="0"/>
        <w:adjustRightInd w:val="0"/>
        <w:ind w:left="0" w:right="-91" w:firstLine="709"/>
        <w:jc w:val="both"/>
        <w:outlineLvl w:val="0"/>
        <w:rPr>
          <w:rFonts w:ascii="Times New Roman" w:hAnsi="Times New Roman" w:cs="Times New Roman"/>
          <w:sz w:val="28"/>
          <w:szCs w:val="28"/>
        </w:rPr>
      </w:pPr>
      <w:r w:rsidRPr="003B2BF6">
        <w:rPr>
          <w:rFonts w:ascii="Times New Roman" w:hAnsi="Times New Roman" w:cs="Times New Roman"/>
          <w:sz w:val="28"/>
          <w:szCs w:val="28"/>
        </w:rPr>
        <w:t>устанавливает порядок составления и утверждения плана финансово-хозяйственной деятельности Учреждения;</w:t>
      </w:r>
    </w:p>
    <w:p w:rsidR="00D365B2" w:rsidRPr="003B2BF6" w:rsidRDefault="00D365B2" w:rsidP="00D365B2">
      <w:pPr>
        <w:numPr>
          <w:ilvl w:val="2"/>
          <w:numId w:val="12"/>
        </w:numPr>
        <w:tabs>
          <w:tab w:val="left" w:pos="709"/>
          <w:tab w:val="left" w:pos="1620"/>
        </w:tabs>
        <w:autoSpaceDE w:val="0"/>
        <w:autoSpaceDN w:val="0"/>
        <w:adjustRightInd w:val="0"/>
        <w:ind w:left="0" w:right="-91" w:firstLine="709"/>
        <w:jc w:val="both"/>
        <w:outlineLvl w:val="0"/>
        <w:rPr>
          <w:rFonts w:ascii="Times New Roman" w:hAnsi="Times New Roman" w:cs="Times New Roman"/>
          <w:sz w:val="28"/>
          <w:szCs w:val="28"/>
        </w:rPr>
      </w:pPr>
      <w:r w:rsidRPr="003B2BF6">
        <w:rPr>
          <w:rFonts w:ascii="Times New Roman" w:hAnsi="Times New Roman" w:cs="Times New Roman"/>
          <w:sz w:val="28"/>
          <w:szCs w:val="28"/>
        </w:rPr>
        <w:t>принимает решения об одобрении сделки с имуществом Учреждения, в совершении которой имеется заинтересованность, если лица, заинтересованные в ее совершении, составляют большинство в Наблюдательном совете Учреждения, а также сделки в отношении недвижимого имущества и особо ценного движимого имущества;</w:t>
      </w:r>
    </w:p>
    <w:p w:rsidR="00D365B2" w:rsidRPr="003B2BF6" w:rsidRDefault="00D365B2" w:rsidP="00D365B2">
      <w:pPr>
        <w:numPr>
          <w:ilvl w:val="2"/>
          <w:numId w:val="12"/>
        </w:numPr>
        <w:tabs>
          <w:tab w:val="left" w:pos="709"/>
          <w:tab w:val="left" w:pos="1620"/>
        </w:tabs>
        <w:autoSpaceDE w:val="0"/>
        <w:autoSpaceDN w:val="0"/>
        <w:adjustRightInd w:val="0"/>
        <w:ind w:left="0" w:right="-91" w:firstLine="709"/>
        <w:jc w:val="both"/>
        <w:outlineLvl w:val="0"/>
        <w:rPr>
          <w:rFonts w:ascii="Times New Roman" w:hAnsi="Times New Roman" w:cs="Times New Roman"/>
          <w:sz w:val="28"/>
          <w:szCs w:val="28"/>
        </w:rPr>
      </w:pPr>
      <w:r w:rsidRPr="003B2BF6">
        <w:rPr>
          <w:rFonts w:ascii="Times New Roman" w:hAnsi="Times New Roman" w:cs="Times New Roman"/>
          <w:sz w:val="28"/>
          <w:szCs w:val="28"/>
        </w:rPr>
        <w:t>дает согласие на внесение Учреждением имущества в уставный (складочный) капитал других юридических лиц или передачу имущества иным образом другим юридическим лицам в качестве учредителя или участника (в части внесения недвижимого имущества - по согласованию с Собственником);</w:t>
      </w:r>
    </w:p>
    <w:p w:rsidR="00D365B2" w:rsidRPr="003B2BF6" w:rsidRDefault="00D365B2" w:rsidP="00D365B2">
      <w:pPr>
        <w:numPr>
          <w:ilvl w:val="2"/>
          <w:numId w:val="12"/>
        </w:numPr>
        <w:tabs>
          <w:tab w:val="left" w:pos="709"/>
          <w:tab w:val="left" w:pos="1620"/>
        </w:tabs>
        <w:autoSpaceDE w:val="0"/>
        <w:autoSpaceDN w:val="0"/>
        <w:adjustRightInd w:val="0"/>
        <w:ind w:left="0" w:right="-91" w:firstLine="709"/>
        <w:jc w:val="both"/>
        <w:outlineLvl w:val="0"/>
        <w:rPr>
          <w:rFonts w:ascii="Times New Roman" w:hAnsi="Times New Roman" w:cs="Times New Roman"/>
          <w:sz w:val="28"/>
          <w:szCs w:val="28"/>
        </w:rPr>
      </w:pPr>
      <w:r w:rsidRPr="003B2BF6">
        <w:rPr>
          <w:rFonts w:ascii="Times New Roman" w:hAnsi="Times New Roman" w:cs="Times New Roman"/>
          <w:sz w:val="28"/>
          <w:szCs w:val="28"/>
        </w:rPr>
        <w:t>утверждает передаточный акт или разделительный баланс;</w:t>
      </w:r>
    </w:p>
    <w:p w:rsidR="00D365B2" w:rsidRPr="003B2BF6" w:rsidRDefault="00D365B2" w:rsidP="00D365B2">
      <w:pPr>
        <w:numPr>
          <w:ilvl w:val="2"/>
          <w:numId w:val="12"/>
        </w:numPr>
        <w:tabs>
          <w:tab w:val="left" w:pos="709"/>
          <w:tab w:val="left" w:pos="1620"/>
        </w:tabs>
        <w:autoSpaceDE w:val="0"/>
        <w:autoSpaceDN w:val="0"/>
        <w:adjustRightInd w:val="0"/>
        <w:ind w:left="0" w:right="-91" w:firstLine="709"/>
        <w:jc w:val="both"/>
        <w:outlineLvl w:val="0"/>
        <w:rPr>
          <w:rFonts w:ascii="Times New Roman" w:hAnsi="Times New Roman" w:cs="Times New Roman"/>
          <w:sz w:val="28"/>
          <w:szCs w:val="28"/>
        </w:rPr>
      </w:pPr>
      <w:r w:rsidRPr="003B2BF6">
        <w:rPr>
          <w:rFonts w:ascii="Times New Roman" w:hAnsi="Times New Roman" w:cs="Times New Roman"/>
          <w:sz w:val="28"/>
          <w:szCs w:val="28"/>
        </w:rPr>
        <w:t>назначает ликвидационную комиссию, утверждает промежуточный и окончательный ликвидационные балансы;</w:t>
      </w:r>
    </w:p>
    <w:p w:rsidR="00D365B2" w:rsidRPr="003B2BF6" w:rsidRDefault="00D365B2" w:rsidP="00D365B2">
      <w:pPr>
        <w:numPr>
          <w:ilvl w:val="2"/>
          <w:numId w:val="12"/>
        </w:numPr>
        <w:tabs>
          <w:tab w:val="left" w:pos="709"/>
          <w:tab w:val="left" w:pos="1620"/>
        </w:tabs>
        <w:autoSpaceDE w:val="0"/>
        <w:autoSpaceDN w:val="0"/>
        <w:adjustRightInd w:val="0"/>
        <w:ind w:left="0" w:right="-91" w:firstLine="709"/>
        <w:jc w:val="both"/>
        <w:outlineLvl w:val="0"/>
        <w:rPr>
          <w:rFonts w:ascii="Times New Roman" w:hAnsi="Times New Roman" w:cs="Times New Roman"/>
          <w:sz w:val="28"/>
          <w:szCs w:val="28"/>
        </w:rPr>
      </w:pPr>
      <w:r w:rsidRPr="003B2BF6">
        <w:rPr>
          <w:rFonts w:ascii="Times New Roman" w:hAnsi="Times New Roman" w:cs="Times New Roman"/>
          <w:sz w:val="28"/>
          <w:szCs w:val="28"/>
        </w:rPr>
        <w:t>назначает директора Учреждения и прекращает его полномочия по согласованию с главой города Чайковского – главой администрации города Чайковского;</w:t>
      </w:r>
    </w:p>
    <w:p w:rsidR="00D365B2" w:rsidRPr="003B2BF6" w:rsidRDefault="00D365B2" w:rsidP="00D365B2">
      <w:pPr>
        <w:numPr>
          <w:ilvl w:val="2"/>
          <w:numId w:val="12"/>
        </w:numPr>
        <w:tabs>
          <w:tab w:val="left" w:pos="709"/>
          <w:tab w:val="left" w:pos="1620"/>
        </w:tabs>
        <w:autoSpaceDE w:val="0"/>
        <w:autoSpaceDN w:val="0"/>
        <w:adjustRightInd w:val="0"/>
        <w:ind w:left="0" w:right="-91" w:firstLine="709"/>
        <w:jc w:val="both"/>
        <w:outlineLvl w:val="0"/>
        <w:rPr>
          <w:rFonts w:ascii="Times New Roman" w:hAnsi="Times New Roman" w:cs="Times New Roman"/>
          <w:sz w:val="28"/>
          <w:szCs w:val="28"/>
        </w:rPr>
      </w:pPr>
      <w:r w:rsidRPr="003B2BF6">
        <w:rPr>
          <w:rFonts w:ascii="Times New Roman" w:hAnsi="Times New Roman" w:cs="Times New Roman"/>
          <w:sz w:val="28"/>
          <w:szCs w:val="28"/>
        </w:rPr>
        <w:t>заключает и расторгает трудовой договор с директором Учреждения;</w:t>
      </w:r>
    </w:p>
    <w:p w:rsidR="00D365B2" w:rsidRPr="003B2BF6" w:rsidRDefault="00D365B2" w:rsidP="00D365B2">
      <w:pPr>
        <w:numPr>
          <w:ilvl w:val="2"/>
          <w:numId w:val="12"/>
        </w:numPr>
        <w:tabs>
          <w:tab w:val="left" w:pos="709"/>
          <w:tab w:val="left" w:pos="1276"/>
          <w:tab w:val="left" w:pos="1620"/>
        </w:tabs>
        <w:autoSpaceDE w:val="0"/>
        <w:autoSpaceDN w:val="0"/>
        <w:adjustRightInd w:val="0"/>
        <w:ind w:left="0" w:right="-91" w:firstLine="709"/>
        <w:jc w:val="both"/>
        <w:outlineLvl w:val="0"/>
        <w:rPr>
          <w:rFonts w:ascii="Times New Roman" w:hAnsi="Times New Roman" w:cs="Times New Roman"/>
          <w:sz w:val="28"/>
          <w:szCs w:val="28"/>
        </w:rPr>
      </w:pPr>
      <w:r w:rsidRPr="003B2BF6">
        <w:rPr>
          <w:rFonts w:ascii="Times New Roman" w:hAnsi="Times New Roman" w:cs="Times New Roman"/>
          <w:sz w:val="28"/>
          <w:szCs w:val="28"/>
        </w:rPr>
        <w:t>согласовывает программу развития Учреждения;</w:t>
      </w:r>
    </w:p>
    <w:p w:rsidR="00D365B2" w:rsidRPr="003B2BF6" w:rsidRDefault="00D365B2" w:rsidP="00D365B2">
      <w:pPr>
        <w:numPr>
          <w:ilvl w:val="2"/>
          <w:numId w:val="12"/>
        </w:numPr>
        <w:tabs>
          <w:tab w:val="left" w:pos="709"/>
          <w:tab w:val="left" w:pos="1620"/>
        </w:tabs>
        <w:autoSpaceDE w:val="0"/>
        <w:autoSpaceDN w:val="0"/>
        <w:adjustRightInd w:val="0"/>
        <w:ind w:left="0" w:right="-91" w:firstLine="709"/>
        <w:jc w:val="both"/>
        <w:outlineLvl w:val="0"/>
        <w:rPr>
          <w:rFonts w:ascii="Times New Roman" w:hAnsi="Times New Roman" w:cs="Times New Roman"/>
          <w:sz w:val="28"/>
          <w:szCs w:val="28"/>
        </w:rPr>
      </w:pPr>
      <w:r w:rsidRPr="003B2BF6">
        <w:rPr>
          <w:rFonts w:ascii="Times New Roman" w:hAnsi="Times New Roman" w:cs="Times New Roman"/>
          <w:sz w:val="28"/>
          <w:szCs w:val="28"/>
        </w:rPr>
        <w:t xml:space="preserve">устанавливает порядок и сроки проведения аттестации кандидатов на должность директора и директора Учреждения; </w:t>
      </w:r>
    </w:p>
    <w:p w:rsidR="00D365B2" w:rsidRPr="003B2BF6" w:rsidRDefault="00D365B2" w:rsidP="00D365B2">
      <w:pPr>
        <w:numPr>
          <w:ilvl w:val="2"/>
          <w:numId w:val="12"/>
        </w:numPr>
        <w:tabs>
          <w:tab w:val="left" w:pos="709"/>
          <w:tab w:val="left" w:pos="1276"/>
          <w:tab w:val="left" w:pos="1620"/>
        </w:tabs>
        <w:autoSpaceDE w:val="0"/>
        <w:autoSpaceDN w:val="0"/>
        <w:adjustRightInd w:val="0"/>
        <w:ind w:left="0" w:right="-91" w:firstLine="709"/>
        <w:jc w:val="both"/>
        <w:outlineLvl w:val="0"/>
        <w:rPr>
          <w:rFonts w:ascii="Times New Roman" w:hAnsi="Times New Roman" w:cs="Times New Roman"/>
          <w:sz w:val="28"/>
          <w:szCs w:val="28"/>
        </w:rPr>
      </w:pPr>
      <w:r w:rsidRPr="003B2BF6">
        <w:rPr>
          <w:rFonts w:ascii="Times New Roman" w:hAnsi="Times New Roman" w:cs="Times New Roman"/>
          <w:sz w:val="28"/>
          <w:szCs w:val="28"/>
        </w:rPr>
        <w:t>координирует и контролирует процедуру приема, перевода учащихся в Учреждение;</w:t>
      </w:r>
    </w:p>
    <w:p w:rsidR="00D365B2" w:rsidRPr="003B2BF6" w:rsidRDefault="00D365B2" w:rsidP="00D365B2">
      <w:pPr>
        <w:numPr>
          <w:ilvl w:val="2"/>
          <w:numId w:val="12"/>
        </w:numPr>
        <w:tabs>
          <w:tab w:val="left" w:pos="709"/>
          <w:tab w:val="left" w:pos="1276"/>
          <w:tab w:val="left" w:pos="1620"/>
        </w:tabs>
        <w:autoSpaceDE w:val="0"/>
        <w:autoSpaceDN w:val="0"/>
        <w:adjustRightInd w:val="0"/>
        <w:ind w:left="0" w:right="-91" w:firstLine="709"/>
        <w:jc w:val="both"/>
        <w:outlineLvl w:val="0"/>
        <w:rPr>
          <w:rFonts w:ascii="Times New Roman" w:hAnsi="Times New Roman" w:cs="Times New Roman"/>
          <w:sz w:val="28"/>
          <w:szCs w:val="28"/>
        </w:rPr>
      </w:pPr>
      <w:r w:rsidRPr="003B2BF6">
        <w:rPr>
          <w:rFonts w:ascii="Times New Roman" w:hAnsi="Times New Roman" w:cs="Times New Roman"/>
          <w:sz w:val="28"/>
          <w:szCs w:val="28"/>
        </w:rPr>
        <w:t>выдает разрешения на прием детей в Учреждение на обучение по образовательным программам начального общего образования в более раннем возрасте или более позднем возрасте по сравнению с возрастом, установленным действующим законодательством;</w:t>
      </w:r>
    </w:p>
    <w:p w:rsidR="00D365B2" w:rsidRPr="003B2BF6" w:rsidRDefault="00D365B2" w:rsidP="00D365B2">
      <w:pPr>
        <w:numPr>
          <w:ilvl w:val="2"/>
          <w:numId w:val="12"/>
        </w:numPr>
        <w:tabs>
          <w:tab w:val="left" w:pos="709"/>
          <w:tab w:val="left" w:pos="1620"/>
        </w:tabs>
        <w:autoSpaceDE w:val="0"/>
        <w:autoSpaceDN w:val="0"/>
        <w:adjustRightInd w:val="0"/>
        <w:ind w:left="0" w:right="-91" w:firstLine="709"/>
        <w:jc w:val="both"/>
        <w:outlineLvl w:val="0"/>
        <w:rPr>
          <w:rFonts w:ascii="Times New Roman" w:hAnsi="Times New Roman" w:cs="Times New Roman"/>
          <w:sz w:val="28"/>
          <w:szCs w:val="28"/>
        </w:rPr>
      </w:pPr>
      <w:r w:rsidRPr="003B2BF6">
        <w:rPr>
          <w:rFonts w:ascii="Times New Roman" w:hAnsi="Times New Roman" w:cs="Times New Roman"/>
          <w:sz w:val="28"/>
          <w:szCs w:val="28"/>
        </w:rPr>
        <w:lastRenderedPageBreak/>
        <w:t>утверждает локальные правовые акты о выплатах стимулирующего и компенсационного характера директору Учреждения;</w:t>
      </w:r>
    </w:p>
    <w:p w:rsidR="00D365B2" w:rsidRPr="003B2BF6" w:rsidRDefault="00D365B2" w:rsidP="00D365B2">
      <w:pPr>
        <w:numPr>
          <w:ilvl w:val="2"/>
          <w:numId w:val="12"/>
        </w:numPr>
        <w:tabs>
          <w:tab w:val="left" w:pos="709"/>
          <w:tab w:val="left" w:pos="1276"/>
          <w:tab w:val="left" w:pos="1620"/>
        </w:tabs>
        <w:autoSpaceDE w:val="0"/>
        <w:autoSpaceDN w:val="0"/>
        <w:adjustRightInd w:val="0"/>
        <w:ind w:left="0" w:right="-91" w:firstLine="709"/>
        <w:jc w:val="both"/>
        <w:outlineLvl w:val="0"/>
        <w:rPr>
          <w:rFonts w:ascii="Times New Roman" w:hAnsi="Times New Roman" w:cs="Times New Roman"/>
          <w:sz w:val="28"/>
          <w:szCs w:val="28"/>
        </w:rPr>
      </w:pPr>
      <w:r w:rsidRPr="003B2BF6">
        <w:rPr>
          <w:rFonts w:ascii="Times New Roman" w:hAnsi="Times New Roman" w:cs="Times New Roman"/>
          <w:sz w:val="28"/>
          <w:szCs w:val="28"/>
        </w:rPr>
        <w:t>рассматривает и одобряет предложения директора Учреждения о создании и ликвидации филиалов Учреждения, об открытии и о закрытии его представительств;</w:t>
      </w:r>
    </w:p>
    <w:p w:rsidR="00D365B2" w:rsidRPr="003B2BF6" w:rsidRDefault="00D365B2" w:rsidP="00D365B2">
      <w:pPr>
        <w:numPr>
          <w:ilvl w:val="2"/>
          <w:numId w:val="12"/>
        </w:numPr>
        <w:tabs>
          <w:tab w:val="left" w:pos="709"/>
          <w:tab w:val="left" w:pos="1276"/>
          <w:tab w:val="left" w:pos="1620"/>
        </w:tabs>
        <w:autoSpaceDE w:val="0"/>
        <w:autoSpaceDN w:val="0"/>
        <w:adjustRightInd w:val="0"/>
        <w:ind w:left="0" w:right="-91" w:firstLine="709"/>
        <w:jc w:val="both"/>
        <w:outlineLvl w:val="0"/>
        <w:rPr>
          <w:rFonts w:ascii="Times New Roman" w:hAnsi="Times New Roman" w:cs="Times New Roman"/>
          <w:sz w:val="28"/>
          <w:szCs w:val="28"/>
        </w:rPr>
      </w:pPr>
      <w:r w:rsidRPr="003B2BF6">
        <w:rPr>
          <w:rFonts w:ascii="Times New Roman" w:hAnsi="Times New Roman" w:cs="Times New Roman"/>
          <w:sz w:val="28"/>
          <w:szCs w:val="28"/>
        </w:rPr>
        <w:t>осуществляет контроль за деятельностью Учреждения в пределах своей компетенции;</w:t>
      </w:r>
    </w:p>
    <w:p w:rsidR="00D365B2" w:rsidRPr="003B2BF6" w:rsidRDefault="00D365B2" w:rsidP="00D365B2">
      <w:pPr>
        <w:numPr>
          <w:ilvl w:val="2"/>
          <w:numId w:val="12"/>
        </w:numPr>
        <w:tabs>
          <w:tab w:val="left" w:pos="709"/>
          <w:tab w:val="left" w:pos="1276"/>
          <w:tab w:val="left" w:pos="1620"/>
        </w:tabs>
        <w:autoSpaceDE w:val="0"/>
        <w:autoSpaceDN w:val="0"/>
        <w:adjustRightInd w:val="0"/>
        <w:ind w:left="0" w:right="-91" w:firstLine="709"/>
        <w:jc w:val="both"/>
        <w:outlineLvl w:val="0"/>
        <w:rPr>
          <w:rFonts w:ascii="Times New Roman" w:hAnsi="Times New Roman" w:cs="Times New Roman"/>
          <w:sz w:val="28"/>
          <w:szCs w:val="28"/>
        </w:rPr>
      </w:pPr>
      <w:r w:rsidRPr="003B2BF6">
        <w:rPr>
          <w:rFonts w:ascii="Times New Roman" w:hAnsi="Times New Roman" w:cs="Times New Roman"/>
          <w:sz w:val="28"/>
          <w:szCs w:val="28"/>
        </w:rPr>
        <w:t>осуществляет иные функции и полномочия Учредителя, предоставленные Учредителю действующим законодательством Российской Федерации и муниципальными правовыми актами Чайковского городского округа.</w:t>
      </w:r>
    </w:p>
    <w:p w:rsidR="00251BD9" w:rsidRPr="003B2BF6" w:rsidRDefault="00251BD9" w:rsidP="00251BD9">
      <w:pPr>
        <w:tabs>
          <w:tab w:val="left" w:pos="709"/>
          <w:tab w:val="left" w:pos="1276"/>
          <w:tab w:val="left" w:pos="1701"/>
        </w:tabs>
        <w:ind w:right="-93" w:firstLine="710"/>
        <w:jc w:val="both"/>
        <w:rPr>
          <w:rFonts w:ascii="Times New Roman" w:hAnsi="Times New Roman" w:cs="Times New Roman"/>
          <w:b/>
          <w:bCs/>
          <w:sz w:val="28"/>
          <w:szCs w:val="28"/>
        </w:rPr>
      </w:pPr>
    </w:p>
    <w:p w:rsidR="00F302B8" w:rsidRPr="003B2BF6" w:rsidRDefault="00F302B8" w:rsidP="00F302B8">
      <w:pPr>
        <w:tabs>
          <w:tab w:val="left" w:pos="709"/>
          <w:tab w:val="left" w:pos="1276"/>
        </w:tabs>
        <w:ind w:right="-93"/>
        <w:jc w:val="center"/>
        <w:rPr>
          <w:rFonts w:ascii="Times New Roman" w:hAnsi="Times New Roman" w:cs="Times New Roman"/>
          <w:sz w:val="28"/>
          <w:szCs w:val="28"/>
        </w:rPr>
      </w:pPr>
      <w:r w:rsidRPr="003B2BF6">
        <w:rPr>
          <w:rFonts w:ascii="Times New Roman" w:hAnsi="Times New Roman" w:cs="Times New Roman"/>
          <w:b/>
          <w:bCs/>
          <w:sz w:val="28"/>
          <w:szCs w:val="28"/>
          <w:lang w:val="en-US"/>
        </w:rPr>
        <w:t>IV</w:t>
      </w:r>
      <w:r w:rsidRPr="003B2BF6">
        <w:rPr>
          <w:rFonts w:ascii="Times New Roman" w:hAnsi="Times New Roman" w:cs="Times New Roman"/>
          <w:b/>
          <w:bCs/>
          <w:sz w:val="28"/>
          <w:szCs w:val="28"/>
        </w:rPr>
        <w:t>. УПРАВЛЕНИЕ УЧРЕЖДЕНИЕМ</w:t>
      </w:r>
    </w:p>
    <w:p w:rsidR="003D572A" w:rsidRPr="003B2BF6" w:rsidRDefault="003D572A" w:rsidP="003D572A">
      <w:pPr>
        <w:numPr>
          <w:ilvl w:val="1"/>
          <w:numId w:val="5"/>
        </w:numPr>
        <w:tabs>
          <w:tab w:val="left" w:pos="0"/>
          <w:tab w:val="left" w:pos="1276"/>
          <w:tab w:val="left" w:pos="1620"/>
        </w:tabs>
        <w:ind w:left="0" w:right="-93" w:firstLine="709"/>
        <w:jc w:val="both"/>
        <w:rPr>
          <w:rFonts w:ascii="Times New Roman" w:eastAsia="Times New Roman" w:hAnsi="Times New Roman" w:cs="Times New Roman"/>
          <w:color w:val="000000"/>
          <w:sz w:val="28"/>
          <w:szCs w:val="28"/>
        </w:rPr>
      </w:pPr>
      <w:r w:rsidRPr="003B2BF6">
        <w:rPr>
          <w:rFonts w:ascii="Times New Roman" w:eastAsia="Times New Roman" w:hAnsi="Times New Roman" w:cs="Times New Roman"/>
          <w:color w:val="000000"/>
          <w:sz w:val="28"/>
          <w:szCs w:val="28"/>
        </w:rPr>
        <w:t>Управление Учреждением осуществляется в соответствии с действующим законодательством Российской Федерации и настоящим Уставом.</w:t>
      </w:r>
    </w:p>
    <w:p w:rsidR="003D572A" w:rsidRPr="003B2BF6" w:rsidRDefault="003D572A" w:rsidP="007F5C93">
      <w:pPr>
        <w:tabs>
          <w:tab w:val="left" w:pos="0"/>
          <w:tab w:val="left" w:pos="1276"/>
          <w:tab w:val="left" w:pos="1620"/>
        </w:tabs>
        <w:ind w:right="-93" w:firstLine="709"/>
        <w:jc w:val="both"/>
        <w:rPr>
          <w:rFonts w:ascii="Times New Roman" w:eastAsia="Times New Roman" w:hAnsi="Times New Roman" w:cs="Times New Roman"/>
          <w:color w:val="000000"/>
          <w:sz w:val="28"/>
          <w:szCs w:val="28"/>
        </w:rPr>
      </w:pPr>
      <w:r w:rsidRPr="003B2BF6">
        <w:rPr>
          <w:rFonts w:ascii="Times New Roman" w:eastAsia="Times New Roman" w:hAnsi="Times New Roman" w:cs="Times New Roman"/>
          <w:color w:val="000000"/>
          <w:sz w:val="28"/>
          <w:szCs w:val="28"/>
        </w:rPr>
        <w:t>Управление Учреждением осуществляется на основе сочетания принципов единоначалия и коллегиальности.</w:t>
      </w:r>
    </w:p>
    <w:p w:rsidR="003D572A" w:rsidRPr="003B2BF6" w:rsidRDefault="003D572A" w:rsidP="003D572A">
      <w:pPr>
        <w:numPr>
          <w:ilvl w:val="1"/>
          <w:numId w:val="5"/>
        </w:numPr>
        <w:tabs>
          <w:tab w:val="left" w:pos="0"/>
          <w:tab w:val="left" w:pos="1276"/>
          <w:tab w:val="left" w:pos="1620"/>
        </w:tabs>
        <w:ind w:left="0" w:right="-93" w:firstLine="709"/>
        <w:jc w:val="both"/>
        <w:rPr>
          <w:rFonts w:ascii="Times New Roman" w:eastAsia="Times New Roman" w:hAnsi="Times New Roman" w:cs="Times New Roman"/>
          <w:color w:val="000000"/>
          <w:sz w:val="28"/>
          <w:szCs w:val="28"/>
        </w:rPr>
      </w:pPr>
      <w:r w:rsidRPr="003B2BF6">
        <w:rPr>
          <w:rFonts w:ascii="Times New Roman" w:eastAsia="Times New Roman" w:hAnsi="Times New Roman" w:cs="Times New Roman"/>
          <w:color w:val="000000"/>
          <w:sz w:val="28"/>
          <w:szCs w:val="28"/>
        </w:rPr>
        <w:t>Единоличным исполнительным органом Учреждения является директор Учреждения.</w:t>
      </w:r>
    </w:p>
    <w:p w:rsidR="008F7BEE" w:rsidRPr="003B2BF6" w:rsidRDefault="008F7BEE" w:rsidP="008F7BEE">
      <w:pPr>
        <w:pStyle w:val="a8"/>
        <w:tabs>
          <w:tab w:val="left" w:pos="0"/>
          <w:tab w:val="left" w:pos="1276"/>
        </w:tabs>
        <w:spacing w:after="0" w:line="240" w:lineRule="auto"/>
        <w:ind w:left="0" w:right="-93" w:firstLine="720"/>
        <w:rPr>
          <w:szCs w:val="28"/>
        </w:rPr>
      </w:pPr>
      <w:r w:rsidRPr="003B2BF6">
        <w:rPr>
          <w:szCs w:val="28"/>
        </w:rPr>
        <w:t>Коллегиальными органами управления Учреждения являются: Наблюдательный совет, Общее собрание работников, Педагогический совет</w:t>
      </w:r>
      <w:r w:rsidR="00244386" w:rsidRPr="003B2BF6">
        <w:rPr>
          <w:szCs w:val="28"/>
        </w:rPr>
        <w:t>, Методический совет.</w:t>
      </w:r>
    </w:p>
    <w:p w:rsidR="003D572A" w:rsidRPr="003B2BF6" w:rsidRDefault="003D572A" w:rsidP="003D572A">
      <w:pPr>
        <w:numPr>
          <w:ilvl w:val="1"/>
          <w:numId w:val="5"/>
        </w:numPr>
        <w:tabs>
          <w:tab w:val="left" w:pos="0"/>
          <w:tab w:val="left" w:pos="1276"/>
          <w:tab w:val="left" w:pos="1620"/>
        </w:tabs>
        <w:ind w:left="0" w:right="-93" w:firstLine="709"/>
        <w:jc w:val="both"/>
        <w:rPr>
          <w:rFonts w:ascii="Times New Roman" w:eastAsia="Times New Roman" w:hAnsi="Times New Roman" w:cs="Times New Roman"/>
          <w:color w:val="000000"/>
          <w:sz w:val="28"/>
          <w:szCs w:val="28"/>
        </w:rPr>
      </w:pPr>
      <w:r w:rsidRPr="003B2BF6">
        <w:rPr>
          <w:rFonts w:ascii="Times New Roman" w:eastAsia="Times New Roman" w:hAnsi="Times New Roman" w:cs="Times New Roman"/>
          <w:color w:val="000000"/>
          <w:sz w:val="28"/>
          <w:szCs w:val="28"/>
        </w:rPr>
        <w:t xml:space="preserve">Директор Учреждения, члены коллегиальных органов при осуществлении своих прав и обязанностей должны действовать в интересах Учреждения добросовестно и разумно. </w:t>
      </w:r>
    </w:p>
    <w:p w:rsidR="008F7BEE" w:rsidRPr="003B2BF6" w:rsidRDefault="008F7BEE" w:rsidP="008F7BEE">
      <w:pPr>
        <w:tabs>
          <w:tab w:val="left" w:pos="0"/>
          <w:tab w:val="left" w:pos="1276"/>
        </w:tabs>
        <w:ind w:right="-93" w:firstLine="709"/>
        <w:jc w:val="both"/>
        <w:rPr>
          <w:rFonts w:ascii="Times New Roman" w:hAnsi="Times New Roman" w:cs="Times New Roman"/>
          <w:sz w:val="28"/>
          <w:szCs w:val="28"/>
        </w:rPr>
      </w:pPr>
      <w:r w:rsidRPr="003B2BF6">
        <w:rPr>
          <w:rFonts w:ascii="Times New Roman" w:hAnsi="Times New Roman" w:cs="Times New Roman"/>
          <w:sz w:val="28"/>
          <w:szCs w:val="28"/>
        </w:rPr>
        <w:t>Директор Учреждения обязан возместить по требованию Учредителя убытки, причиненные по его вине Учреждению. Указанную ответственность несут также члены коллегиальных органов Учреждения, за исключением тех из них, кто голосовал против решения, которое повлекло причинение Учреждению убытков, или, действуя добросовестно, не принимал участия в голосовании.</w:t>
      </w:r>
    </w:p>
    <w:p w:rsidR="003D572A" w:rsidRPr="003B2BF6" w:rsidRDefault="003D572A" w:rsidP="003D572A">
      <w:pPr>
        <w:numPr>
          <w:ilvl w:val="1"/>
          <w:numId w:val="5"/>
        </w:numPr>
        <w:tabs>
          <w:tab w:val="left" w:pos="0"/>
          <w:tab w:val="left" w:pos="1276"/>
          <w:tab w:val="left" w:pos="1620"/>
        </w:tabs>
        <w:ind w:left="0" w:right="-93" w:firstLine="709"/>
        <w:jc w:val="both"/>
        <w:rPr>
          <w:rFonts w:ascii="Times New Roman" w:eastAsia="Times New Roman" w:hAnsi="Times New Roman" w:cs="Times New Roman"/>
          <w:color w:val="000000"/>
          <w:sz w:val="28"/>
          <w:szCs w:val="28"/>
        </w:rPr>
      </w:pPr>
      <w:r w:rsidRPr="003B2BF6">
        <w:rPr>
          <w:rFonts w:ascii="Times New Roman" w:eastAsia="Times New Roman" w:hAnsi="Times New Roman" w:cs="Times New Roman"/>
          <w:color w:val="000000"/>
          <w:sz w:val="28"/>
          <w:szCs w:val="28"/>
        </w:rPr>
        <w:t xml:space="preserve">Непосредственное руководство Учреждением осуществляет директор Учреждения. Директор Учреждения назначается и освобождается приказом </w:t>
      </w:r>
      <w:r w:rsidR="00251BD9" w:rsidRPr="003B2BF6">
        <w:rPr>
          <w:rFonts w:ascii="Times New Roman" w:eastAsia="Times New Roman" w:hAnsi="Times New Roman" w:cs="Times New Roman"/>
          <w:color w:val="000000"/>
          <w:sz w:val="28"/>
          <w:szCs w:val="28"/>
        </w:rPr>
        <w:t>Управления образования администрации города Чайковского</w:t>
      </w:r>
      <w:r w:rsidRPr="003B2BF6">
        <w:rPr>
          <w:rFonts w:ascii="Times New Roman" w:eastAsia="Times New Roman" w:hAnsi="Times New Roman" w:cs="Times New Roman"/>
          <w:color w:val="000000"/>
          <w:sz w:val="28"/>
          <w:szCs w:val="28"/>
        </w:rPr>
        <w:t>в соответствии с действующим трудовым законодательством Российской Федерации и муниципальными правовыми актами. Директор осуществляет свою деятельность на основании заключенного с Учредителем срочного трудового договора, срок действия трудового договора определяется соглашением сторон.</w:t>
      </w:r>
    </w:p>
    <w:p w:rsidR="003D572A" w:rsidRPr="003B2BF6" w:rsidRDefault="003D572A" w:rsidP="003D572A">
      <w:pPr>
        <w:numPr>
          <w:ilvl w:val="1"/>
          <w:numId w:val="5"/>
        </w:numPr>
        <w:tabs>
          <w:tab w:val="left" w:pos="0"/>
          <w:tab w:val="left" w:pos="1276"/>
          <w:tab w:val="left" w:pos="1620"/>
        </w:tabs>
        <w:ind w:left="0" w:right="-93" w:firstLine="709"/>
        <w:jc w:val="both"/>
        <w:rPr>
          <w:rFonts w:ascii="Times New Roman" w:eastAsia="Times New Roman" w:hAnsi="Times New Roman" w:cs="Times New Roman"/>
          <w:color w:val="000000"/>
          <w:sz w:val="28"/>
          <w:szCs w:val="28"/>
        </w:rPr>
      </w:pPr>
      <w:r w:rsidRPr="003B2BF6">
        <w:rPr>
          <w:rFonts w:ascii="Times New Roman" w:eastAsia="Times New Roman" w:hAnsi="Times New Roman" w:cs="Times New Roman"/>
          <w:color w:val="000000"/>
          <w:sz w:val="28"/>
          <w:szCs w:val="28"/>
        </w:rPr>
        <w:t>Компетенция директора Учреждения:</w:t>
      </w:r>
    </w:p>
    <w:p w:rsidR="003D572A" w:rsidRPr="003B2BF6" w:rsidRDefault="003D572A" w:rsidP="003D572A">
      <w:pPr>
        <w:numPr>
          <w:ilvl w:val="2"/>
          <w:numId w:val="5"/>
        </w:numPr>
        <w:tabs>
          <w:tab w:val="left" w:pos="0"/>
          <w:tab w:val="left" w:pos="1276"/>
          <w:tab w:val="left" w:pos="1620"/>
        </w:tabs>
        <w:ind w:left="0" w:right="-93" w:firstLine="709"/>
        <w:jc w:val="both"/>
        <w:rPr>
          <w:rFonts w:ascii="Times New Roman" w:eastAsia="Times New Roman" w:hAnsi="Times New Roman" w:cs="Times New Roman"/>
          <w:color w:val="000000"/>
          <w:sz w:val="28"/>
          <w:szCs w:val="28"/>
        </w:rPr>
      </w:pPr>
      <w:r w:rsidRPr="003B2BF6">
        <w:rPr>
          <w:rFonts w:ascii="Times New Roman" w:eastAsia="Times New Roman" w:hAnsi="Times New Roman" w:cs="Times New Roman"/>
          <w:color w:val="000000"/>
          <w:sz w:val="28"/>
          <w:szCs w:val="28"/>
        </w:rPr>
        <w:t>организует выполнение решений Учредителя по вопросам деятельности Учреждения;</w:t>
      </w:r>
    </w:p>
    <w:p w:rsidR="003D572A" w:rsidRPr="003B2BF6" w:rsidRDefault="003D572A" w:rsidP="003D572A">
      <w:pPr>
        <w:numPr>
          <w:ilvl w:val="2"/>
          <w:numId w:val="5"/>
        </w:numPr>
        <w:tabs>
          <w:tab w:val="left" w:pos="0"/>
          <w:tab w:val="left" w:pos="1276"/>
          <w:tab w:val="left" w:pos="1620"/>
        </w:tabs>
        <w:ind w:left="0" w:right="-93" w:firstLine="709"/>
        <w:jc w:val="both"/>
        <w:rPr>
          <w:rFonts w:ascii="Times New Roman" w:eastAsia="Times New Roman" w:hAnsi="Times New Roman" w:cs="Times New Roman"/>
          <w:color w:val="000000"/>
          <w:sz w:val="28"/>
          <w:szCs w:val="28"/>
        </w:rPr>
      </w:pPr>
      <w:r w:rsidRPr="003B2BF6">
        <w:rPr>
          <w:rFonts w:ascii="Times New Roman" w:eastAsia="Times New Roman" w:hAnsi="Times New Roman" w:cs="Times New Roman"/>
          <w:color w:val="000000"/>
          <w:sz w:val="28"/>
          <w:szCs w:val="28"/>
        </w:rPr>
        <w:t xml:space="preserve">выступает от имени Учреждения, представляет Учреждение без доверенности во всех судебных, государственных и муниципальных органах, во </w:t>
      </w:r>
      <w:r w:rsidRPr="003B2BF6">
        <w:rPr>
          <w:rFonts w:ascii="Times New Roman" w:eastAsia="Times New Roman" w:hAnsi="Times New Roman" w:cs="Times New Roman"/>
          <w:color w:val="000000"/>
          <w:sz w:val="28"/>
          <w:szCs w:val="28"/>
        </w:rPr>
        <w:lastRenderedPageBreak/>
        <w:t>взаимодействиях с любыми физическими и юридическими лицами, а также их объединениями;</w:t>
      </w:r>
    </w:p>
    <w:p w:rsidR="003D572A" w:rsidRPr="003B2BF6" w:rsidRDefault="003D572A" w:rsidP="003D572A">
      <w:pPr>
        <w:numPr>
          <w:ilvl w:val="2"/>
          <w:numId w:val="5"/>
        </w:numPr>
        <w:tabs>
          <w:tab w:val="left" w:pos="0"/>
          <w:tab w:val="left" w:pos="1276"/>
          <w:tab w:val="left" w:pos="1620"/>
        </w:tabs>
        <w:ind w:left="0" w:right="-93" w:firstLine="709"/>
        <w:jc w:val="both"/>
        <w:rPr>
          <w:rFonts w:ascii="Times New Roman" w:eastAsia="Times New Roman" w:hAnsi="Times New Roman" w:cs="Times New Roman"/>
          <w:color w:val="000000"/>
          <w:sz w:val="28"/>
          <w:szCs w:val="28"/>
        </w:rPr>
      </w:pPr>
      <w:r w:rsidRPr="003B2BF6">
        <w:rPr>
          <w:rFonts w:ascii="Times New Roman" w:eastAsia="Times New Roman" w:hAnsi="Times New Roman" w:cs="Times New Roman"/>
          <w:color w:val="000000"/>
          <w:sz w:val="28"/>
          <w:szCs w:val="28"/>
        </w:rPr>
        <w:t>распоряжается денежными средствами, предоставленными Учредителем, в соответствии с действующим законодательством Российской Федерации, муниципальными правовыми актами и настоящим Уставом;</w:t>
      </w:r>
    </w:p>
    <w:p w:rsidR="003D572A" w:rsidRPr="003B2BF6" w:rsidRDefault="003D572A" w:rsidP="003D572A">
      <w:pPr>
        <w:numPr>
          <w:ilvl w:val="2"/>
          <w:numId w:val="5"/>
        </w:numPr>
        <w:tabs>
          <w:tab w:val="left" w:pos="0"/>
          <w:tab w:val="left" w:pos="1276"/>
          <w:tab w:val="left" w:pos="1620"/>
        </w:tabs>
        <w:ind w:left="0" w:right="-93" w:firstLine="709"/>
        <w:jc w:val="both"/>
        <w:rPr>
          <w:rFonts w:ascii="Times New Roman" w:eastAsia="Times New Roman" w:hAnsi="Times New Roman" w:cs="Times New Roman"/>
          <w:color w:val="000000"/>
          <w:sz w:val="28"/>
          <w:szCs w:val="28"/>
        </w:rPr>
      </w:pPr>
      <w:r w:rsidRPr="003B2BF6">
        <w:rPr>
          <w:rFonts w:ascii="Times New Roman" w:eastAsia="Times New Roman" w:hAnsi="Times New Roman" w:cs="Times New Roman"/>
          <w:color w:val="000000"/>
          <w:sz w:val="28"/>
          <w:szCs w:val="28"/>
        </w:rPr>
        <w:t>заключает от имени Учреждения гражданско-правовые и трудовые договоры;</w:t>
      </w:r>
    </w:p>
    <w:p w:rsidR="003D572A" w:rsidRPr="003B2BF6" w:rsidRDefault="003D572A" w:rsidP="007F5C93">
      <w:pPr>
        <w:numPr>
          <w:ilvl w:val="2"/>
          <w:numId w:val="5"/>
        </w:numPr>
        <w:tabs>
          <w:tab w:val="left" w:pos="0"/>
          <w:tab w:val="left" w:pos="1276"/>
          <w:tab w:val="left" w:pos="1620"/>
        </w:tabs>
        <w:ind w:left="0" w:right="-93" w:firstLine="709"/>
        <w:jc w:val="both"/>
        <w:rPr>
          <w:rFonts w:ascii="Times New Roman" w:eastAsia="Times New Roman" w:hAnsi="Times New Roman" w:cs="Times New Roman"/>
          <w:color w:val="000000"/>
          <w:sz w:val="28"/>
          <w:szCs w:val="28"/>
        </w:rPr>
      </w:pPr>
      <w:r w:rsidRPr="003B2BF6">
        <w:rPr>
          <w:rFonts w:ascii="Times New Roman" w:eastAsia="Times New Roman" w:hAnsi="Times New Roman" w:cs="Times New Roman"/>
          <w:color w:val="000000"/>
          <w:sz w:val="28"/>
          <w:szCs w:val="28"/>
        </w:rPr>
        <w:t>утверждает календарный учебный график, учебный план и расписание занятий, график работы Учреждения, основные образовательные программы;</w:t>
      </w:r>
    </w:p>
    <w:p w:rsidR="007F5C93" w:rsidRPr="003B2BF6" w:rsidRDefault="007F5C93" w:rsidP="007F5C93">
      <w:pPr>
        <w:pStyle w:val="a8"/>
        <w:numPr>
          <w:ilvl w:val="2"/>
          <w:numId w:val="5"/>
        </w:numPr>
        <w:tabs>
          <w:tab w:val="left" w:pos="1701"/>
        </w:tabs>
        <w:spacing w:after="0" w:line="240" w:lineRule="auto"/>
        <w:ind w:left="0" w:firstLine="709"/>
        <w:rPr>
          <w:szCs w:val="28"/>
        </w:rPr>
      </w:pPr>
      <w:r w:rsidRPr="003B2BF6">
        <w:rPr>
          <w:szCs w:val="28"/>
        </w:rPr>
        <w:t>утверждает план финансово-хозяйственной деятельности Учреждения по результатам заключения, выданного Наблюдательным советом Учреждения;</w:t>
      </w:r>
    </w:p>
    <w:p w:rsidR="003D572A" w:rsidRPr="003B2BF6" w:rsidRDefault="003D572A" w:rsidP="007F5C93">
      <w:pPr>
        <w:numPr>
          <w:ilvl w:val="2"/>
          <w:numId w:val="5"/>
        </w:numPr>
        <w:tabs>
          <w:tab w:val="left" w:pos="0"/>
          <w:tab w:val="left" w:pos="1276"/>
          <w:tab w:val="left" w:pos="1620"/>
        </w:tabs>
        <w:ind w:left="0" w:right="-93" w:firstLine="709"/>
        <w:jc w:val="both"/>
        <w:rPr>
          <w:rFonts w:ascii="Times New Roman" w:eastAsia="Times New Roman" w:hAnsi="Times New Roman" w:cs="Times New Roman"/>
          <w:color w:val="000000"/>
          <w:sz w:val="28"/>
          <w:szCs w:val="28"/>
        </w:rPr>
      </w:pPr>
      <w:r w:rsidRPr="003B2BF6">
        <w:rPr>
          <w:rFonts w:ascii="Times New Roman" w:eastAsia="Times New Roman" w:hAnsi="Times New Roman" w:cs="Times New Roman"/>
          <w:color w:val="000000"/>
          <w:sz w:val="28"/>
          <w:szCs w:val="28"/>
        </w:rPr>
        <w:t>издает инструкции и приказы, обязательные для исполнения работниками и учащимися Учреждения, выдает доверенности на осуществление представительства от имени Учреждения;</w:t>
      </w:r>
    </w:p>
    <w:p w:rsidR="003D572A" w:rsidRPr="003B2BF6" w:rsidRDefault="003D572A" w:rsidP="003D572A">
      <w:pPr>
        <w:numPr>
          <w:ilvl w:val="2"/>
          <w:numId w:val="5"/>
        </w:numPr>
        <w:tabs>
          <w:tab w:val="left" w:pos="0"/>
          <w:tab w:val="left" w:pos="1276"/>
          <w:tab w:val="left" w:pos="1620"/>
        </w:tabs>
        <w:ind w:left="0" w:right="-93" w:firstLine="709"/>
        <w:jc w:val="both"/>
        <w:rPr>
          <w:rFonts w:ascii="Times New Roman" w:eastAsia="Times New Roman" w:hAnsi="Times New Roman" w:cs="Times New Roman"/>
          <w:color w:val="000000"/>
          <w:sz w:val="28"/>
          <w:szCs w:val="28"/>
        </w:rPr>
      </w:pPr>
      <w:r w:rsidRPr="003B2BF6">
        <w:rPr>
          <w:rFonts w:ascii="Times New Roman" w:eastAsia="Times New Roman" w:hAnsi="Times New Roman" w:cs="Times New Roman"/>
          <w:color w:val="000000"/>
          <w:sz w:val="28"/>
          <w:szCs w:val="28"/>
        </w:rPr>
        <w:t>утверждает штатное расписание Учреждения, осуществляет подбор, прием на работу работников, заключает с ними и расторгает трудовые договоры, распределяет должностные обязанности, создает условия и организует дополнительное профессиональное образование работников;</w:t>
      </w:r>
    </w:p>
    <w:p w:rsidR="003D572A" w:rsidRPr="003B2BF6" w:rsidRDefault="003D572A" w:rsidP="003D572A">
      <w:pPr>
        <w:numPr>
          <w:ilvl w:val="2"/>
          <w:numId w:val="5"/>
        </w:numPr>
        <w:tabs>
          <w:tab w:val="left" w:pos="0"/>
          <w:tab w:val="left" w:pos="1276"/>
          <w:tab w:val="left" w:pos="1620"/>
        </w:tabs>
        <w:ind w:left="0" w:right="-93" w:firstLine="709"/>
        <w:jc w:val="both"/>
        <w:rPr>
          <w:rFonts w:ascii="Times New Roman" w:eastAsia="Times New Roman" w:hAnsi="Times New Roman" w:cs="Times New Roman"/>
          <w:color w:val="000000"/>
          <w:sz w:val="28"/>
          <w:szCs w:val="28"/>
        </w:rPr>
      </w:pPr>
      <w:r w:rsidRPr="003B2BF6">
        <w:rPr>
          <w:rFonts w:ascii="Times New Roman" w:eastAsia="Times New Roman" w:hAnsi="Times New Roman" w:cs="Times New Roman"/>
          <w:color w:val="000000"/>
          <w:sz w:val="28"/>
          <w:szCs w:val="28"/>
        </w:rPr>
        <w:t>устанавливает заработную плату работников Учреждения, в том числе должностные оклады (базовую основную часть заработной платы), порядок и размеры выплат стимулирующего, компенсационного, иного характера в пределах имеющихся средств в соответствии с действующим законодательством Российской Федерации и муниципальными правовыми актами, локальными нормативными актами Учреждения, коллективным договором;</w:t>
      </w:r>
    </w:p>
    <w:p w:rsidR="003D572A" w:rsidRPr="003B2BF6" w:rsidRDefault="003D572A" w:rsidP="003D572A">
      <w:pPr>
        <w:numPr>
          <w:ilvl w:val="2"/>
          <w:numId w:val="5"/>
        </w:numPr>
        <w:tabs>
          <w:tab w:val="left" w:pos="0"/>
          <w:tab w:val="left" w:pos="1276"/>
          <w:tab w:val="left" w:pos="1620"/>
        </w:tabs>
        <w:ind w:left="0" w:right="-93" w:firstLine="709"/>
        <w:jc w:val="both"/>
        <w:rPr>
          <w:rFonts w:ascii="Times New Roman" w:eastAsia="Times New Roman" w:hAnsi="Times New Roman" w:cs="Times New Roman"/>
          <w:color w:val="000000"/>
          <w:sz w:val="28"/>
          <w:szCs w:val="28"/>
        </w:rPr>
      </w:pPr>
      <w:r w:rsidRPr="003B2BF6">
        <w:rPr>
          <w:rFonts w:ascii="Times New Roman" w:eastAsia="Times New Roman" w:hAnsi="Times New Roman" w:cs="Times New Roman"/>
          <w:color w:val="000000"/>
          <w:sz w:val="28"/>
          <w:szCs w:val="28"/>
        </w:rPr>
        <w:t>утверждает реализуемые в Учреждении образовательные программы, а также разработанные в соответствии с ними рабочие программы учебных предметов, авторские программы, методы обучения и воспитания по результатам рассмотрения Педагогического совета в порядке, установленном локальным нормативным актом Учреждения;</w:t>
      </w:r>
    </w:p>
    <w:p w:rsidR="003D572A" w:rsidRPr="003B2BF6" w:rsidRDefault="003D572A" w:rsidP="003D572A">
      <w:pPr>
        <w:numPr>
          <w:ilvl w:val="2"/>
          <w:numId w:val="5"/>
        </w:numPr>
        <w:tabs>
          <w:tab w:val="left" w:pos="0"/>
          <w:tab w:val="left" w:pos="1276"/>
          <w:tab w:val="left" w:pos="1620"/>
        </w:tabs>
        <w:ind w:left="0" w:right="-93" w:firstLine="709"/>
        <w:jc w:val="both"/>
        <w:rPr>
          <w:rFonts w:ascii="Times New Roman" w:eastAsia="Times New Roman" w:hAnsi="Times New Roman" w:cs="Times New Roman"/>
          <w:color w:val="000000"/>
          <w:sz w:val="28"/>
          <w:szCs w:val="28"/>
        </w:rPr>
      </w:pPr>
      <w:r w:rsidRPr="003B2BF6">
        <w:rPr>
          <w:rFonts w:ascii="Times New Roman" w:eastAsia="Times New Roman" w:hAnsi="Times New Roman" w:cs="Times New Roman"/>
          <w:color w:val="000000"/>
          <w:sz w:val="28"/>
          <w:szCs w:val="28"/>
        </w:rPr>
        <w:t>определяет стратегию, цели и задачи развития Учреждения;</w:t>
      </w:r>
    </w:p>
    <w:p w:rsidR="003D572A" w:rsidRPr="003B2BF6" w:rsidRDefault="003D572A" w:rsidP="003D572A">
      <w:pPr>
        <w:numPr>
          <w:ilvl w:val="2"/>
          <w:numId w:val="5"/>
        </w:numPr>
        <w:tabs>
          <w:tab w:val="left" w:pos="0"/>
          <w:tab w:val="left" w:pos="1276"/>
          <w:tab w:val="left" w:pos="1620"/>
        </w:tabs>
        <w:ind w:left="0" w:right="-93" w:firstLine="709"/>
        <w:jc w:val="both"/>
        <w:rPr>
          <w:rFonts w:ascii="Times New Roman" w:eastAsia="Times New Roman" w:hAnsi="Times New Roman" w:cs="Times New Roman"/>
          <w:color w:val="000000"/>
          <w:sz w:val="28"/>
          <w:szCs w:val="28"/>
        </w:rPr>
      </w:pPr>
      <w:r w:rsidRPr="003B2BF6">
        <w:rPr>
          <w:rFonts w:ascii="Times New Roman" w:eastAsia="Times New Roman" w:hAnsi="Times New Roman" w:cs="Times New Roman"/>
          <w:color w:val="000000"/>
          <w:sz w:val="28"/>
          <w:szCs w:val="28"/>
        </w:rPr>
        <w:t>обеспечивает эффективное использование субсидий, а также средств, поступающих из других источников, обеспечивает надлежащее ведение финансово-хозяйственной деятельности, обеспечивает своевременную уплату налогов и сборов в порядке и размерах, определяемых налоговым законодательством Российской Федерации, предоставление в установленном порядке статистических, бухгалтерских и иных отчетов;</w:t>
      </w:r>
    </w:p>
    <w:p w:rsidR="003D572A" w:rsidRPr="003B2BF6" w:rsidRDefault="003D572A" w:rsidP="003D572A">
      <w:pPr>
        <w:numPr>
          <w:ilvl w:val="2"/>
          <w:numId w:val="5"/>
        </w:numPr>
        <w:tabs>
          <w:tab w:val="left" w:pos="0"/>
          <w:tab w:val="left" w:pos="1276"/>
          <w:tab w:val="left" w:pos="1620"/>
        </w:tabs>
        <w:ind w:left="0" w:right="-93" w:firstLine="709"/>
        <w:jc w:val="both"/>
        <w:rPr>
          <w:rFonts w:ascii="Times New Roman" w:eastAsia="Times New Roman" w:hAnsi="Times New Roman" w:cs="Times New Roman"/>
          <w:color w:val="000000"/>
          <w:sz w:val="28"/>
          <w:szCs w:val="28"/>
        </w:rPr>
      </w:pPr>
      <w:r w:rsidRPr="003B2BF6">
        <w:rPr>
          <w:rFonts w:ascii="Times New Roman" w:eastAsia="Times New Roman" w:hAnsi="Times New Roman" w:cs="Times New Roman"/>
          <w:color w:val="000000"/>
          <w:sz w:val="28"/>
          <w:szCs w:val="28"/>
        </w:rPr>
        <w:t>организует проведение самообследования, обеспечивает функционирование внутренней системы оценки качества образования;</w:t>
      </w:r>
    </w:p>
    <w:p w:rsidR="003D572A" w:rsidRPr="003B2BF6" w:rsidRDefault="003D572A" w:rsidP="003D572A">
      <w:pPr>
        <w:numPr>
          <w:ilvl w:val="2"/>
          <w:numId w:val="5"/>
        </w:numPr>
        <w:tabs>
          <w:tab w:val="left" w:pos="0"/>
          <w:tab w:val="left" w:pos="1276"/>
          <w:tab w:val="left" w:pos="1620"/>
        </w:tabs>
        <w:ind w:left="0" w:right="-93" w:firstLine="709"/>
        <w:jc w:val="both"/>
        <w:rPr>
          <w:rFonts w:ascii="Times New Roman" w:eastAsia="Times New Roman" w:hAnsi="Times New Roman" w:cs="Times New Roman"/>
          <w:color w:val="000000"/>
          <w:sz w:val="28"/>
          <w:szCs w:val="28"/>
        </w:rPr>
      </w:pPr>
      <w:r w:rsidRPr="003B2BF6">
        <w:rPr>
          <w:rFonts w:ascii="Times New Roman" w:eastAsia="Times New Roman" w:hAnsi="Times New Roman" w:cs="Times New Roman"/>
          <w:color w:val="000000"/>
          <w:sz w:val="28"/>
          <w:szCs w:val="28"/>
        </w:rPr>
        <w:t>представляет Учредителю и общественности отчет Учреждения о поступлении и расходовании финансовых и материальных средств, в том числе отчет о результатах самообследования;</w:t>
      </w:r>
    </w:p>
    <w:p w:rsidR="003D572A" w:rsidRPr="003B2BF6" w:rsidRDefault="003D572A" w:rsidP="003D572A">
      <w:pPr>
        <w:numPr>
          <w:ilvl w:val="2"/>
          <w:numId w:val="5"/>
        </w:numPr>
        <w:tabs>
          <w:tab w:val="left" w:pos="0"/>
          <w:tab w:val="left" w:pos="1276"/>
          <w:tab w:val="left" w:pos="1620"/>
        </w:tabs>
        <w:ind w:left="0" w:right="-93" w:firstLine="709"/>
        <w:jc w:val="both"/>
        <w:rPr>
          <w:rFonts w:ascii="Times New Roman" w:eastAsia="Times New Roman" w:hAnsi="Times New Roman" w:cs="Times New Roman"/>
          <w:color w:val="000000"/>
          <w:sz w:val="28"/>
          <w:szCs w:val="28"/>
        </w:rPr>
      </w:pPr>
      <w:r w:rsidRPr="003B2BF6">
        <w:rPr>
          <w:rFonts w:ascii="Times New Roman" w:eastAsia="Times New Roman" w:hAnsi="Times New Roman" w:cs="Times New Roman"/>
          <w:color w:val="000000"/>
          <w:sz w:val="28"/>
          <w:szCs w:val="28"/>
        </w:rPr>
        <w:lastRenderedPageBreak/>
        <w:t>обеспечивает эффективное взаимодействие и сотрудничество с органами местного самоуправления, предприятиями и организациями, общественностью, родителями (законными представителями) учащихся;</w:t>
      </w:r>
    </w:p>
    <w:p w:rsidR="003D572A" w:rsidRPr="003B2BF6" w:rsidRDefault="003D572A" w:rsidP="003D572A">
      <w:pPr>
        <w:numPr>
          <w:ilvl w:val="2"/>
          <w:numId w:val="5"/>
        </w:numPr>
        <w:tabs>
          <w:tab w:val="left" w:pos="0"/>
          <w:tab w:val="left" w:pos="1276"/>
          <w:tab w:val="left" w:pos="1620"/>
        </w:tabs>
        <w:ind w:left="0" w:right="-93" w:firstLine="709"/>
        <w:jc w:val="both"/>
        <w:rPr>
          <w:rFonts w:ascii="Times New Roman" w:eastAsia="Times New Roman" w:hAnsi="Times New Roman" w:cs="Times New Roman"/>
          <w:color w:val="000000"/>
          <w:sz w:val="28"/>
          <w:szCs w:val="28"/>
        </w:rPr>
      </w:pPr>
      <w:r w:rsidRPr="003B2BF6">
        <w:rPr>
          <w:rFonts w:ascii="Times New Roman" w:eastAsia="Times New Roman" w:hAnsi="Times New Roman" w:cs="Times New Roman"/>
          <w:color w:val="000000"/>
          <w:sz w:val="28"/>
          <w:szCs w:val="28"/>
        </w:rPr>
        <w:t>утверждает локальные нормативные акты Учреждения после принятия их коллегиальным органом Учреждения, к чьей компетенции относится принятие локального нормативного акта в порядке, установленном настоящим Уставом;</w:t>
      </w:r>
    </w:p>
    <w:p w:rsidR="003D572A" w:rsidRPr="003B2BF6" w:rsidRDefault="003D572A" w:rsidP="003D572A">
      <w:pPr>
        <w:numPr>
          <w:ilvl w:val="2"/>
          <w:numId w:val="5"/>
        </w:numPr>
        <w:tabs>
          <w:tab w:val="left" w:pos="0"/>
          <w:tab w:val="left" w:pos="1276"/>
          <w:tab w:val="left" w:pos="1620"/>
        </w:tabs>
        <w:ind w:left="0" w:right="-93" w:firstLine="709"/>
        <w:jc w:val="both"/>
        <w:rPr>
          <w:rFonts w:ascii="Times New Roman" w:eastAsia="Times New Roman" w:hAnsi="Times New Roman" w:cs="Times New Roman"/>
          <w:color w:val="000000"/>
          <w:sz w:val="28"/>
          <w:szCs w:val="28"/>
        </w:rPr>
      </w:pPr>
      <w:r w:rsidRPr="003B2BF6">
        <w:rPr>
          <w:rFonts w:ascii="Times New Roman" w:eastAsia="Times New Roman" w:hAnsi="Times New Roman" w:cs="Times New Roman"/>
          <w:color w:val="000000"/>
          <w:sz w:val="28"/>
          <w:szCs w:val="28"/>
        </w:rPr>
        <w:t>организует научно-методическую работу, в том числе организацию и проведение научных и методических конференций, семинаров, утверждает программы деятельности методических объединений, иные программы и планы по разным направлениям деятельности Учреждения;</w:t>
      </w:r>
    </w:p>
    <w:p w:rsidR="003D572A" w:rsidRPr="003B2BF6" w:rsidRDefault="003D572A" w:rsidP="003D572A">
      <w:pPr>
        <w:numPr>
          <w:ilvl w:val="2"/>
          <w:numId w:val="5"/>
        </w:numPr>
        <w:tabs>
          <w:tab w:val="left" w:pos="0"/>
          <w:tab w:val="left" w:pos="1276"/>
          <w:tab w:val="left" w:pos="1620"/>
        </w:tabs>
        <w:ind w:left="0" w:right="-93" w:firstLine="709"/>
        <w:jc w:val="both"/>
        <w:rPr>
          <w:rFonts w:ascii="Times New Roman" w:eastAsia="Times New Roman" w:hAnsi="Times New Roman" w:cs="Times New Roman"/>
          <w:color w:val="000000"/>
          <w:sz w:val="28"/>
          <w:szCs w:val="28"/>
        </w:rPr>
      </w:pPr>
      <w:r w:rsidRPr="003B2BF6">
        <w:rPr>
          <w:rFonts w:ascii="Times New Roman" w:eastAsia="Times New Roman" w:hAnsi="Times New Roman" w:cs="Times New Roman"/>
          <w:color w:val="000000"/>
          <w:sz w:val="28"/>
          <w:szCs w:val="28"/>
        </w:rPr>
        <w:t>подписывает совместно с представителем работников Учреждения коллективный договор;</w:t>
      </w:r>
    </w:p>
    <w:p w:rsidR="007F5C93" w:rsidRPr="003B2BF6" w:rsidRDefault="007F5C93" w:rsidP="007F5C93">
      <w:pPr>
        <w:pStyle w:val="a8"/>
        <w:numPr>
          <w:ilvl w:val="2"/>
          <w:numId w:val="5"/>
        </w:numPr>
        <w:spacing w:after="0" w:line="240" w:lineRule="auto"/>
        <w:ind w:left="0" w:firstLine="709"/>
        <w:rPr>
          <w:szCs w:val="28"/>
        </w:rPr>
      </w:pPr>
      <w:r w:rsidRPr="003B2BF6">
        <w:rPr>
          <w:szCs w:val="28"/>
        </w:rPr>
        <w:t>представляет Наблюдательному совету Учреждения годовую бухгалтерскую отчетность Учреждения, проекты отчетов о деятельности Учреждения и об использовании его имущества, об исполнении плана его финансово-хозяйственной деятельности, Положение о закупке товаров, работ, услуг для нужд Учреждения;</w:t>
      </w:r>
    </w:p>
    <w:p w:rsidR="003D572A" w:rsidRPr="003B2BF6" w:rsidRDefault="003D572A" w:rsidP="00655AF4">
      <w:pPr>
        <w:numPr>
          <w:ilvl w:val="2"/>
          <w:numId w:val="5"/>
        </w:numPr>
        <w:tabs>
          <w:tab w:val="left" w:pos="0"/>
          <w:tab w:val="left" w:pos="1276"/>
          <w:tab w:val="left" w:pos="1620"/>
        </w:tabs>
        <w:ind w:left="0" w:right="-93" w:firstLine="709"/>
        <w:jc w:val="both"/>
        <w:rPr>
          <w:rFonts w:ascii="Times New Roman" w:eastAsia="Times New Roman" w:hAnsi="Times New Roman" w:cs="Times New Roman"/>
          <w:color w:val="000000"/>
          <w:sz w:val="28"/>
          <w:szCs w:val="28"/>
        </w:rPr>
      </w:pPr>
      <w:r w:rsidRPr="003B2BF6">
        <w:rPr>
          <w:rFonts w:ascii="Times New Roman" w:eastAsia="Times New Roman" w:hAnsi="Times New Roman" w:cs="Times New Roman"/>
          <w:color w:val="000000"/>
          <w:sz w:val="28"/>
          <w:szCs w:val="28"/>
        </w:rPr>
        <w:t>подписывает отчет о результатах самообследования по результатам рассмотрения Педагогического совета;</w:t>
      </w:r>
    </w:p>
    <w:p w:rsidR="003D572A" w:rsidRPr="003B2BF6" w:rsidRDefault="003D572A" w:rsidP="003D572A">
      <w:pPr>
        <w:numPr>
          <w:ilvl w:val="2"/>
          <w:numId w:val="5"/>
        </w:numPr>
        <w:tabs>
          <w:tab w:val="left" w:pos="0"/>
          <w:tab w:val="left" w:pos="1276"/>
          <w:tab w:val="left" w:pos="1620"/>
        </w:tabs>
        <w:ind w:left="0" w:right="-93" w:firstLine="709"/>
        <w:jc w:val="both"/>
        <w:rPr>
          <w:rFonts w:ascii="Times New Roman" w:eastAsia="Times New Roman" w:hAnsi="Times New Roman" w:cs="Times New Roman"/>
          <w:color w:val="000000"/>
          <w:sz w:val="28"/>
          <w:szCs w:val="28"/>
        </w:rPr>
      </w:pPr>
      <w:r w:rsidRPr="003B2BF6">
        <w:rPr>
          <w:rFonts w:ascii="Times New Roman" w:eastAsia="Times New Roman" w:hAnsi="Times New Roman" w:cs="Times New Roman"/>
          <w:color w:val="000000"/>
          <w:sz w:val="28"/>
          <w:szCs w:val="28"/>
        </w:rPr>
        <w:t>организует работу по материально-техническому обеспечению образовательной деятельности, оборудованию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стандартами;</w:t>
      </w:r>
    </w:p>
    <w:p w:rsidR="003D572A" w:rsidRPr="003B2BF6" w:rsidRDefault="003D572A" w:rsidP="003D572A">
      <w:pPr>
        <w:numPr>
          <w:ilvl w:val="2"/>
          <w:numId w:val="5"/>
        </w:numPr>
        <w:tabs>
          <w:tab w:val="left" w:pos="0"/>
          <w:tab w:val="left" w:pos="1276"/>
          <w:tab w:val="left" w:pos="1620"/>
        </w:tabs>
        <w:ind w:left="0" w:right="-93" w:firstLine="709"/>
        <w:jc w:val="both"/>
        <w:rPr>
          <w:rFonts w:ascii="Times New Roman" w:eastAsia="Times New Roman" w:hAnsi="Times New Roman" w:cs="Times New Roman"/>
          <w:color w:val="000000"/>
          <w:sz w:val="28"/>
          <w:szCs w:val="28"/>
        </w:rPr>
      </w:pPr>
      <w:r w:rsidRPr="003B2BF6">
        <w:rPr>
          <w:rFonts w:ascii="Times New Roman" w:eastAsia="Times New Roman" w:hAnsi="Times New Roman" w:cs="Times New Roman"/>
          <w:color w:val="000000"/>
          <w:sz w:val="28"/>
          <w:szCs w:val="28"/>
        </w:rPr>
        <w:t>организует прием учащихся в Учреждение в порядке, установленном локальным нормативным актом Учреждения;</w:t>
      </w:r>
    </w:p>
    <w:p w:rsidR="003D572A" w:rsidRPr="003B2BF6" w:rsidRDefault="003D572A" w:rsidP="003D572A">
      <w:pPr>
        <w:numPr>
          <w:ilvl w:val="2"/>
          <w:numId w:val="5"/>
        </w:numPr>
        <w:tabs>
          <w:tab w:val="left" w:pos="0"/>
          <w:tab w:val="left" w:pos="1276"/>
          <w:tab w:val="left" w:pos="1620"/>
        </w:tabs>
        <w:ind w:left="0" w:right="-93" w:firstLine="709"/>
        <w:jc w:val="both"/>
        <w:rPr>
          <w:rFonts w:ascii="Times New Roman" w:eastAsia="Times New Roman" w:hAnsi="Times New Roman" w:cs="Times New Roman"/>
          <w:color w:val="000000"/>
          <w:sz w:val="28"/>
          <w:szCs w:val="28"/>
        </w:rPr>
      </w:pPr>
      <w:r w:rsidRPr="003B2BF6">
        <w:rPr>
          <w:rFonts w:ascii="Times New Roman" w:eastAsia="Times New Roman" w:hAnsi="Times New Roman" w:cs="Times New Roman"/>
          <w:color w:val="000000"/>
          <w:sz w:val="28"/>
          <w:szCs w:val="28"/>
        </w:rPr>
        <w:t>утверждает согласованную с Учредителем программу развития Учреждения, по результатам рассмотрения Педагогическим советом;</w:t>
      </w:r>
    </w:p>
    <w:p w:rsidR="003D572A" w:rsidRPr="003B2BF6" w:rsidRDefault="003D572A" w:rsidP="003D572A">
      <w:pPr>
        <w:numPr>
          <w:ilvl w:val="2"/>
          <w:numId w:val="5"/>
        </w:numPr>
        <w:tabs>
          <w:tab w:val="left" w:pos="0"/>
          <w:tab w:val="left" w:pos="1276"/>
          <w:tab w:val="left" w:pos="1620"/>
        </w:tabs>
        <w:ind w:left="0" w:right="-93" w:firstLine="709"/>
        <w:jc w:val="both"/>
        <w:rPr>
          <w:rFonts w:ascii="Times New Roman" w:eastAsia="Times New Roman" w:hAnsi="Times New Roman" w:cs="Times New Roman"/>
          <w:color w:val="000000"/>
          <w:sz w:val="28"/>
          <w:szCs w:val="28"/>
        </w:rPr>
      </w:pPr>
      <w:r w:rsidRPr="003B2BF6">
        <w:rPr>
          <w:rFonts w:ascii="Times New Roman" w:eastAsia="Times New Roman" w:hAnsi="Times New Roman" w:cs="Times New Roman"/>
          <w:color w:val="000000"/>
          <w:sz w:val="28"/>
          <w:szCs w:val="28"/>
        </w:rPr>
        <w:t>утверждает список учебников в соответствии с утвержденным федеральным перечнем учебников, рекомендованных к использованию, а также учебных пособий, допущенных к использованию при реализации образовательных программ в Учреждении по результатам рассмотрения данного вопроса Педагогическим советом;</w:t>
      </w:r>
    </w:p>
    <w:p w:rsidR="003D572A" w:rsidRPr="003B2BF6" w:rsidRDefault="003D572A" w:rsidP="003D572A">
      <w:pPr>
        <w:numPr>
          <w:ilvl w:val="2"/>
          <w:numId w:val="5"/>
        </w:numPr>
        <w:tabs>
          <w:tab w:val="left" w:pos="0"/>
          <w:tab w:val="left" w:pos="1276"/>
          <w:tab w:val="left" w:pos="1620"/>
        </w:tabs>
        <w:ind w:left="0" w:right="-93" w:firstLine="709"/>
        <w:jc w:val="both"/>
        <w:rPr>
          <w:rFonts w:ascii="Times New Roman" w:eastAsia="Times New Roman" w:hAnsi="Times New Roman" w:cs="Times New Roman"/>
          <w:color w:val="000000"/>
          <w:sz w:val="28"/>
          <w:szCs w:val="28"/>
        </w:rPr>
      </w:pPr>
      <w:r w:rsidRPr="003B2BF6">
        <w:rPr>
          <w:rFonts w:ascii="Times New Roman" w:eastAsia="Times New Roman" w:hAnsi="Times New Roman" w:cs="Times New Roman"/>
          <w:color w:val="000000"/>
          <w:sz w:val="28"/>
          <w:szCs w:val="28"/>
        </w:rPr>
        <w:t>организует контроль за организацией текущего контроля успеваемости и промежуточной аттестации учащихся;</w:t>
      </w:r>
    </w:p>
    <w:p w:rsidR="003D572A" w:rsidRPr="003B2BF6" w:rsidRDefault="003D572A" w:rsidP="003D572A">
      <w:pPr>
        <w:numPr>
          <w:ilvl w:val="2"/>
          <w:numId w:val="5"/>
        </w:numPr>
        <w:tabs>
          <w:tab w:val="left" w:pos="0"/>
          <w:tab w:val="left" w:pos="1276"/>
          <w:tab w:val="left" w:pos="1620"/>
        </w:tabs>
        <w:ind w:left="0" w:right="-93" w:firstLine="709"/>
        <w:jc w:val="both"/>
        <w:rPr>
          <w:rFonts w:ascii="Times New Roman" w:eastAsia="Times New Roman" w:hAnsi="Times New Roman" w:cs="Times New Roman"/>
          <w:color w:val="000000"/>
          <w:sz w:val="28"/>
          <w:szCs w:val="28"/>
        </w:rPr>
      </w:pPr>
      <w:r w:rsidRPr="003B2BF6">
        <w:rPr>
          <w:rFonts w:ascii="Times New Roman" w:eastAsia="Times New Roman" w:hAnsi="Times New Roman" w:cs="Times New Roman"/>
          <w:color w:val="000000"/>
          <w:sz w:val="28"/>
          <w:szCs w:val="28"/>
        </w:rPr>
        <w:t>организует работу по поощрению учащихся в соответствии с установленным локальным нормативным актом Учреждения, видами и условиями поощрения за успехи в учебной, физкультурной, спортивной, общественной, научной, научно-технической, творческой, экспериментальной и инновационной деятельности и утверждает кандидатуры учащихся для поощрения по результатам рассмотрения Педагогического совета;</w:t>
      </w:r>
    </w:p>
    <w:p w:rsidR="003D572A" w:rsidRPr="003B2BF6" w:rsidRDefault="003D572A" w:rsidP="003D572A">
      <w:pPr>
        <w:numPr>
          <w:ilvl w:val="2"/>
          <w:numId w:val="5"/>
        </w:numPr>
        <w:tabs>
          <w:tab w:val="left" w:pos="0"/>
          <w:tab w:val="left" w:pos="1276"/>
          <w:tab w:val="left" w:pos="1620"/>
        </w:tabs>
        <w:ind w:left="0" w:right="-93" w:firstLine="709"/>
        <w:jc w:val="both"/>
        <w:rPr>
          <w:rFonts w:ascii="Times New Roman" w:eastAsia="Times New Roman" w:hAnsi="Times New Roman" w:cs="Times New Roman"/>
          <w:color w:val="000000"/>
          <w:sz w:val="28"/>
          <w:szCs w:val="28"/>
        </w:rPr>
      </w:pPr>
      <w:r w:rsidRPr="003B2BF6">
        <w:rPr>
          <w:rFonts w:ascii="Times New Roman" w:eastAsia="Times New Roman" w:hAnsi="Times New Roman" w:cs="Times New Roman"/>
          <w:color w:val="000000"/>
          <w:sz w:val="28"/>
          <w:szCs w:val="28"/>
        </w:rPr>
        <w:t xml:space="preserve">организует индивидуальный учет результатов освоения учащимися образовательных программ и поощрений учащихся, а также хранение в архивах </w:t>
      </w:r>
      <w:r w:rsidRPr="003B2BF6">
        <w:rPr>
          <w:rFonts w:ascii="Times New Roman" w:eastAsia="Times New Roman" w:hAnsi="Times New Roman" w:cs="Times New Roman"/>
          <w:color w:val="000000"/>
          <w:sz w:val="28"/>
          <w:szCs w:val="28"/>
        </w:rPr>
        <w:lastRenderedPageBreak/>
        <w:t>информации об этих результатах и поощрениях на бумажных и (или) электронных носителях;</w:t>
      </w:r>
    </w:p>
    <w:p w:rsidR="003D572A" w:rsidRPr="003B2BF6" w:rsidRDefault="003D572A" w:rsidP="003D572A">
      <w:pPr>
        <w:numPr>
          <w:ilvl w:val="2"/>
          <w:numId w:val="5"/>
        </w:numPr>
        <w:tabs>
          <w:tab w:val="left" w:pos="0"/>
          <w:tab w:val="left" w:pos="1276"/>
          <w:tab w:val="left" w:pos="1620"/>
        </w:tabs>
        <w:ind w:left="0" w:right="-93" w:firstLine="709"/>
        <w:jc w:val="both"/>
        <w:rPr>
          <w:rFonts w:ascii="Times New Roman" w:eastAsia="Times New Roman" w:hAnsi="Times New Roman" w:cs="Times New Roman"/>
          <w:color w:val="000000"/>
          <w:sz w:val="28"/>
          <w:szCs w:val="28"/>
        </w:rPr>
      </w:pPr>
      <w:r w:rsidRPr="003B2BF6">
        <w:rPr>
          <w:rFonts w:ascii="Times New Roman" w:eastAsia="Times New Roman" w:hAnsi="Times New Roman" w:cs="Times New Roman"/>
          <w:color w:val="000000"/>
          <w:sz w:val="28"/>
          <w:szCs w:val="28"/>
        </w:rPr>
        <w:t>организует создание необходимых условий для охраны и укрепления здоровья, организации питания учащихся и работников Учреждения в порядке, установленным локальным нормативным актом Учреждения;</w:t>
      </w:r>
    </w:p>
    <w:p w:rsidR="003D572A" w:rsidRPr="003B2BF6" w:rsidRDefault="003D572A" w:rsidP="003D572A">
      <w:pPr>
        <w:numPr>
          <w:ilvl w:val="2"/>
          <w:numId w:val="5"/>
        </w:numPr>
        <w:tabs>
          <w:tab w:val="left" w:pos="0"/>
          <w:tab w:val="left" w:pos="1276"/>
          <w:tab w:val="left" w:pos="1620"/>
        </w:tabs>
        <w:ind w:left="0" w:right="-93" w:firstLine="709"/>
        <w:jc w:val="both"/>
        <w:rPr>
          <w:rFonts w:ascii="Times New Roman" w:eastAsia="Times New Roman" w:hAnsi="Times New Roman" w:cs="Times New Roman"/>
          <w:color w:val="000000"/>
          <w:sz w:val="28"/>
          <w:szCs w:val="28"/>
        </w:rPr>
      </w:pPr>
      <w:r w:rsidRPr="003B2BF6">
        <w:rPr>
          <w:rFonts w:ascii="Times New Roman" w:eastAsia="Times New Roman" w:hAnsi="Times New Roman" w:cs="Times New Roman"/>
          <w:color w:val="000000"/>
          <w:sz w:val="28"/>
          <w:szCs w:val="28"/>
        </w:rPr>
        <w:t>организует проведение социально-психологического тестирования учащихся в целях раннего выявления незаконного потребления наркотических средств и психотропных веществ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3D572A" w:rsidRPr="003B2BF6" w:rsidRDefault="003D572A" w:rsidP="003D572A">
      <w:pPr>
        <w:numPr>
          <w:ilvl w:val="2"/>
          <w:numId w:val="5"/>
        </w:numPr>
        <w:tabs>
          <w:tab w:val="left" w:pos="0"/>
          <w:tab w:val="left" w:pos="1276"/>
          <w:tab w:val="left" w:pos="1620"/>
        </w:tabs>
        <w:ind w:left="0" w:right="-93" w:firstLine="709"/>
        <w:jc w:val="both"/>
        <w:rPr>
          <w:rFonts w:ascii="Times New Roman" w:eastAsia="Times New Roman" w:hAnsi="Times New Roman" w:cs="Times New Roman"/>
          <w:color w:val="000000"/>
          <w:sz w:val="28"/>
          <w:szCs w:val="28"/>
        </w:rPr>
      </w:pPr>
      <w:r w:rsidRPr="003B2BF6">
        <w:rPr>
          <w:rFonts w:ascii="Times New Roman" w:eastAsia="Times New Roman" w:hAnsi="Times New Roman" w:cs="Times New Roman"/>
          <w:color w:val="000000"/>
          <w:sz w:val="28"/>
          <w:szCs w:val="28"/>
        </w:rPr>
        <w:t>создает условия для занятия учащимися физической культурой и спортом;</w:t>
      </w:r>
    </w:p>
    <w:p w:rsidR="003D572A" w:rsidRPr="003B2BF6" w:rsidRDefault="003D572A" w:rsidP="003D572A">
      <w:pPr>
        <w:numPr>
          <w:ilvl w:val="2"/>
          <w:numId w:val="5"/>
        </w:numPr>
        <w:tabs>
          <w:tab w:val="left" w:pos="0"/>
          <w:tab w:val="left" w:pos="1276"/>
          <w:tab w:val="left" w:pos="1620"/>
        </w:tabs>
        <w:ind w:left="0" w:right="-93" w:firstLine="709"/>
        <w:jc w:val="both"/>
        <w:rPr>
          <w:rFonts w:ascii="Times New Roman" w:eastAsia="Times New Roman" w:hAnsi="Times New Roman" w:cs="Times New Roman"/>
          <w:color w:val="000000"/>
          <w:sz w:val="28"/>
          <w:szCs w:val="28"/>
        </w:rPr>
      </w:pPr>
      <w:r w:rsidRPr="003B2BF6">
        <w:rPr>
          <w:rFonts w:ascii="Times New Roman" w:eastAsia="Times New Roman" w:hAnsi="Times New Roman" w:cs="Times New Roman"/>
          <w:color w:val="000000"/>
          <w:sz w:val="28"/>
          <w:szCs w:val="28"/>
        </w:rPr>
        <w:t>организует работу по приобретению или изготовлению бланков документов об образовании;</w:t>
      </w:r>
    </w:p>
    <w:p w:rsidR="003D572A" w:rsidRPr="003B2BF6" w:rsidRDefault="003D572A" w:rsidP="003D572A">
      <w:pPr>
        <w:numPr>
          <w:ilvl w:val="2"/>
          <w:numId w:val="5"/>
        </w:numPr>
        <w:tabs>
          <w:tab w:val="left" w:pos="0"/>
          <w:tab w:val="left" w:pos="1276"/>
          <w:tab w:val="left" w:pos="1620"/>
        </w:tabs>
        <w:ind w:left="0" w:right="-93" w:firstLine="709"/>
        <w:jc w:val="both"/>
        <w:rPr>
          <w:rFonts w:ascii="Times New Roman" w:eastAsia="Times New Roman" w:hAnsi="Times New Roman" w:cs="Times New Roman"/>
          <w:color w:val="000000"/>
          <w:sz w:val="28"/>
          <w:szCs w:val="28"/>
        </w:rPr>
      </w:pPr>
      <w:r w:rsidRPr="003B2BF6">
        <w:rPr>
          <w:rFonts w:ascii="Times New Roman" w:eastAsia="Times New Roman" w:hAnsi="Times New Roman" w:cs="Times New Roman"/>
          <w:color w:val="000000"/>
          <w:sz w:val="28"/>
          <w:szCs w:val="28"/>
        </w:rPr>
        <w:t>организует ведение делопроизводства;</w:t>
      </w:r>
    </w:p>
    <w:p w:rsidR="003D572A" w:rsidRPr="003B2BF6" w:rsidRDefault="003D572A" w:rsidP="003D572A">
      <w:pPr>
        <w:numPr>
          <w:ilvl w:val="2"/>
          <w:numId w:val="5"/>
        </w:numPr>
        <w:tabs>
          <w:tab w:val="left" w:pos="0"/>
          <w:tab w:val="left" w:pos="1276"/>
          <w:tab w:val="left" w:pos="1620"/>
        </w:tabs>
        <w:ind w:left="0" w:right="-93" w:firstLine="709"/>
        <w:jc w:val="both"/>
        <w:rPr>
          <w:rFonts w:ascii="Times New Roman" w:eastAsia="Times New Roman" w:hAnsi="Times New Roman" w:cs="Times New Roman"/>
          <w:color w:val="000000"/>
          <w:sz w:val="28"/>
          <w:szCs w:val="28"/>
        </w:rPr>
      </w:pPr>
      <w:r w:rsidRPr="003B2BF6">
        <w:rPr>
          <w:rFonts w:ascii="Times New Roman" w:eastAsia="Times New Roman" w:hAnsi="Times New Roman" w:cs="Times New Roman"/>
          <w:color w:val="000000"/>
          <w:sz w:val="28"/>
          <w:szCs w:val="28"/>
        </w:rPr>
        <w:t>обеспечивает создание и ведение официального сайта Учреждения в сети «Интернет»;</w:t>
      </w:r>
    </w:p>
    <w:p w:rsidR="003D572A" w:rsidRPr="003B2BF6" w:rsidRDefault="003D572A" w:rsidP="003D572A">
      <w:pPr>
        <w:numPr>
          <w:ilvl w:val="2"/>
          <w:numId w:val="5"/>
        </w:numPr>
        <w:tabs>
          <w:tab w:val="left" w:pos="0"/>
          <w:tab w:val="left" w:pos="1276"/>
          <w:tab w:val="left" w:pos="1620"/>
        </w:tabs>
        <w:ind w:left="0" w:right="-93" w:firstLine="709"/>
        <w:jc w:val="both"/>
        <w:rPr>
          <w:rFonts w:ascii="Times New Roman" w:eastAsia="Times New Roman" w:hAnsi="Times New Roman" w:cs="Times New Roman"/>
          <w:color w:val="000000"/>
          <w:sz w:val="28"/>
          <w:szCs w:val="28"/>
        </w:rPr>
      </w:pPr>
      <w:r w:rsidRPr="003B2BF6">
        <w:rPr>
          <w:rFonts w:ascii="Times New Roman" w:eastAsia="Times New Roman" w:hAnsi="Times New Roman" w:cs="Times New Roman"/>
          <w:color w:val="000000"/>
          <w:sz w:val="28"/>
          <w:szCs w:val="28"/>
        </w:rPr>
        <w:t>обеспечивает открытие лицевых счетов Учреждения;</w:t>
      </w:r>
    </w:p>
    <w:p w:rsidR="003D572A" w:rsidRPr="003B2BF6" w:rsidRDefault="003D572A" w:rsidP="003D572A">
      <w:pPr>
        <w:numPr>
          <w:ilvl w:val="2"/>
          <w:numId w:val="5"/>
        </w:numPr>
        <w:tabs>
          <w:tab w:val="left" w:pos="0"/>
          <w:tab w:val="left" w:pos="1276"/>
          <w:tab w:val="left" w:pos="1620"/>
        </w:tabs>
        <w:ind w:left="0" w:right="-93" w:firstLine="709"/>
        <w:jc w:val="both"/>
        <w:rPr>
          <w:rFonts w:ascii="Times New Roman" w:eastAsia="Times New Roman" w:hAnsi="Times New Roman" w:cs="Times New Roman"/>
          <w:color w:val="000000"/>
          <w:sz w:val="28"/>
          <w:szCs w:val="28"/>
        </w:rPr>
      </w:pPr>
      <w:r w:rsidRPr="003B2BF6">
        <w:rPr>
          <w:rFonts w:ascii="Times New Roman" w:eastAsia="Times New Roman" w:hAnsi="Times New Roman" w:cs="Times New Roman"/>
          <w:color w:val="000000"/>
          <w:sz w:val="28"/>
          <w:szCs w:val="28"/>
        </w:rPr>
        <w:t>организует работу Комиссии по урегулированию споров между участниками образовательных отношений в порядке, установленном локальным нормативным актом Учреждения;</w:t>
      </w:r>
    </w:p>
    <w:p w:rsidR="003D572A" w:rsidRPr="003B2BF6" w:rsidRDefault="003D572A" w:rsidP="003D572A">
      <w:pPr>
        <w:numPr>
          <w:ilvl w:val="2"/>
          <w:numId w:val="5"/>
        </w:numPr>
        <w:tabs>
          <w:tab w:val="left" w:pos="0"/>
          <w:tab w:val="left" w:pos="1276"/>
          <w:tab w:val="left" w:pos="1620"/>
        </w:tabs>
        <w:ind w:left="0" w:right="-93" w:firstLine="709"/>
        <w:jc w:val="both"/>
        <w:rPr>
          <w:rFonts w:ascii="Times New Roman" w:eastAsia="Times New Roman" w:hAnsi="Times New Roman" w:cs="Times New Roman"/>
          <w:color w:val="000000"/>
          <w:sz w:val="28"/>
          <w:szCs w:val="28"/>
        </w:rPr>
      </w:pPr>
      <w:r w:rsidRPr="003B2BF6">
        <w:rPr>
          <w:rFonts w:ascii="Times New Roman" w:eastAsia="Times New Roman" w:hAnsi="Times New Roman" w:cs="Times New Roman"/>
          <w:color w:val="000000"/>
          <w:sz w:val="28"/>
          <w:szCs w:val="28"/>
        </w:rPr>
        <w:t>обеспечивает контроль за своевременностью предоставления отдельным категориям учащихся дополнительных льгот, предусмотренных законодательством Российской Федерации, муниципальными правовыми актами, локальными нормативными актами Учреждения;</w:t>
      </w:r>
    </w:p>
    <w:p w:rsidR="003D572A" w:rsidRPr="003B2BF6" w:rsidRDefault="003D572A" w:rsidP="003D572A">
      <w:pPr>
        <w:numPr>
          <w:ilvl w:val="2"/>
          <w:numId w:val="5"/>
        </w:numPr>
        <w:tabs>
          <w:tab w:val="left" w:pos="0"/>
          <w:tab w:val="left" w:pos="1276"/>
          <w:tab w:val="left" w:pos="1620"/>
        </w:tabs>
        <w:ind w:left="0" w:right="-93" w:firstLine="709"/>
        <w:jc w:val="both"/>
        <w:rPr>
          <w:rFonts w:ascii="Times New Roman" w:eastAsia="Times New Roman" w:hAnsi="Times New Roman" w:cs="Times New Roman"/>
          <w:color w:val="000000"/>
          <w:sz w:val="28"/>
          <w:szCs w:val="28"/>
        </w:rPr>
      </w:pPr>
      <w:r w:rsidRPr="003B2BF6">
        <w:rPr>
          <w:rFonts w:ascii="Times New Roman" w:eastAsia="Times New Roman" w:hAnsi="Times New Roman" w:cs="Times New Roman"/>
          <w:color w:val="000000"/>
          <w:sz w:val="28"/>
          <w:szCs w:val="28"/>
        </w:rPr>
        <w:t>утверждает перечень платных образовательных услуг;</w:t>
      </w:r>
    </w:p>
    <w:p w:rsidR="003D572A" w:rsidRPr="003B2BF6" w:rsidRDefault="003D572A" w:rsidP="003D572A">
      <w:pPr>
        <w:numPr>
          <w:ilvl w:val="2"/>
          <w:numId w:val="5"/>
        </w:numPr>
        <w:tabs>
          <w:tab w:val="left" w:pos="0"/>
          <w:tab w:val="left" w:pos="1276"/>
          <w:tab w:val="left" w:pos="1620"/>
        </w:tabs>
        <w:ind w:left="0" w:right="-93" w:firstLine="709"/>
        <w:jc w:val="both"/>
        <w:rPr>
          <w:rFonts w:ascii="Times New Roman" w:eastAsia="Times New Roman" w:hAnsi="Times New Roman" w:cs="Times New Roman"/>
          <w:color w:val="000000"/>
          <w:sz w:val="28"/>
          <w:szCs w:val="28"/>
        </w:rPr>
      </w:pPr>
      <w:r w:rsidRPr="003B2BF6">
        <w:rPr>
          <w:rFonts w:ascii="Times New Roman" w:eastAsia="Times New Roman" w:hAnsi="Times New Roman" w:cs="Times New Roman"/>
          <w:color w:val="000000"/>
          <w:sz w:val="28"/>
          <w:szCs w:val="28"/>
        </w:rPr>
        <w:t>содействует деятельности общественных объединений учащихся, родителей (законных  представителей) учащихся, осуществляемой в Учреждении и не запрещенной законодательством Российской Федерации;</w:t>
      </w:r>
    </w:p>
    <w:p w:rsidR="003D572A" w:rsidRPr="003B2BF6" w:rsidRDefault="003D572A" w:rsidP="003D572A">
      <w:pPr>
        <w:numPr>
          <w:ilvl w:val="2"/>
          <w:numId w:val="5"/>
        </w:numPr>
        <w:tabs>
          <w:tab w:val="left" w:pos="0"/>
          <w:tab w:val="left" w:pos="1276"/>
          <w:tab w:val="left" w:pos="1620"/>
        </w:tabs>
        <w:ind w:left="0" w:right="-93" w:firstLine="709"/>
        <w:jc w:val="both"/>
        <w:rPr>
          <w:rFonts w:ascii="Times New Roman" w:eastAsia="Times New Roman" w:hAnsi="Times New Roman" w:cs="Times New Roman"/>
          <w:color w:val="000000"/>
          <w:sz w:val="28"/>
          <w:szCs w:val="28"/>
        </w:rPr>
      </w:pPr>
      <w:r w:rsidRPr="003B2BF6">
        <w:rPr>
          <w:rFonts w:ascii="Times New Roman" w:eastAsia="Times New Roman" w:hAnsi="Times New Roman" w:cs="Times New Roman"/>
          <w:color w:val="000000"/>
          <w:sz w:val="28"/>
          <w:szCs w:val="28"/>
        </w:rPr>
        <w:t>обеспечивает выполнение требований СанПиН, действующего законодательства Российской Федерации.</w:t>
      </w:r>
    </w:p>
    <w:p w:rsidR="00015669" w:rsidRPr="003B2BF6" w:rsidRDefault="00015669" w:rsidP="00015669">
      <w:pPr>
        <w:numPr>
          <w:ilvl w:val="1"/>
          <w:numId w:val="5"/>
        </w:numPr>
        <w:tabs>
          <w:tab w:val="left" w:pos="0"/>
          <w:tab w:val="left" w:pos="1276"/>
          <w:tab w:val="left" w:pos="1620"/>
        </w:tabs>
        <w:ind w:left="142" w:right="-93" w:firstLine="567"/>
        <w:jc w:val="both"/>
        <w:rPr>
          <w:rFonts w:ascii="Times New Roman" w:eastAsia="Times New Roman" w:hAnsi="Times New Roman" w:cs="Times New Roman"/>
          <w:color w:val="000000"/>
          <w:sz w:val="28"/>
          <w:szCs w:val="28"/>
        </w:rPr>
      </w:pPr>
      <w:r w:rsidRPr="003B2BF6">
        <w:rPr>
          <w:rFonts w:ascii="Times New Roman" w:eastAsia="Times New Roman" w:hAnsi="Times New Roman" w:cs="Times New Roman"/>
          <w:color w:val="000000"/>
          <w:sz w:val="28"/>
          <w:szCs w:val="28"/>
        </w:rPr>
        <w:t>Наблюдательный совет создается в составе не менее чем пяти и не более чем одиннадцати членов.</w:t>
      </w:r>
    </w:p>
    <w:p w:rsidR="00015669" w:rsidRPr="003B2BF6" w:rsidRDefault="00015669" w:rsidP="00015669">
      <w:pPr>
        <w:numPr>
          <w:ilvl w:val="1"/>
          <w:numId w:val="5"/>
        </w:numPr>
        <w:tabs>
          <w:tab w:val="left" w:pos="0"/>
          <w:tab w:val="left" w:pos="1276"/>
          <w:tab w:val="left" w:pos="1620"/>
        </w:tabs>
        <w:ind w:left="142" w:right="-93" w:firstLine="567"/>
        <w:jc w:val="both"/>
        <w:rPr>
          <w:rFonts w:ascii="Times New Roman" w:eastAsia="Times New Roman" w:hAnsi="Times New Roman" w:cs="Times New Roman"/>
          <w:color w:val="000000"/>
          <w:sz w:val="28"/>
          <w:szCs w:val="28"/>
        </w:rPr>
      </w:pPr>
      <w:r w:rsidRPr="003B2BF6">
        <w:rPr>
          <w:rFonts w:ascii="Times New Roman" w:eastAsia="Times New Roman" w:hAnsi="Times New Roman" w:cs="Times New Roman"/>
          <w:color w:val="000000"/>
          <w:sz w:val="28"/>
          <w:szCs w:val="28"/>
        </w:rPr>
        <w:t>В состав Наблюдательного совета входят:</w:t>
      </w:r>
    </w:p>
    <w:p w:rsidR="00015669" w:rsidRPr="003B2BF6" w:rsidRDefault="00015669" w:rsidP="00015669">
      <w:pPr>
        <w:pStyle w:val="a8"/>
        <w:numPr>
          <w:ilvl w:val="2"/>
          <w:numId w:val="5"/>
        </w:numPr>
        <w:tabs>
          <w:tab w:val="left" w:pos="0"/>
          <w:tab w:val="left" w:pos="1276"/>
          <w:tab w:val="left" w:pos="1620"/>
        </w:tabs>
        <w:ind w:left="0" w:right="-93" w:firstLine="709"/>
        <w:rPr>
          <w:szCs w:val="28"/>
        </w:rPr>
      </w:pPr>
      <w:r w:rsidRPr="003B2BF6">
        <w:rPr>
          <w:szCs w:val="28"/>
        </w:rPr>
        <w:t>представители органов местного самоуправления в лице Учредителя и представители Собственника;</w:t>
      </w:r>
    </w:p>
    <w:p w:rsidR="00015669" w:rsidRPr="003B2BF6" w:rsidRDefault="00015669" w:rsidP="00015669">
      <w:pPr>
        <w:pStyle w:val="a8"/>
        <w:numPr>
          <w:ilvl w:val="2"/>
          <w:numId w:val="5"/>
        </w:numPr>
        <w:tabs>
          <w:tab w:val="left" w:pos="0"/>
          <w:tab w:val="left" w:pos="1276"/>
          <w:tab w:val="left" w:pos="1620"/>
        </w:tabs>
        <w:ind w:left="0" w:right="-93" w:firstLine="709"/>
        <w:rPr>
          <w:szCs w:val="28"/>
        </w:rPr>
      </w:pPr>
      <w:r w:rsidRPr="003B2BF6">
        <w:rPr>
          <w:szCs w:val="28"/>
        </w:rPr>
        <w:t>представители работников Учреждения;</w:t>
      </w:r>
    </w:p>
    <w:p w:rsidR="00015669" w:rsidRPr="003B2BF6" w:rsidRDefault="00015669" w:rsidP="00015669">
      <w:pPr>
        <w:pStyle w:val="a8"/>
        <w:numPr>
          <w:ilvl w:val="2"/>
          <w:numId w:val="5"/>
        </w:numPr>
        <w:tabs>
          <w:tab w:val="left" w:pos="0"/>
          <w:tab w:val="left" w:pos="1276"/>
          <w:tab w:val="left" w:pos="1620"/>
        </w:tabs>
        <w:ind w:left="0" w:right="-93" w:firstLine="709"/>
        <w:rPr>
          <w:szCs w:val="28"/>
        </w:rPr>
      </w:pPr>
      <w:r w:rsidRPr="003B2BF6">
        <w:rPr>
          <w:szCs w:val="28"/>
        </w:rPr>
        <w:t>представители общественности, сотрудничающие с Учреждением и заинтересованные в его развитии, в том числе лица, имеющие заслуги и достижения в соответствующей сфере деятельности.</w:t>
      </w:r>
    </w:p>
    <w:p w:rsidR="00015669" w:rsidRPr="003B2BF6" w:rsidRDefault="00015669" w:rsidP="00015669">
      <w:pPr>
        <w:numPr>
          <w:ilvl w:val="1"/>
          <w:numId w:val="5"/>
        </w:numPr>
        <w:tabs>
          <w:tab w:val="left" w:pos="0"/>
          <w:tab w:val="left" w:pos="1276"/>
          <w:tab w:val="left" w:pos="1620"/>
        </w:tabs>
        <w:ind w:left="142" w:right="-93" w:firstLine="567"/>
        <w:jc w:val="both"/>
        <w:rPr>
          <w:rFonts w:ascii="Times New Roman" w:eastAsia="Times New Roman" w:hAnsi="Times New Roman" w:cs="Times New Roman"/>
          <w:color w:val="000000"/>
          <w:sz w:val="28"/>
          <w:szCs w:val="28"/>
        </w:rPr>
      </w:pPr>
      <w:r w:rsidRPr="003B2BF6">
        <w:rPr>
          <w:rFonts w:ascii="Times New Roman" w:eastAsia="Times New Roman" w:hAnsi="Times New Roman" w:cs="Times New Roman"/>
          <w:color w:val="000000"/>
          <w:sz w:val="28"/>
          <w:szCs w:val="28"/>
        </w:rPr>
        <w:lastRenderedPageBreak/>
        <w:t>Представители работников Учреждения и общественности выбираются Общим собранием работников Учреждения.</w:t>
      </w:r>
    </w:p>
    <w:p w:rsidR="00015669" w:rsidRPr="003B2BF6" w:rsidRDefault="00015669" w:rsidP="00015669">
      <w:pPr>
        <w:numPr>
          <w:ilvl w:val="1"/>
          <w:numId w:val="5"/>
        </w:numPr>
        <w:tabs>
          <w:tab w:val="left" w:pos="0"/>
          <w:tab w:val="left" w:pos="1276"/>
          <w:tab w:val="left" w:pos="1620"/>
        </w:tabs>
        <w:ind w:left="142" w:right="-93" w:firstLine="567"/>
        <w:jc w:val="both"/>
        <w:rPr>
          <w:rFonts w:ascii="Times New Roman" w:eastAsia="Times New Roman" w:hAnsi="Times New Roman" w:cs="Times New Roman"/>
          <w:color w:val="000000"/>
          <w:sz w:val="28"/>
          <w:szCs w:val="28"/>
        </w:rPr>
      </w:pPr>
      <w:r w:rsidRPr="003B2BF6">
        <w:rPr>
          <w:rFonts w:ascii="Times New Roman" w:eastAsia="Times New Roman" w:hAnsi="Times New Roman" w:cs="Times New Roman"/>
          <w:color w:val="000000"/>
          <w:sz w:val="28"/>
          <w:szCs w:val="28"/>
        </w:rPr>
        <w:t>Количество представителей Учредителя и Собственника в составе Наблюдательного совета не должно превышать одну треть от общего числа членов Наблюдательного совета. Не менее половины из числа представителей органов местного самоуправления составляют представители Учредителя. Количество представителей работников Учреждения не может превышать одну треть от общего числа членов Наблюдательного совета.</w:t>
      </w:r>
    </w:p>
    <w:p w:rsidR="00015669" w:rsidRPr="003B2BF6" w:rsidRDefault="00015669" w:rsidP="00015669">
      <w:pPr>
        <w:numPr>
          <w:ilvl w:val="1"/>
          <w:numId w:val="5"/>
        </w:numPr>
        <w:tabs>
          <w:tab w:val="left" w:pos="0"/>
          <w:tab w:val="left" w:pos="1560"/>
          <w:tab w:val="left" w:pos="1620"/>
        </w:tabs>
        <w:ind w:left="142" w:right="-93" w:firstLine="567"/>
        <w:jc w:val="both"/>
        <w:rPr>
          <w:rFonts w:ascii="Times New Roman" w:eastAsia="Times New Roman" w:hAnsi="Times New Roman" w:cs="Times New Roman"/>
          <w:color w:val="000000"/>
          <w:sz w:val="28"/>
          <w:szCs w:val="28"/>
        </w:rPr>
      </w:pPr>
      <w:r w:rsidRPr="003B2BF6">
        <w:rPr>
          <w:rFonts w:ascii="Times New Roman" w:eastAsia="Times New Roman" w:hAnsi="Times New Roman" w:cs="Times New Roman"/>
          <w:color w:val="000000"/>
          <w:sz w:val="28"/>
          <w:szCs w:val="28"/>
        </w:rPr>
        <w:t>Срок полномочий Наблюдательного совета составляет три года.</w:t>
      </w:r>
    </w:p>
    <w:p w:rsidR="00015669" w:rsidRPr="003B2BF6" w:rsidRDefault="00015669" w:rsidP="00015669">
      <w:pPr>
        <w:numPr>
          <w:ilvl w:val="1"/>
          <w:numId w:val="5"/>
        </w:numPr>
        <w:tabs>
          <w:tab w:val="left" w:pos="0"/>
          <w:tab w:val="left" w:pos="1560"/>
          <w:tab w:val="left" w:pos="1620"/>
        </w:tabs>
        <w:ind w:left="142" w:right="-93" w:firstLine="567"/>
        <w:jc w:val="both"/>
        <w:rPr>
          <w:rFonts w:ascii="Times New Roman" w:eastAsia="Times New Roman" w:hAnsi="Times New Roman" w:cs="Times New Roman"/>
          <w:color w:val="000000"/>
          <w:sz w:val="28"/>
          <w:szCs w:val="28"/>
        </w:rPr>
      </w:pPr>
      <w:r w:rsidRPr="003B2BF6">
        <w:rPr>
          <w:rFonts w:ascii="Times New Roman" w:eastAsia="Times New Roman" w:hAnsi="Times New Roman" w:cs="Times New Roman"/>
          <w:color w:val="000000"/>
          <w:sz w:val="28"/>
          <w:szCs w:val="28"/>
        </w:rPr>
        <w:t>Одно и то же лицо может быть членом Наблюдательного совета неограниченное число раз.</w:t>
      </w:r>
    </w:p>
    <w:p w:rsidR="00015669" w:rsidRPr="003B2BF6" w:rsidRDefault="00015669" w:rsidP="00015669">
      <w:pPr>
        <w:numPr>
          <w:ilvl w:val="1"/>
          <w:numId w:val="5"/>
        </w:numPr>
        <w:tabs>
          <w:tab w:val="left" w:pos="0"/>
          <w:tab w:val="left" w:pos="1560"/>
          <w:tab w:val="left" w:pos="1620"/>
        </w:tabs>
        <w:ind w:left="142" w:right="-93" w:firstLine="567"/>
        <w:jc w:val="both"/>
        <w:rPr>
          <w:rFonts w:ascii="Times New Roman" w:eastAsia="Times New Roman" w:hAnsi="Times New Roman" w:cs="Times New Roman"/>
          <w:color w:val="000000"/>
          <w:sz w:val="28"/>
          <w:szCs w:val="28"/>
        </w:rPr>
      </w:pPr>
      <w:r w:rsidRPr="003B2BF6">
        <w:rPr>
          <w:rFonts w:ascii="Times New Roman" w:eastAsia="Times New Roman" w:hAnsi="Times New Roman" w:cs="Times New Roman"/>
          <w:color w:val="000000"/>
          <w:sz w:val="28"/>
          <w:szCs w:val="28"/>
        </w:rPr>
        <w:t>Директор Учреждения и его заместители не могут быть членами Наблюдательного совета. Директор Учреждения участвует в заседаниях Наблюдательного совета с правом совещательного голоса.</w:t>
      </w:r>
    </w:p>
    <w:p w:rsidR="00015669" w:rsidRPr="003B2BF6" w:rsidRDefault="00015669" w:rsidP="00015669">
      <w:pPr>
        <w:numPr>
          <w:ilvl w:val="1"/>
          <w:numId w:val="5"/>
        </w:numPr>
        <w:tabs>
          <w:tab w:val="left" w:pos="0"/>
          <w:tab w:val="left" w:pos="1560"/>
          <w:tab w:val="left" w:pos="1620"/>
        </w:tabs>
        <w:ind w:left="142" w:right="-93" w:firstLine="567"/>
        <w:jc w:val="both"/>
        <w:rPr>
          <w:rFonts w:ascii="Times New Roman" w:eastAsia="Times New Roman" w:hAnsi="Times New Roman" w:cs="Times New Roman"/>
          <w:color w:val="000000"/>
          <w:sz w:val="28"/>
          <w:szCs w:val="28"/>
        </w:rPr>
      </w:pPr>
      <w:r w:rsidRPr="003B2BF6">
        <w:rPr>
          <w:rFonts w:ascii="Times New Roman" w:eastAsia="Times New Roman" w:hAnsi="Times New Roman" w:cs="Times New Roman"/>
          <w:color w:val="000000"/>
          <w:sz w:val="28"/>
          <w:szCs w:val="28"/>
        </w:rPr>
        <w:t>Членами Наблюдательного совета Учреждения не могут быть лица, имеющие неснятую или непогашенную судимость.</w:t>
      </w:r>
    </w:p>
    <w:p w:rsidR="00015669" w:rsidRPr="003B2BF6" w:rsidRDefault="00015669" w:rsidP="00015669">
      <w:pPr>
        <w:numPr>
          <w:ilvl w:val="1"/>
          <w:numId w:val="5"/>
        </w:numPr>
        <w:tabs>
          <w:tab w:val="left" w:pos="0"/>
          <w:tab w:val="left" w:pos="1560"/>
          <w:tab w:val="left" w:pos="1620"/>
        </w:tabs>
        <w:ind w:left="142" w:right="-93" w:firstLine="567"/>
        <w:jc w:val="both"/>
        <w:rPr>
          <w:rFonts w:ascii="Times New Roman" w:eastAsia="Times New Roman" w:hAnsi="Times New Roman" w:cs="Times New Roman"/>
          <w:color w:val="000000"/>
          <w:sz w:val="28"/>
          <w:szCs w:val="28"/>
        </w:rPr>
      </w:pPr>
      <w:r w:rsidRPr="003B2BF6">
        <w:rPr>
          <w:rFonts w:ascii="Times New Roman" w:eastAsia="Times New Roman" w:hAnsi="Times New Roman" w:cs="Times New Roman"/>
          <w:color w:val="000000"/>
          <w:sz w:val="28"/>
          <w:szCs w:val="28"/>
        </w:rPr>
        <w:t>Учреждение не вправе выплачивать членам Наблюдательного совета вознаграждение за выполнение ими своих обязанностей, за исключением компенсации документально подтвержденных расходов, непосредственно связанных с участием в работе Наблюдательного совета Учреждения.</w:t>
      </w:r>
    </w:p>
    <w:p w:rsidR="00015669" w:rsidRPr="003B2BF6" w:rsidRDefault="00015669" w:rsidP="00015669">
      <w:pPr>
        <w:numPr>
          <w:ilvl w:val="1"/>
          <w:numId w:val="5"/>
        </w:numPr>
        <w:tabs>
          <w:tab w:val="left" w:pos="0"/>
          <w:tab w:val="left" w:pos="1560"/>
          <w:tab w:val="left" w:pos="1620"/>
        </w:tabs>
        <w:ind w:left="142" w:right="-93" w:firstLine="567"/>
        <w:jc w:val="both"/>
        <w:rPr>
          <w:rFonts w:ascii="Times New Roman" w:eastAsia="Times New Roman" w:hAnsi="Times New Roman" w:cs="Times New Roman"/>
          <w:color w:val="000000"/>
          <w:sz w:val="28"/>
          <w:szCs w:val="28"/>
        </w:rPr>
      </w:pPr>
      <w:r w:rsidRPr="003B2BF6">
        <w:rPr>
          <w:rFonts w:ascii="Times New Roman" w:eastAsia="Times New Roman" w:hAnsi="Times New Roman" w:cs="Times New Roman"/>
          <w:color w:val="000000"/>
          <w:sz w:val="28"/>
          <w:szCs w:val="28"/>
        </w:rPr>
        <w:t>Члены Наблюдательного совета Учреждения могут пользоваться услугами Учреждения только на равных условиях с другими гражданами.</w:t>
      </w:r>
    </w:p>
    <w:p w:rsidR="00015669" w:rsidRPr="003B2BF6" w:rsidRDefault="00015669" w:rsidP="00015669">
      <w:pPr>
        <w:numPr>
          <w:ilvl w:val="1"/>
          <w:numId w:val="5"/>
        </w:numPr>
        <w:tabs>
          <w:tab w:val="left" w:pos="0"/>
          <w:tab w:val="left" w:pos="1560"/>
          <w:tab w:val="left" w:pos="1620"/>
        </w:tabs>
        <w:ind w:left="142" w:right="-93" w:firstLine="567"/>
        <w:jc w:val="both"/>
        <w:rPr>
          <w:rFonts w:ascii="Times New Roman" w:eastAsia="Times New Roman" w:hAnsi="Times New Roman" w:cs="Times New Roman"/>
          <w:color w:val="000000"/>
          <w:sz w:val="28"/>
          <w:szCs w:val="28"/>
        </w:rPr>
      </w:pPr>
      <w:r w:rsidRPr="003B2BF6">
        <w:rPr>
          <w:rFonts w:ascii="Times New Roman" w:eastAsia="Times New Roman" w:hAnsi="Times New Roman" w:cs="Times New Roman"/>
          <w:color w:val="000000"/>
          <w:sz w:val="28"/>
          <w:szCs w:val="28"/>
        </w:rPr>
        <w:t>Решение о назначении членов Наблюдательного совета Учреждения или досрочном прекращении их полномочий, принимается Учредителем на основании представленных копий протоколов Общего собрания работников и оформляется приказом Учредителя.</w:t>
      </w:r>
    </w:p>
    <w:p w:rsidR="00015669" w:rsidRPr="003B2BF6" w:rsidRDefault="00015669" w:rsidP="00015669">
      <w:pPr>
        <w:numPr>
          <w:ilvl w:val="1"/>
          <w:numId w:val="5"/>
        </w:numPr>
        <w:tabs>
          <w:tab w:val="left" w:pos="0"/>
          <w:tab w:val="left" w:pos="1560"/>
          <w:tab w:val="left" w:pos="1620"/>
        </w:tabs>
        <w:ind w:left="142" w:right="-93" w:firstLine="567"/>
        <w:jc w:val="both"/>
        <w:rPr>
          <w:rFonts w:ascii="Times New Roman" w:eastAsia="Times New Roman" w:hAnsi="Times New Roman" w:cs="Times New Roman"/>
          <w:color w:val="000000"/>
          <w:sz w:val="28"/>
          <w:szCs w:val="28"/>
        </w:rPr>
      </w:pPr>
      <w:r w:rsidRPr="003B2BF6">
        <w:rPr>
          <w:rFonts w:ascii="Times New Roman" w:eastAsia="Times New Roman" w:hAnsi="Times New Roman" w:cs="Times New Roman"/>
          <w:color w:val="000000"/>
          <w:sz w:val="28"/>
          <w:szCs w:val="28"/>
        </w:rPr>
        <w:t>Полномочия члена Наблюдательного совета Учреждения могут быть прекращены досрочно:</w:t>
      </w:r>
    </w:p>
    <w:p w:rsidR="00015669" w:rsidRPr="003B2BF6" w:rsidRDefault="00015669" w:rsidP="00015669">
      <w:pPr>
        <w:pStyle w:val="a8"/>
        <w:numPr>
          <w:ilvl w:val="2"/>
          <w:numId w:val="5"/>
        </w:numPr>
        <w:tabs>
          <w:tab w:val="left" w:pos="0"/>
          <w:tab w:val="left" w:pos="1560"/>
          <w:tab w:val="left" w:pos="1620"/>
        </w:tabs>
        <w:ind w:left="0" w:right="-93" w:firstLine="709"/>
        <w:rPr>
          <w:szCs w:val="28"/>
        </w:rPr>
      </w:pPr>
      <w:r w:rsidRPr="003B2BF6">
        <w:rPr>
          <w:szCs w:val="28"/>
        </w:rPr>
        <w:t>по просьбе члена Наблюдательного совета;</w:t>
      </w:r>
    </w:p>
    <w:p w:rsidR="00015669" w:rsidRPr="003B2BF6" w:rsidRDefault="00015669" w:rsidP="00015669">
      <w:pPr>
        <w:pStyle w:val="a8"/>
        <w:numPr>
          <w:ilvl w:val="2"/>
          <w:numId w:val="5"/>
        </w:numPr>
        <w:tabs>
          <w:tab w:val="left" w:pos="0"/>
          <w:tab w:val="left" w:pos="1560"/>
          <w:tab w:val="left" w:pos="1620"/>
        </w:tabs>
        <w:ind w:left="0" w:right="-93" w:firstLine="709"/>
        <w:rPr>
          <w:szCs w:val="28"/>
        </w:rPr>
      </w:pPr>
      <w:r w:rsidRPr="003B2BF6">
        <w:rPr>
          <w:szCs w:val="28"/>
        </w:rPr>
        <w:t>в случае невозможности исполнения членом Наблюдательного совета своих обязанностей по состоянию здоровья или по причине его отсутствия в месте нахождения Учреждения в течение четырех месяцев;</w:t>
      </w:r>
    </w:p>
    <w:p w:rsidR="00015669" w:rsidRPr="003B2BF6" w:rsidRDefault="00015669" w:rsidP="00015669">
      <w:pPr>
        <w:pStyle w:val="a8"/>
        <w:numPr>
          <w:ilvl w:val="2"/>
          <w:numId w:val="5"/>
        </w:numPr>
        <w:tabs>
          <w:tab w:val="left" w:pos="0"/>
          <w:tab w:val="left" w:pos="1560"/>
          <w:tab w:val="left" w:pos="1620"/>
        </w:tabs>
        <w:ind w:left="0" w:right="-93" w:firstLine="709"/>
        <w:rPr>
          <w:szCs w:val="28"/>
        </w:rPr>
      </w:pPr>
      <w:r w:rsidRPr="003B2BF6">
        <w:rPr>
          <w:szCs w:val="28"/>
        </w:rPr>
        <w:t>в случае привлечения члена Наблюдательного совета к уголовной ответственности.</w:t>
      </w:r>
    </w:p>
    <w:p w:rsidR="00015669" w:rsidRPr="003B2BF6" w:rsidRDefault="00015669" w:rsidP="00015669">
      <w:pPr>
        <w:numPr>
          <w:ilvl w:val="1"/>
          <w:numId w:val="5"/>
        </w:numPr>
        <w:tabs>
          <w:tab w:val="left" w:pos="0"/>
          <w:tab w:val="left" w:pos="1560"/>
          <w:tab w:val="left" w:pos="1620"/>
        </w:tabs>
        <w:ind w:left="142" w:right="-93" w:firstLine="567"/>
        <w:jc w:val="both"/>
        <w:rPr>
          <w:rFonts w:ascii="Times New Roman" w:eastAsia="Times New Roman" w:hAnsi="Times New Roman" w:cs="Times New Roman"/>
          <w:color w:val="000000"/>
          <w:sz w:val="28"/>
          <w:szCs w:val="28"/>
        </w:rPr>
      </w:pPr>
      <w:r w:rsidRPr="003B2BF6">
        <w:rPr>
          <w:rFonts w:ascii="Times New Roman" w:eastAsia="Times New Roman" w:hAnsi="Times New Roman" w:cs="Times New Roman"/>
          <w:color w:val="000000"/>
          <w:sz w:val="28"/>
          <w:szCs w:val="28"/>
        </w:rPr>
        <w:t>Полномочия члена Наблюдательного совета Учреждения, являющегося представителем Учредителя или Собственника и состоящего с ним в трудовых отношениях:</w:t>
      </w:r>
    </w:p>
    <w:p w:rsidR="00015669" w:rsidRPr="003B2BF6" w:rsidRDefault="00015669" w:rsidP="00015669">
      <w:pPr>
        <w:pStyle w:val="a8"/>
        <w:numPr>
          <w:ilvl w:val="2"/>
          <w:numId w:val="5"/>
        </w:numPr>
        <w:tabs>
          <w:tab w:val="left" w:pos="0"/>
          <w:tab w:val="left" w:pos="1560"/>
          <w:tab w:val="left" w:pos="1620"/>
        </w:tabs>
        <w:ind w:left="0" w:right="-93" w:firstLine="709"/>
        <w:rPr>
          <w:szCs w:val="28"/>
        </w:rPr>
      </w:pPr>
      <w:r w:rsidRPr="003B2BF6">
        <w:rPr>
          <w:szCs w:val="28"/>
        </w:rPr>
        <w:t>прекращаются досрочно в случае прекращения трудовых отношений;</w:t>
      </w:r>
    </w:p>
    <w:p w:rsidR="00015669" w:rsidRPr="003B2BF6" w:rsidRDefault="00015669" w:rsidP="00015669">
      <w:pPr>
        <w:pStyle w:val="a8"/>
        <w:numPr>
          <w:ilvl w:val="2"/>
          <w:numId w:val="5"/>
        </w:numPr>
        <w:tabs>
          <w:tab w:val="left" w:pos="0"/>
          <w:tab w:val="left" w:pos="1560"/>
          <w:tab w:val="left" w:pos="1620"/>
        </w:tabs>
        <w:ind w:left="0" w:right="-93" w:firstLine="709"/>
        <w:rPr>
          <w:szCs w:val="28"/>
        </w:rPr>
      </w:pPr>
      <w:r w:rsidRPr="003B2BF6">
        <w:rPr>
          <w:szCs w:val="28"/>
        </w:rPr>
        <w:t>могут быть прекращены досрочно по представлению Учредителя или Собственника.</w:t>
      </w:r>
    </w:p>
    <w:p w:rsidR="00015669" w:rsidRPr="003B2BF6" w:rsidRDefault="00015669" w:rsidP="00015669">
      <w:pPr>
        <w:numPr>
          <w:ilvl w:val="1"/>
          <w:numId w:val="5"/>
        </w:numPr>
        <w:tabs>
          <w:tab w:val="left" w:pos="0"/>
          <w:tab w:val="left" w:pos="1560"/>
          <w:tab w:val="left" w:pos="1620"/>
        </w:tabs>
        <w:ind w:left="142" w:right="-93" w:firstLine="567"/>
        <w:jc w:val="both"/>
        <w:rPr>
          <w:rFonts w:ascii="Times New Roman" w:eastAsia="Times New Roman" w:hAnsi="Times New Roman" w:cs="Times New Roman"/>
          <w:color w:val="000000"/>
          <w:sz w:val="28"/>
          <w:szCs w:val="28"/>
        </w:rPr>
      </w:pPr>
      <w:r w:rsidRPr="003B2BF6">
        <w:rPr>
          <w:rFonts w:ascii="Times New Roman" w:eastAsia="Times New Roman" w:hAnsi="Times New Roman" w:cs="Times New Roman"/>
          <w:color w:val="000000"/>
          <w:sz w:val="28"/>
          <w:szCs w:val="28"/>
        </w:rPr>
        <w:lastRenderedPageBreak/>
        <w:t>Полномочия члена Наблюдательного совета Учреждения, являющегося представителем работников Учреждения, прекращаются досрочно в случае прекращения трудовых отношений с Учреждением.</w:t>
      </w:r>
    </w:p>
    <w:p w:rsidR="00015669" w:rsidRPr="003B2BF6" w:rsidRDefault="00015669" w:rsidP="00015669">
      <w:pPr>
        <w:numPr>
          <w:ilvl w:val="1"/>
          <w:numId w:val="5"/>
        </w:numPr>
        <w:tabs>
          <w:tab w:val="left" w:pos="0"/>
          <w:tab w:val="left" w:pos="1560"/>
          <w:tab w:val="left" w:pos="1620"/>
        </w:tabs>
        <w:ind w:left="142" w:right="-93" w:firstLine="567"/>
        <w:jc w:val="both"/>
        <w:rPr>
          <w:rFonts w:ascii="Times New Roman" w:eastAsia="Times New Roman" w:hAnsi="Times New Roman" w:cs="Times New Roman"/>
          <w:color w:val="000000"/>
          <w:sz w:val="28"/>
          <w:szCs w:val="28"/>
        </w:rPr>
      </w:pPr>
      <w:r w:rsidRPr="003B2BF6">
        <w:rPr>
          <w:rFonts w:ascii="Times New Roman" w:eastAsia="Times New Roman" w:hAnsi="Times New Roman" w:cs="Times New Roman"/>
          <w:color w:val="000000"/>
          <w:sz w:val="28"/>
          <w:szCs w:val="28"/>
        </w:rPr>
        <w:t>Вакантные места, образовавшиеся в Наблюдательном совете в связи со смертью или досрочным прекращением полномочий его членов, замещаются на оставшийся срок полномочий Наблюдательного совета Учреждения.</w:t>
      </w:r>
    </w:p>
    <w:p w:rsidR="00015669" w:rsidRPr="003B2BF6" w:rsidRDefault="00015669" w:rsidP="00015669">
      <w:pPr>
        <w:numPr>
          <w:ilvl w:val="1"/>
          <w:numId w:val="5"/>
        </w:numPr>
        <w:tabs>
          <w:tab w:val="left" w:pos="0"/>
          <w:tab w:val="left" w:pos="1560"/>
          <w:tab w:val="left" w:pos="1620"/>
        </w:tabs>
        <w:ind w:left="142" w:right="-93" w:firstLine="567"/>
        <w:jc w:val="both"/>
        <w:rPr>
          <w:rFonts w:ascii="Times New Roman" w:eastAsia="Times New Roman" w:hAnsi="Times New Roman" w:cs="Times New Roman"/>
          <w:color w:val="000000"/>
          <w:sz w:val="28"/>
          <w:szCs w:val="28"/>
        </w:rPr>
      </w:pPr>
      <w:r w:rsidRPr="003B2BF6">
        <w:rPr>
          <w:rFonts w:ascii="Times New Roman" w:eastAsia="Times New Roman" w:hAnsi="Times New Roman" w:cs="Times New Roman"/>
          <w:color w:val="000000"/>
          <w:sz w:val="28"/>
          <w:szCs w:val="28"/>
        </w:rPr>
        <w:t>Наблюдательный совет Учреждения возглавляет председатель Наблюдательного совета. Председатель Наблюдательного совета избирается на срок полномочий Наблюдательного совета членами Наблюдательного совета из их числа простым большинством голосов от общего числа голосов членов Наблюдательного совета. Представитель работников Учреждения не может быть избран председателем Наблюдательного совета. Наблюдательный совет в любое время вправе переизбрать своего председателя.</w:t>
      </w:r>
    </w:p>
    <w:p w:rsidR="00015669" w:rsidRPr="003B2BF6" w:rsidRDefault="00015669" w:rsidP="00015669">
      <w:pPr>
        <w:numPr>
          <w:ilvl w:val="1"/>
          <w:numId w:val="5"/>
        </w:numPr>
        <w:tabs>
          <w:tab w:val="left" w:pos="0"/>
          <w:tab w:val="left" w:pos="1560"/>
          <w:tab w:val="left" w:pos="1620"/>
        </w:tabs>
        <w:ind w:left="142" w:right="-93" w:firstLine="567"/>
        <w:jc w:val="both"/>
        <w:rPr>
          <w:rFonts w:ascii="Times New Roman" w:eastAsia="Times New Roman" w:hAnsi="Times New Roman" w:cs="Times New Roman"/>
          <w:color w:val="000000"/>
          <w:sz w:val="28"/>
          <w:szCs w:val="28"/>
        </w:rPr>
      </w:pPr>
      <w:r w:rsidRPr="003B2BF6">
        <w:rPr>
          <w:rFonts w:ascii="Times New Roman" w:eastAsia="Times New Roman" w:hAnsi="Times New Roman" w:cs="Times New Roman"/>
          <w:color w:val="000000"/>
          <w:sz w:val="28"/>
          <w:szCs w:val="28"/>
        </w:rPr>
        <w:t>Председатель Наблюдательного совета организует работу Наблюдательного совета, созывает его заседания, председательствует на них и организует ведение протокола. В отсутствии председателя Наблюдательного совета его функции осуществляет старший по возрасту член Наблюдательного совета, за исключением представителя работников Учреждения.</w:t>
      </w:r>
    </w:p>
    <w:p w:rsidR="00015669" w:rsidRPr="003B2BF6" w:rsidRDefault="00015669" w:rsidP="00015669">
      <w:pPr>
        <w:numPr>
          <w:ilvl w:val="1"/>
          <w:numId w:val="5"/>
        </w:numPr>
        <w:tabs>
          <w:tab w:val="left" w:pos="0"/>
          <w:tab w:val="left" w:pos="1560"/>
          <w:tab w:val="left" w:pos="1620"/>
        </w:tabs>
        <w:ind w:left="142" w:right="-93" w:firstLine="567"/>
        <w:jc w:val="both"/>
        <w:rPr>
          <w:rFonts w:ascii="Times New Roman" w:eastAsia="Times New Roman" w:hAnsi="Times New Roman" w:cs="Times New Roman"/>
          <w:color w:val="000000"/>
          <w:sz w:val="28"/>
          <w:szCs w:val="28"/>
        </w:rPr>
      </w:pPr>
      <w:r w:rsidRPr="003B2BF6">
        <w:rPr>
          <w:rFonts w:ascii="Times New Roman" w:eastAsia="Times New Roman" w:hAnsi="Times New Roman" w:cs="Times New Roman"/>
          <w:color w:val="000000"/>
          <w:sz w:val="28"/>
          <w:szCs w:val="28"/>
        </w:rPr>
        <w:t>Компетенция Наблюдательного совета:</w:t>
      </w:r>
    </w:p>
    <w:p w:rsidR="00015669" w:rsidRPr="003B2BF6" w:rsidRDefault="00015669" w:rsidP="00210C63">
      <w:pPr>
        <w:pStyle w:val="a8"/>
        <w:numPr>
          <w:ilvl w:val="2"/>
          <w:numId w:val="5"/>
        </w:numPr>
        <w:tabs>
          <w:tab w:val="left" w:pos="0"/>
          <w:tab w:val="left" w:pos="1560"/>
          <w:tab w:val="left" w:pos="1620"/>
        </w:tabs>
        <w:spacing w:after="0" w:line="240" w:lineRule="auto"/>
        <w:ind w:left="0" w:right="-91" w:firstLine="709"/>
        <w:rPr>
          <w:szCs w:val="28"/>
        </w:rPr>
      </w:pPr>
      <w:r w:rsidRPr="003B2BF6">
        <w:rPr>
          <w:szCs w:val="28"/>
        </w:rPr>
        <w:t>Наблюдательный совет дает рекомендации по следующим вопросам:</w:t>
      </w:r>
    </w:p>
    <w:p w:rsidR="00015669" w:rsidRPr="003B2BF6" w:rsidRDefault="00015669" w:rsidP="00210C63">
      <w:pPr>
        <w:pStyle w:val="a8"/>
        <w:numPr>
          <w:ilvl w:val="3"/>
          <w:numId w:val="5"/>
        </w:numPr>
        <w:tabs>
          <w:tab w:val="left" w:pos="0"/>
          <w:tab w:val="left" w:pos="1560"/>
          <w:tab w:val="left" w:pos="1620"/>
        </w:tabs>
        <w:spacing w:after="0" w:line="240" w:lineRule="auto"/>
        <w:ind w:left="0" w:right="-91" w:firstLine="709"/>
        <w:rPr>
          <w:szCs w:val="28"/>
        </w:rPr>
      </w:pPr>
      <w:r w:rsidRPr="003B2BF6">
        <w:rPr>
          <w:szCs w:val="28"/>
        </w:rPr>
        <w:t>предложения Учредителя или директора Учреждения о внесении изменений в Устав Учреждения;</w:t>
      </w:r>
    </w:p>
    <w:p w:rsidR="00015669" w:rsidRPr="003B2BF6" w:rsidRDefault="00015669" w:rsidP="00210C63">
      <w:pPr>
        <w:pStyle w:val="a8"/>
        <w:numPr>
          <w:ilvl w:val="3"/>
          <w:numId w:val="5"/>
        </w:numPr>
        <w:tabs>
          <w:tab w:val="left" w:pos="0"/>
          <w:tab w:val="left" w:pos="1560"/>
          <w:tab w:val="left" w:pos="1620"/>
        </w:tabs>
        <w:spacing w:after="0" w:line="240" w:lineRule="auto"/>
        <w:ind w:left="0" w:right="-91" w:firstLine="709"/>
        <w:rPr>
          <w:szCs w:val="28"/>
        </w:rPr>
      </w:pPr>
      <w:r w:rsidRPr="003B2BF6">
        <w:rPr>
          <w:szCs w:val="28"/>
        </w:rPr>
        <w:t>предложения Учредителя или директора Учреждения о создании и ликвидации филиалов Учреждения, об открытии и о закрытии его представительств;</w:t>
      </w:r>
    </w:p>
    <w:p w:rsidR="00015669" w:rsidRPr="003B2BF6" w:rsidRDefault="00015669" w:rsidP="00210C63">
      <w:pPr>
        <w:pStyle w:val="a8"/>
        <w:numPr>
          <w:ilvl w:val="3"/>
          <w:numId w:val="5"/>
        </w:numPr>
        <w:tabs>
          <w:tab w:val="left" w:pos="0"/>
          <w:tab w:val="left" w:pos="1560"/>
          <w:tab w:val="left" w:pos="1620"/>
        </w:tabs>
        <w:spacing w:after="0" w:line="240" w:lineRule="auto"/>
        <w:ind w:left="0" w:right="-91" w:firstLine="709"/>
        <w:rPr>
          <w:szCs w:val="28"/>
        </w:rPr>
      </w:pPr>
      <w:r w:rsidRPr="003B2BF6">
        <w:rPr>
          <w:szCs w:val="28"/>
        </w:rPr>
        <w:t>предложения Учредителя или директора Учреждения о реорганизации Учреждения или о его ликвидации;</w:t>
      </w:r>
    </w:p>
    <w:p w:rsidR="00015669" w:rsidRPr="003B2BF6" w:rsidRDefault="00015669" w:rsidP="00210C63">
      <w:pPr>
        <w:pStyle w:val="a8"/>
        <w:numPr>
          <w:ilvl w:val="3"/>
          <w:numId w:val="5"/>
        </w:numPr>
        <w:tabs>
          <w:tab w:val="left" w:pos="0"/>
          <w:tab w:val="left" w:pos="1560"/>
          <w:tab w:val="left" w:pos="1620"/>
        </w:tabs>
        <w:spacing w:after="0" w:line="240" w:lineRule="auto"/>
        <w:ind w:left="0" w:right="-91" w:firstLine="709"/>
        <w:rPr>
          <w:szCs w:val="28"/>
        </w:rPr>
      </w:pPr>
      <w:r w:rsidRPr="003B2BF6">
        <w:rPr>
          <w:szCs w:val="28"/>
        </w:rPr>
        <w:t>предложения Учредителя или директора Учреждения об изъятии имущества, закрепленного за Учреждением на праве оперативного управления;</w:t>
      </w:r>
    </w:p>
    <w:p w:rsidR="00015669" w:rsidRPr="003B2BF6" w:rsidRDefault="00015669" w:rsidP="00210C63">
      <w:pPr>
        <w:pStyle w:val="a8"/>
        <w:numPr>
          <w:ilvl w:val="3"/>
          <w:numId w:val="5"/>
        </w:numPr>
        <w:tabs>
          <w:tab w:val="left" w:pos="0"/>
          <w:tab w:val="left" w:pos="1560"/>
          <w:tab w:val="left" w:pos="1620"/>
        </w:tabs>
        <w:spacing w:after="0" w:line="240" w:lineRule="auto"/>
        <w:ind w:left="0" w:right="-91" w:firstLine="709"/>
        <w:rPr>
          <w:szCs w:val="28"/>
        </w:rPr>
      </w:pPr>
      <w:r w:rsidRPr="003B2BF6">
        <w:rPr>
          <w:szCs w:val="28"/>
        </w:rPr>
        <w:t>предложения директора Учреждения о совершении сделок с недвижимым имуществом и особо ценным движимым имуществом, закрепленным за Учреждением Учредителем или приобретенным за счет средств, выделенным Учредителем на приобретение этого имущества. Решение об отнесении имущества к категории особо ценного движимого имущества принимается Учредителем.</w:t>
      </w:r>
    </w:p>
    <w:p w:rsidR="00015669" w:rsidRPr="003B2BF6" w:rsidRDefault="00015669" w:rsidP="00210C63">
      <w:pPr>
        <w:tabs>
          <w:tab w:val="left" w:pos="0"/>
          <w:tab w:val="left" w:pos="1560"/>
          <w:tab w:val="left" w:pos="1620"/>
        </w:tabs>
        <w:ind w:right="-91" w:firstLine="709"/>
        <w:jc w:val="both"/>
        <w:rPr>
          <w:rFonts w:ascii="Times New Roman" w:eastAsia="Times New Roman" w:hAnsi="Times New Roman" w:cs="Times New Roman"/>
          <w:color w:val="000000"/>
          <w:sz w:val="28"/>
          <w:szCs w:val="28"/>
        </w:rPr>
      </w:pPr>
      <w:r w:rsidRPr="003B2BF6">
        <w:rPr>
          <w:rFonts w:ascii="Times New Roman" w:eastAsia="Times New Roman" w:hAnsi="Times New Roman" w:cs="Times New Roman"/>
          <w:color w:val="000000"/>
          <w:sz w:val="28"/>
          <w:szCs w:val="28"/>
        </w:rPr>
        <w:t>Рекомендации даются большинством голосов от общего числа голосов членов Наблюдательного совета с занесением в протокол заседания Наблюдательного совета. После рассмотрения рекомендаций Наблюдательного совета Учредитель принимает по этим вопросам решение.</w:t>
      </w:r>
    </w:p>
    <w:p w:rsidR="00015669" w:rsidRPr="003B2BF6" w:rsidRDefault="00015669" w:rsidP="00210C63">
      <w:pPr>
        <w:pStyle w:val="a8"/>
        <w:numPr>
          <w:ilvl w:val="2"/>
          <w:numId w:val="5"/>
        </w:numPr>
        <w:tabs>
          <w:tab w:val="left" w:pos="0"/>
          <w:tab w:val="left" w:pos="1560"/>
          <w:tab w:val="left" w:pos="1620"/>
        </w:tabs>
        <w:spacing w:after="0" w:line="240" w:lineRule="auto"/>
        <w:ind w:left="0" w:right="-91" w:firstLine="709"/>
        <w:rPr>
          <w:szCs w:val="28"/>
        </w:rPr>
      </w:pPr>
      <w:r w:rsidRPr="003B2BF6">
        <w:rPr>
          <w:szCs w:val="28"/>
        </w:rPr>
        <w:t>Наблюдательный совет дает заключение по следующим вопросам:</w:t>
      </w:r>
    </w:p>
    <w:p w:rsidR="00015669" w:rsidRPr="003B2BF6" w:rsidRDefault="00015669" w:rsidP="00210C63">
      <w:pPr>
        <w:pStyle w:val="a8"/>
        <w:numPr>
          <w:ilvl w:val="3"/>
          <w:numId w:val="5"/>
        </w:numPr>
        <w:tabs>
          <w:tab w:val="left" w:pos="0"/>
          <w:tab w:val="left" w:pos="1560"/>
          <w:tab w:val="left" w:pos="1620"/>
        </w:tabs>
        <w:spacing w:after="0" w:line="240" w:lineRule="auto"/>
        <w:ind w:left="0" w:right="-91" w:firstLine="709"/>
        <w:rPr>
          <w:szCs w:val="28"/>
        </w:rPr>
      </w:pPr>
      <w:r w:rsidRPr="003B2BF6">
        <w:rPr>
          <w:szCs w:val="28"/>
        </w:rPr>
        <w:t>по рассмотрению проекта плана финансово-хозяйственной деятельности Учреждения;</w:t>
      </w:r>
    </w:p>
    <w:p w:rsidR="00015669" w:rsidRPr="003B2BF6" w:rsidRDefault="00015669" w:rsidP="00210C63">
      <w:pPr>
        <w:pStyle w:val="a8"/>
        <w:numPr>
          <w:ilvl w:val="3"/>
          <w:numId w:val="5"/>
        </w:numPr>
        <w:tabs>
          <w:tab w:val="left" w:pos="0"/>
          <w:tab w:val="left" w:pos="1560"/>
          <w:tab w:val="left" w:pos="1620"/>
        </w:tabs>
        <w:spacing w:after="0" w:line="240" w:lineRule="auto"/>
        <w:ind w:left="0" w:right="-91" w:firstLine="709"/>
        <w:rPr>
          <w:szCs w:val="28"/>
        </w:rPr>
      </w:pPr>
      <w:r w:rsidRPr="003B2BF6">
        <w:rPr>
          <w:szCs w:val="28"/>
        </w:rPr>
        <w:t>по рассмотрению предложения директора Учреждения о выборе кредитных организаций, в которых Учреждение может открыть банковские счета;</w:t>
      </w:r>
    </w:p>
    <w:p w:rsidR="00015669" w:rsidRPr="003B2BF6" w:rsidRDefault="00015669" w:rsidP="00210C63">
      <w:pPr>
        <w:pStyle w:val="a8"/>
        <w:numPr>
          <w:ilvl w:val="3"/>
          <w:numId w:val="5"/>
        </w:numPr>
        <w:tabs>
          <w:tab w:val="left" w:pos="0"/>
          <w:tab w:val="left" w:pos="1560"/>
          <w:tab w:val="left" w:pos="1620"/>
        </w:tabs>
        <w:spacing w:after="0" w:line="240" w:lineRule="auto"/>
        <w:ind w:left="0" w:right="-91" w:firstLine="709"/>
        <w:rPr>
          <w:szCs w:val="28"/>
        </w:rPr>
      </w:pPr>
      <w:r w:rsidRPr="003B2BF6">
        <w:rPr>
          <w:szCs w:val="28"/>
        </w:rPr>
        <w:lastRenderedPageBreak/>
        <w:t>по рассмотрению предложения директора Учреждения об участии Учреждения в других юридических лицах, в том числе о внесении денежных средств и иного имущества в уставный (складочный) капитал других юридических лиц или передаче такого имущества иным образом другим юридическим лицам, в качестве учредителя или участника.</w:t>
      </w:r>
    </w:p>
    <w:p w:rsidR="00015669" w:rsidRPr="003B2BF6" w:rsidRDefault="00015669" w:rsidP="00210C63">
      <w:pPr>
        <w:tabs>
          <w:tab w:val="left" w:pos="0"/>
          <w:tab w:val="left" w:pos="1560"/>
          <w:tab w:val="left" w:pos="1620"/>
        </w:tabs>
        <w:ind w:right="-91" w:firstLine="709"/>
        <w:jc w:val="both"/>
        <w:rPr>
          <w:rFonts w:ascii="Times New Roman" w:eastAsia="Times New Roman" w:hAnsi="Times New Roman" w:cs="Times New Roman"/>
          <w:color w:val="000000"/>
          <w:sz w:val="28"/>
          <w:szCs w:val="28"/>
        </w:rPr>
      </w:pPr>
      <w:r w:rsidRPr="003B2BF6">
        <w:rPr>
          <w:rFonts w:ascii="Times New Roman" w:eastAsia="Times New Roman" w:hAnsi="Times New Roman" w:cs="Times New Roman"/>
          <w:color w:val="000000"/>
          <w:sz w:val="28"/>
          <w:szCs w:val="28"/>
        </w:rPr>
        <w:t>Заключения даются большинством голосов от общего числа голосов членов Наблюдательного совета с занесением в протокол заседания Наблюдательного совета. Заключение по проекту плана финансово-хозяйственной деятельности Учреждения направляется Учредителю. Директор Учреждения принимает по этим вопросам решения после рассмотрения заключений Наблюдательного совета.</w:t>
      </w:r>
    </w:p>
    <w:p w:rsidR="00015669" w:rsidRPr="003B2BF6" w:rsidRDefault="00015669" w:rsidP="00210C63">
      <w:pPr>
        <w:pStyle w:val="a8"/>
        <w:numPr>
          <w:ilvl w:val="2"/>
          <w:numId w:val="5"/>
        </w:numPr>
        <w:tabs>
          <w:tab w:val="left" w:pos="0"/>
          <w:tab w:val="left" w:pos="1560"/>
          <w:tab w:val="left" w:pos="1620"/>
        </w:tabs>
        <w:spacing w:after="0" w:line="240" w:lineRule="auto"/>
        <w:ind w:left="0" w:right="-91" w:firstLine="709"/>
        <w:rPr>
          <w:szCs w:val="28"/>
        </w:rPr>
      </w:pPr>
      <w:r w:rsidRPr="003B2BF6">
        <w:rPr>
          <w:szCs w:val="28"/>
        </w:rPr>
        <w:t>Наблюдательный совет принимает решения, обязательные для директора по следующим вопросам:</w:t>
      </w:r>
    </w:p>
    <w:p w:rsidR="00015669" w:rsidRPr="003B2BF6" w:rsidRDefault="00015669" w:rsidP="00210C63">
      <w:pPr>
        <w:pStyle w:val="a8"/>
        <w:numPr>
          <w:ilvl w:val="3"/>
          <w:numId w:val="5"/>
        </w:numPr>
        <w:tabs>
          <w:tab w:val="left" w:pos="0"/>
          <w:tab w:val="left" w:pos="1560"/>
          <w:tab w:val="left" w:pos="1620"/>
        </w:tabs>
        <w:spacing w:after="0" w:line="240" w:lineRule="auto"/>
        <w:ind w:left="0" w:right="-91" w:firstLine="709"/>
        <w:rPr>
          <w:szCs w:val="28"/>
        </w:rPr>
      </w:pPr>
      <w:r w:rsidRPr="003B2BF6">
        <w:rPr>
          <w:szCs w:val="28"/>
        </w:rPr>
        <w:t>рассматривает вопросы проведения аудита годовой бухгалтерской отчетности Учреждения и утверждения аудиторской организации. Решение принимается большинством в две трети голосов от общего числа голосов членов Наблюдательного совета с занесением в протокол заседания Наблюдательного совета;</w:t>
      </w:r>
    </w:p>
    <w:p w:rsidR="00015669" w:rsidRPr="003B2BF6" w:rsidRDefault="00015669" w:rsidP="00210C63">
      <w:pPr>
        <w:pStyle w:val="a8"/>
        <w:numPr>
          <w:ilvl w:val="3"/>
          <w:numId w:val="5"/>
        </w:numPr>
        <w:tabs>
          <w:tab w:val="left" w:pos="0"/>
          <w:tab w:val="left" w:pos="1560"/>
          <w:tab w:val="left" w:pos="1620"/>
        </w:tabs>
        <w:spacing w:after="0" w:line="240" w:lineRule="auto"/>
        <w:ind w:left="0" w:right="-91" w:firstLine="709"/>
        <w:rPr>
          <w:szCs w:val="28"/>
        </w:rPr>
      </w:pPr>
      <w:r w:rsidRPr="003B2BF6">
        <w:rPr>
          <w:szCs w:val="28"/>
        </w:rPr>
        <w:t>рассматривает предложения директора Учреждения о совершении крупных сделок. Решение принимается большинством в две трети голосов от общего числа голосов членов Наблюдательного совета с занесением в протокол заседания Наблюдательного совета.</w:t>
      </w:r>
    </w:p>
    <w:p w:rsidR="00015669" w:rsidRPr="003B2BF6" w:rsidRDefault="00015669" w:rsidP="00210C63">
      <w:pPr>
        <w:tabs>
          <w:tab w:val="left" w:pos="0"/>
          <w:tab w:val="left" w:pos="1560"/>
          <w:tab w:val="left" w:pos="1620"/>
        </w:tabs>
        <w:ind w:right="-91" w:firstLine="709"/>
        <w:jc w:val="both"/>
        <w:rPr>
          <w:rFonts w:ascii="Times New Roman" w:eastAsia="Times New Roman" w:hAnsi="Times New Roman" w:cs="Times New Roman"/>
          <w:color w:val="000000"/>
          <w:sz w:val="28"/>
          <w:szCs w:val="28"/>
        </w:rPr>
      </w:pPr>
      <w:r w:rsidRPr="003B2BF6">
        <w:rPr>
          <w:rFonts w:ascii="Times New Roman" w:eastAsia="Times New Roman" w:hAnsi="Times New Roman" w:cs="Times New Roman"/>
          <w:color w:val="000000"/>
          <w:sz w:val="28"/>
          <w:szCs w:val="28"/>
        </w:rPr>
        <w:t xml:space="preserve">Крупной признается сделка, связанная с распоряжением денежными средствами, привлечением заемных денежных средств, отчуждением имущества (которым в соответствии с настоящим Уставом Учреждение вправе распоряжаться самостоятельно), а также с передачей такого имущества в пользование или залог, при условии, что пена такой сделки либо стоимость отчуждаемого или передаваемого имущества превышает 5 (пяти) процентов балансовой стоимости активов Учреждения, определяемой но данным его бухгалтерской отчетности на последнюю отчетную дату; </w:t>
      </w:r>
    </w:p>
    <w:p w:rsidR="00015669" w:rsidRPr="003B2BF6" w:rsidRDefault="00015669" w:rsidP="00210C63">
      <w:pPr>
        <w:pStyle w:val="a8"/>
        <w:numPr>
          <w:ilvl w:val="3"/>
          <w:numId w:val="5"/>
        </w:numPr>
        <w:tabs>
          <w:tab w:val="left" w:pos="0"/>
          <w:tab w:val="left" w:pos="1560"/>
          <w:tab w:val="left" w:pos="1620"/>
        </w:tabs>
        <w:spacing w:after="0" w:line="240" w:lineRule="auto"/>
        <w:ind w:left="0" w:right="-91" w:firstLine="709"/>
        <w:rPr>
          <w:szCs w:val="28"/>
        </w:rPr>
      </w:pPr>
      <w:r w:rsidRPr="003B2BF6">
        <w:rPr>
          <w:szCs w:val="28"/>
        </w:rPr>
        <w:t>рассматривает предложения директора Учреждения о совершении сделок, в совершении которых имеется заинтересованность. Решение принимается большинством голосом членов Наблюдательного совета, не заинтересованных в совершении сделки с занесением в протокол заседания Наблюдательного совета.</w:t>
      </w:r>
    </w:p>
    <w:p w:rsidR="00015669" w:rsidRPr="003B2BF6" w:rsidRDefault="00015669" w:rsidP="00210C63">
      <w:pPr>
        <w:pStyle w:val="a8"/>
        <w:numPr>
          <w:ilvl w:val="2"/>
          <w:numId w:val="5"/>
        </w:numPr>
        <w:tabs>
          <w:tab w:val="left" w:pos="0"/>
          <w:tab w:val="left" w:pos="1560"/>
          <w:tab w:val="left" w:pos="1620"/>
        </w:tabs>
        <w:spacing w:after="0" w:line="240" w:lineRule="auto"/>
        <w:ind w:left="0" w:right="-91" w:firstLine="709"/>
        <w:rPr>
          <w:szCs w:val="28"/>
        </w:rPr>
      </w:pPr>
      <w:r w:rsidRPr="003B2BF6">
        <w:rPr>
          <w:szCs w:val="28"/>
        </w:rPr>
        <w:t>Наблюдательный совет утверждает по представлению директора Учреждения проекты отчетов о деятельности Учреждения и об использовании его имущества, об исполнении плана его финансово-хозяйственной деятельности, годовую бухгалтерскую отчетность Учреждения, Положение о закупке товаров, работ, услуг для нужд Учреждения.</w:t>
      </w:r>
    </w:p>
    <w:p w:rsidR="00015669" w:rsidRPr="003B2BF6" w:rsidRDefault="00015669" w:rsidP="00210C63">
      <w:pPr>
        <w:tabs>
          <w:tab w:val="left" w:pos="0"/>
          <w:tab w:val="left" w:pos="1560"/>
          <w:tab w:val="left" w:pos="1620"/>
        </w:tabs>
        <w:ind w:right="-91" w:firstLine="709"/>
        <w:jc w:val="both"/>
        <w:rPr>
          <w:rFonts w:ascii="Times New Roman" w:eastAsia="Times New Roman" w:hAnsi="Times New Roman" w:cs="Times New Roman"/>
          <w:color w:val="000000"/>
          <w:sz w:val="28"/>
          <w:szCs w:val="28"/>
        </w:rPr>
      </w:pPr>
      <w:r w:rsidRPr="003B2BF6">
        <w:rPr>
          <w:rFonts w:ascii="Times New Roman" w:eastAsia="Times New Roman" w:hAnsi="Times New Roman" w:cs="Times New Roman"/>
          <w:color w:val="000000"/>
          <w:sz w:val="28"/>
          <w:szCs w:val="28"/>
        </w:rPr>
        <w:t>Копии указанных документов направляются Учредителю.</w:t>
      </w:r>
    </w:p>
    <w:p w:rsidR="00015669" w:rsidRPr="003B2BF6" w:rsidRDefault="00015669" w:rsidP="00210C63">
      <w:pPr>
        <w:numPr>
          <w:ilvl w:val="1"/>
          <w:numId w:val="5"/>
        </w:numPr>
        <w:tabs>
          <w:tab w:val="left" w:pos="0"/>
          <w:tab w:val="left" w:pos="1560"/>
          <w:tab w:val="left" w:pos="1620"/>
        </w:tabs>
        <w:ind w:left="0" w:right="-91" w:firstLine="709"/>
        <w:jc w:val="both"/>
        <w:rPr>
          <w:rFonts w:ascii="Times New Roman" w:eastAsia="Times New Roman" w:hAnsi="Times New Roman" w:cs="Times New Roman"/>
          <w:color w:val="000000"/>
          <w:sz w:val="28"/>
          <w:szCs w:val="28"/>
        </w:rPr>
      </w:pPr>
      <w:r w:rsidRPr="003B2BF6">
        <w:rPr>
          <w:rFonts w:ascii="Times New Roman" w:eastAsia="Times New Roman" w:hAnsi="Times New Roman" w:cs="Times New Roman"/>
          <w:color w:val="000000"/>
          <w:sz w:val="28"/>
          <w:szCs w:val="28"/>
        </w:rPr>
        <w:t>Вопросы, относящиеся к компетенции Наблюдательного совета, не могут быть переданы на рассмотрение другим органам Учреждения.</w:t>
      </w:r>
    </w:p>
    <w:p w:rsidR="00015669" w:rsidRPr="003B2BF6" w:rsidRDefault="00015669" w:rsidP="00210C63">
      <w:pPr>
        <w:numPr>
          <w:ilvl w:val="1"/>
          <w:numId w:val="5"/>
        </w:numPr>
        <w:tabs>
          <w:tab w:val="left" w:pos="0"/>
          <w:tab w:val="left" w:pos="1560"/>
          <w:tab w:val="left" w:pos="1620"/>
        </w:tabs>
        <w:ind w:left="0" w:right="-91" w:firstLine="709"/>
        <w:jc w:val="both"/>
        <w:rPr>
          <w:rFonts w:ascii="Times New Roman" w:eastAsia="Times New Roman" w:hAnsi="Times New Roman" w:cs="Times New Roman"/>
          <w:color w:val="000000"/>
          <w:sz w:val="28"/>
          <w:szCs w:val="28"/>
        </w:rPr>
      </w:pPr>
      <w:r w:rsidRPr="003B2BF6">
        <w:rPr>
          <w:rFonts w:ascii="Times New Roman" w:eastAsia="Times New Roman" w:hAnsi="Times New Roman" w:cs="Times New Roman"/>
          <w:color w:val="000000"/>
          <w:sz w:val="28"/>
          <w:szCs w:val="28"/>
        </w:rPr>
        <w:lastRenderedPageBreak/>
        <w:t>По требованию Наблюдательного совета Учреждения или любого из его членов другие органы Учреждения обязаны предоставить информацию по вопросам, относящимся к компетенции Наблюдательного совета.</w:t>
      </w:r>
    </w:p>
    <w:p w:rsidR="00015669" w:rsidRPr="003B2BF6" w:rsidRDefault="00015669" w:rsidP="00210C63">
      <w:pPr>
        <w:numPr>
          <w:ilvl w:val="1"/>
          <w:numId w:val="5"/>
        </w:numPr>
        <w:tabs>
          <w:tab w:val="left" w:pos="0"/>
          <w:tab w:val="left" w:pos="1560"/>
          <w:tab w:val="left" w:pos="1620"/>
        </w:tabs>
        <w:ind w:left="0" w:right="-91" w:firstLine="709"/>
        <w:jc w:val="both"/>
        <w:rPr>
          <w:rFonts w:ascii="Times New Roman" w:eastAsia="Times New Roman" w:hAnsi="Times New Roman" w:cs="Times New Roman"/>
          <w:color w:val="000000"/>
          <w:sz w:val="28"/>
          <w:szCs w:val="28"/>
        </w:rPr>
      </w:pPr>
      <w:r w:rsidRPr="003B2BF6">
        <w:rPr>
          <w:rFonts w:ascii="Times New Roman" w:eastAsia="Times New Roman" w:hAnsi="Times New Roman" w:cs="Times New Roman"/>
          <w:color w:val="000000"/>
          <w:sz w:val="28"/>
          <w:szCs w:val="28"/>
        </w:rPr>
        <w:t>Порядок проведения заседаний Наблюдательного совета:</w:t>
      </w:r>
    </w:p>
    <w:p w:rsidR="00015669" w:rsidRPr="003B2BF6" w:rsidRDefault="00015669" w:rsidP="00210C63">
      <w:pPr>
        <w:pStyle w:val="a8"/>
        <w:numPr>
          <w:ilvl w:val="2"/>
          <w:numId w:val="5"/>
        </w:numPr>
        <w:tabs>
          <w:tab w:val="left" w:pos="0"/>
          <w:tab w:val="left" w:pos="1560"/>
          <w:tab w:val="left" w:pos="1620"/>
        </w:tabs>
        <w:spacing w:after="0" w:line="240" w:lineRule="auto"/>
        <w:ind w:left="0" w:right="-91" w:firstLine="709"/>
        <w:rPr>
          <w:szCs w:val="28"/>
        </w:rPr>
      </w:pPr>
      <w:r w:rsidRPr="003B2BF6">
        <w:rPr>
          <w:szCs w:val="28"/>
        </w:rPr>
        <w:t>первое заседание Наблюдательного совета Учреждения после его создания, а также первое заседание нового состава Наблюдательного совета созывается по требованию Учредителя. До избрания председателя Наблюдательного совета на таком заседании председательствует старший по возрасту член Наблюдательного совета, за исключением представителя работников Учреждения;</w:t>
      </w:r>
    </w:p>
    <w:p w:rsidR="00015669" w:rsidRPr="003B2BF6" w:rsidRDefault="00015669" w:rsidP="00210C63">
      <w:pPr>
        <w:pStyle w:val="a8"/>
        <w:numPr>
          <w:ilvl w:val="2"/>
          <w:numId w:val="5"/>
        </w:numPr>
        <w:tabs>
          <w:tab w:val="left" w:pos="0"/>
          <w:tab w:val="left" w:pos="1560"/>
          <w:tab w:val="left" w:pos="1620"/>
        </w:tabs>
        <w:spacing w:after="0" w:line="240" w:lineRule="auto"/>
        <w:ind w:left="0" w:right="-91" w:firstLine="709"/>
        <w:rPr>
          <w:szCs w:val="28"/>
        </w:rPr>
      </w:pPr>
      <w:r w:rsidRPr="003B2BF6">
        <w:rPr>
          <w:szCs w:val="28"/>
        </w:rPr>
        <w:t>председатель Наблюдательного совета избирается на первом заседании Наблюдательного совета после его создания, а также первом заседании нового состава Наблюдательного совета из числа присутствующих простым большинством голосов.</w:t>
      </w:r>
    </w:p>
    <w:p w:rsidR="00015669" w:rsidRPr="003B2BF6" w:rsidRDefault="00015669" w:rsidP="00210C63">
      <w:pPr>
        <w:numPr>
          <w:ilvl w:val="1"/>
          <w:numId w:val="5"/>
        </w:numPr>
        <w:tabs>
          <w:tab w:val="left" w:pos="0"/>
          <w:tab w:val="left" w:pos="1560"/>
          <w:tab w:val="left" w:pos="1620"/>
        </w:tabs>
        <w:ind w:left="0" w:right="-91" w:firstLine="709"/>
        <w:jc w:val="both"/>
        <w:rPr>
          <w:rFonts w:ascii="Times New Roman" w:eastAsia="Times New Roman" w:hAnsi="Times New Roman" w:cs="Times New Roman"/>
          <w:color w:val="000000"/>
          <w:sz w:val="28"/>
          <w:szCs w:val="28"/>
        </w:rPr>
      </w:pPr>
      <w:r w:rsidRPr="003B2BF6">
        <w:rPr>
          <w:rFonts w:ascii="Times New Roman" w:eastAsia="Times New Roman" w:hAnsi="Times New Roman" w:cs="Times New Roman"/>
          <w:color w:val="000000"/>
          <w:sz w:val="28"/>
          <w:szCs w:val="28"/>
        </w:rPr>
        <w:t>Порядок и сроки подготовки созыва и проведения заседаний Наблюдательного совета:</w:t>
      </w:r>
    </w:p>
    <w:p w:rsidR="00015669" w:rsidRPr="003B2BF6" w:rsidRDefault="00015669" w:rsidP="00210C63">
      <w:pPr>
        <w:pStyle w:val="a8"/>
        <w:numPr>
          <w:ilvl w:val="2"/>
          <w:numId w:val="5"/>
        </w:numPr>
        <w:tabs>
          <w:tab w:val="left" w:pos="0"/>
          <w:tab w:val="left" w:pos="1560"/>
          <w:tab w:val="left" w:pos="1620"/>
        </w:tabs>
        <w:spacing w:after="0" w:line="240" w:lineRule="auto"/>
        <w:ind w:left="0" w:right="-91" w:firstLine="709"/>
        <w:rPr>
          <w:szCs w:val="28"/>
        </w:rPr>
      </w:pPr>
      <w:r w:rsidRPr="003B2BF6">
        <w:rPr>
          <w:szCs w:val="28"/>
        </w:rPr>
        <w:t>заседания Наблюдательного совета проводятся по мере необходимости, но не реже одного раза в квартал;</w:t>
      </w:r>
    </w:p>
    <w:p w:rsidR="00015669" w:rsidRPr="003B2BF6" w:rsidRDefault="00015669" w:rsidP="00210C63">
      <w:pPr>
        <w:pStyle w:val="a8"/>
        <w:numPr>
          <w:ilvl w:val="2"/>
          <w:numId w:val="5"/>
        </w:numPr>
        <w:tabs>
          <w:tab w:val="left" w:pos="0"/>
          <w:tab w:val="left" w:pos="1560"/>
          <w:tab w:val="left" w:pos="1620"/>
        </w:tabs>
        <w:spacing w:after="0" w:line="240" w:lineRule="auto"/>
        <w:ind w:left="0" w:right="-91" w:firstLine="709"/>
        <w:rPr>
          <w:szCs w:val="28"/>
        </w:rPr>
      </w:pPr>
      <w:r w:rsidRPr="003B2BF6">
        <w:rPr>
          <w:szCs w:val="28"/>
        </w:rPr>
        <w:t>заседание Наблюдательного совета созывается его председателем по собственной инициативе либо по требованию Учредителя, члена Наблюдательного совета или директора Учреждения путем уведомления председателя Наблюдательного совета.</w:t>
      </w:r>
    </w:p>
    <w:p w:rsidR="00015669" w:rsidRPr="003B2BF6" w:rsidRDefault="00015669" w:rsidP="00210C63">
      <w:pPr>
        <w:tabs>
          <w:tab w:val="left" w:pos="0"/>
          <w:tab w:val="left" w:pos="1560"/>
          <w:tab w:val="left" w:pos="1620"/>
        </w:tabs>
        <w:ind w:right="-91" w:firstLine="709"/>
        <w:jc w:val="both"/>
        <w:rPr>
          <w:rFonts w:ascii="Times New Roman" w:eastAsia="Times New Roman" w:hAnsi="Times New Roman" w:cs="Times New Roman"/>
          <w:color w:val="000000"/>
          <w:sz w:val="28"/>
          <w:szCs w:val="28"/>
        </w:rPr>
      </w:pPr>
      <w:r w:rsidRPr="003B2BF6">
        <w:rPr>
          <w:rFonts w:ascii="Times New Roman" w:eastAsia="Times New Roman" w:hAnsi="Times New Roman" w:cs="Times New Roman"/>
          <w:color w:val="000000"/>
          <w:sz w:val="28"/>
          <w:szCs w:val="28"/>
        </w:rPr>
        <w:t>В течение 5 календарных дней с момента получения уведомления председатель Наблюдательного совета назначает дату проведения заседания. Не менее чем за 3 календарных дня до назначенной даты заседания председатель Наблюдательного совета оповещает членов Наблюдательного совета о дате, времени, месте проведения и повестке заседания Наблюдательного совета;</w:t>
      </w:r>
    </w:p>
    <w:p w:rsidR="00015669" w:rsidRPr="003B2BF6" w:rsidRDefault="00015669" w:rsidP="00210C63">
      <w:pPr>
        <w:pStyle w:val="a8"/>
        <w:numPr>
          <w:ilvl w:val="2"/>
          <w:numId w:val="5"/>
        </w:numPr>
        <w:tabs>
          <w:tab w:val="left" w:pos="0"/>
          <w:tab w:val="left" w:pos="1560"/>
          <w:tab w:val="left" w:pos="1620"/>
        </w:tabs>
        <w:spacing w:after="0" w:line="240" w:lineRule="auto"/>
        <w:ind w:left="0" w:right="-91" w:firstLine="709"/>
        <w:rPr>
          <w:szCs w:val="28"/>
        </w:rPr>
      </w:pPr>
      <w:r w:rsidRPr="003B2BF6">
        <w:rPr>
          <w:szCs w:val="28"/>
        </w:rPr>
        <w:t>в случаях, не терпящих отлагательства, заседание Наблюдательного совета может быть созвано немедленно без письменного извещения членов Наблюдательного совета;</w:t>
      </w:r>
    </w:p>
    <w:p w:rsidR="00015669" w:rsidRPr="003B2BF6" w:rsidRDefault="00015669" w:rsidP="00210C63">
      <w:pPr>
        <w:pStyle w:val="a8"/>
        <w:numPr>
          <w:ilvl w:val="2"/>
          <w:numId w:val="5"/>
        </w:numPr>
        <w:tabs>
          <w:tab w:val="left" w:pos="0"/>
          <w:tab w:val="left" w:pos="1560"/>
          <w:tab w:val="left" w:pos="1620"/>
        </w:tabs>
        <w:spacing w:after="0" w:line="240" w:lineRule="auto"/>
        <w:ind w:left="0" w:right="-91" w:firstLine="709"/>
        <w:rPr>
          <w:szCs w:val="28"/>
        </w:rPr>
      </w:pPr>
      <w:r w:rsidRPr="003B2BF6">
        <w:rPr>
          <w:szCs w:val="28"/>
        </w:rPr>
        <w:t>в заседании Наблюдательного совета вправе участвовать директор Учреждения. Иные приглашенные председателем Наблюдательного совета лица могут участвовать в заседании Наблюдательного совета Учреждения, если против их присутствия не возражает более чем одна треть от общего числа членов Наблюдатель</w:t>
      </w:r>
      <w:r w:rsidR="00210C63" w:rsidRPr="003B2BF6">
        <w:rPr>
          <w:szCs w:val="28"/>
        </w:rPr>
        <w:t>ного совета Учреждения;</w:t>
      </w:r>
    </w:p>
    <w:p w:rsidR="00015669" w:rsidRPr="003B2BF6" w:rsidRDefault="00015669" w:rsidP="00210C63">
      <w:pPr>
        <w:pStyle w:val="a8"/>
        <w:numPr>
          <w:ilvl w:val="2"/>
          <w:numId w:val="5"/>
        </w:numPr>
        <w:tabs>
          <w:tab w:val="left" w:pos="0"/>
          <w:tab w:val="left" w:pos="1560"/>
          <w:tab w:val="left" w:pos="1620"/>
        </w:tabs>
        <w:spacing w:after="0" w:line="240" w:lineRule="auto"/>
        <w:ind w:left="0" w:right="-91" w:firstLine="709"/>
        <w:rPr>
          <w:szCs w:val="28"/>
        </w:rPr>
      </w:pPr>
      <w:r w:rsidRPr="003B2BF6">
        <w:rPr>
          <w:szCs w:val="28"/>
        </w:rPr>
        <w:t>заседание Наблюдательного совета является правомочным, если все члены Наблюдательного совета извещены о времени и месте его проведения и на заседании присутствуют более половины членов. Каждый член Наблюдательного совета имеет при голосовании один голос. Передача членом Наблюдательного совета своего голоса другому лицу не допускается. В случае равенства голосов решающим является голос председателя Наблюдательного совета;</w:t>
      </w:r>
    </w:p>
    <w:p w:rsidR="00015669" w:rsidRPr="003B2BF6" w:rsidRDefault="00015669" w:rsidP="00210C63">
      <w:pPr>
        <w:pStyle w:val="a8"/>
        <w:numPr>
          <w:ilvl w:val="2"/>
          <w:numId w:val="5"/>
        </w:numPr>
        <w:tabs>
          <w:tab w:val="left" w:pos="0"/>
          <w:tab w:val="left" w:pos="1560"/>
          <w:tab w:val="left" w:pos="1620"/>
        </w:tabs>
        <w:spacing w:after="0" w:line="240" w:lineRule="auto"/>
        <w:ind w:left="0" w:right="-91" w:firstLine="709"/>
        <w:rPr>
          <w:szCs w:val="28"/>
        </w:rPr>
      </w:pPr>
      <w:r w:rsidRPr="003B2BF6">
        <w:rPr>
          <w:szCs w:val="28"/>
        </w:rPr>
        <w:t xml:space="preserve">мнение члена Наблюдательного совета, отсутствующего на его заседании по уважительной причине учитывается в случае предоставления его в </w:t>
      </w:r>
      <w:r w:rsidRPr="003B2BF6">
        <w:rPr>
          <w:szCs w:val="28"/>
        </w:rPr>
        <w:lastRenderedPageBreak/>
        <w:t>письменной форме при определении наличия кворума и результатов голосования, а также возможно принятие решений Наблюдательным советом путем проведения заочного голосования. Заочным голосованием не могут быть согласованы предложения директора Учреждения о совершении крупных сделок и сделок, в совершении которых имеется заинтересованность.</w:t>
      </w:r>
    </w:p>
    <w:p w:rsidR="00015669" w:rsidRPr="003B2BF6" w:rsidRDefault="00015669" w:rsidP="00210C63">
      <w:pPr>
        <w:tabs>
          <w:tab w:val="left" w:pos="0"/>
          <w:tab w:val="left" w:pos="1560"/>
          <w:tab w:val="left" w:pos="1620"/>
        </w:tabs>
        <w:ind w:right="-91" w:firstLine="709"/>
        <w:jc w:val="both"/>
        <w:rPr>
          <w:rFonts w:ascii="Times New Roman" w:eastAsia="Times New Roman" w:hAnsi="Times New Roman" w:cs="Times New Roman"/>
          <w:color w:val="000000"/>
          <w:sz w:val="28"/>
          <w:szCs w:val="28"/>
        </w:rPr>
      </w:pPr>
      <w:r w:rsidRPr="003B2BF6">
        <w:rPr>
          <w:rFonts w:ascii="Times New Roman" w:eastAsia="Times New Roman" w:hAnsi="Times New Roman" w:cs="Times New Roman"/>
          <w:color w:val="000000"/>
          <w:sz w:val="28"/>
          <w:szCs w:val="28"/>
        </w:rPr>
        <w:t>В протоколе о проведении заседания Наблюдательного совета заочным голосованием в обязательном порядке указывается о направлении извещений и опросных листов членам Наблюдательного совета, о действительности и количестве опросных листов для определения кворума, результаты голосования поименно;</w:t>
      </w:r>
    </w:p>
    <w:p w:rsidR="00015669" w:rsidRPr="003B2BF6" w:rsidRDefault="00015669" w:rsidP="00210C63">
      <w:pPr>
        <w:pStyle w:val="a8"/>
        <w:numPr>
          <w:ilvl w:val="2"/>
          <w:numId w:val="5"/>
        </w:numPr>
        <w:tabs>
          <w:tab w:val="left" w:pos="0"/>
          <w:tab w:val="left" w:pos="1560"/>
          <w:tab w:val="left" w:pos="1620"/>
        </w:tabs>
        <w:spacing w:after="0" w:line="240" w:lineRule="auto"/>
        <w:ind w:left="0" w:right="-91" w:firstLine="709"/>
        <w:rPr>
          <w:szCs w:val="28"/>
        </w:rPr>
      </w:pPr>
      <w:r w:rsidRPr="003B2BF6">
        <w:rPr>
          <w:szCs w:val="28"/>
        </w:rPr>
        <w:t>на заседаниях Наблюдательного совета ведется протокол, который составляется, подписывается членами Наблюдательного совета. Протокол заседания Наблюдательного совета в течение 2 рабочих дней после заседания направляется Учредителю. Решения, заключения, рекомендации и протоколы заседаний Наблюдательного совета включаются номенклатуру дел Учреждения;</w:t>
      </w:r>
    </w:p>
    <w:p w:rsidR="00015669" w:rsidRPr="003B2BF6" w:rsidRDefault="00015669" w:rsidP="00210C63">
      <w:pPr>
        <w:pStyle w:val="a8"/>
        <w:numPr>
          <w:ilvl w:val="2"/>
          <w:numId w:val="5"/>
        </w:numPr>
        <w:tabs>
          <w:tab w:val="left" w:pos="0"/>
          <w:tab w:val="left" w:pos="1560"/>
          <w:tab w:val="left" w:pos="1620"/>
        </w:tabs>
        <w:spacing w:after="0" w:line="240" w:lineRule="auto"/>
        <w:ind w:left="0" w:right="-91" w:firstLine="709"/>
        <w:rPr>
          <w:szCs w:val="28"/>
        </w:rPr>
      </w:pPr>
      <w:r w:rsidRPr="003B2BF6">
        <w:rPr>
          <w:szCs w:val="28"/>
        </w:rPr>
        <w:t>организационно-техническое, документационное обеспечение заседаний Наблюдательного совета, подготовка аналитических, справочных и других материалов к заседаниям, оформление принятых им решений возлагается на администрацию Учреждения.</w:t>
      </w:r>
    </w:p>
    <w:p w:rsidR="00015669" w:rsidRPr="003B2BF6" w:rsidRDefault="00015669" w:rsidP="00015669">
      <w:pPr>
        <w:numPr>
          <w:ilvl w:val="1"/>
          <w:numId w:val="5"/>
        </w:numPr>
        <w:tabs>
          <w:tab w:val="left" w:pos="0"/>
          <w:tab w:val="left" w:pos="1560"/>
          <w:tab w:val="left" w:pos="1620"/>
        </w:tabs>
        <w:ind w:left="142" w:right="-93" w:firstLine="567"/>
        <w:jc w:val="both"/>
        <w:rPr>
          <w:rFonts w:ascii="Times New Roman" w:eastAsia="Times New Roman" w:hAnsi="Times New Roman" w:cs="Times New Roman"/>
          <w:color w:val="000000"/>
          <w:sz w:val="28"/>
          <w:szCs w:val="28"/>
        </w:rPr>
      </w:pPr>
      <w:r w:rsidRPr="003B2BF6">
        <w:rPr>
          <w:rFonts w:ascii="Times New Roman" w:eastAsia="Times New Roman" w:hAnsi="Times New Roman" w:cs="Times New Roman"/>
          <w:color w:val="000000"/>
          <w:sz w:val="28"/>
          <w:szCs w:val="28"/>
        </w:rPr>
        <w:t>Наблюдательный совет и его представители не вправе выступать от имени Учреждения.</w:t>
      </w:r>
    </w:p>
    <w:p w:rsidR="003D572A" w:rsidRPr="003B2BF6" w:rsidRDefault="003D572A" w:rsidP="00210C63">
      <w:pPr>
        <w:numPr>
          <w:ilvl w:val="1"/>
          <w:numId w:val="5"/>
        </w:numPr>
        <w:tabs>
          <w:tab w:val="left" w:pos="709"/>
          <w:tab w:val="left" w:pos="1560"/>
          <w:tab w:val="left" w:pos="1620"/>
        </w:tabs>
        <w:ind w:left="0" w:right="-93" w:firstLine="709"/>
        <w:jc w:val="both"/>
        <w:rPr>
          <w:rFonts w:ascii="Times New Roman" w:eastAsia="Times New Roman" w:hAnsi="Times New Roman" w:cs="Times New Roman"/>
          <w:color w:val="000000"/>
          <w:sz w:val="28"/>
          <w:szCs w:val="28"/>
        </w:rPr>
      </w:pPr>
      <w:r w:rsidRPr="003B2BF6">
        <w:rPr>
          <w:rFonts w:ascii="Times New Roman" w:hAnsi="Times New Roman" w:cs="Times New Roman"/>
          <w:sz w:val="28"/>
          <w:szCs w:val="28"/>
        </w:rPr>
        <w:t xml:space="preserve">Общее собрание работников является </w:t>
      </w:r>
      <w:r w:rsidRPr="003B2BF6">
        <w:rPr>
          <w:rFonts w:ascii="Times New Roman" w:hAnsi="Times New Roman" w:cs="Times New Roman"/>
          <w:spacing w:val="-2"/>
          <w:sz w:val="28"/>
          <w:szCs w:val="28"/>
        </w:rPr>
        <w:t xml:space="preserve">коллегиальным органом управления Учреждением, осуществляющим полномочия </w:t>
      </w:r>
      <w:r w:rsidRPr="003B2BF6">
        <w:rPr>
          <w:rFonts w:ascii="Times New Roman" w:hAnsi="Times New Roman" w:cs="Times New Roman"/>
          <w:spacing w:val="-5"/>
          <w:sz w:val="28"/>
          <w:szCs w:val="28"/>
        </w:rPr>
        <w:t xml:space="preserve">работников Учреждения. Основной задачей Общего собрания работников является коллегиальное </w:t>
      </w:r>
      <w:r w:rsidRPr="003B2BF6">
        <w:rPr>
          <w:rFonts w:ascii="Times New Roman" w:hAnsi="Times New Roman" w:cs="Times New Roman"/>
          <w:spacing w:val="-6"/>
          <w:sz w:val="28"/>
          <w:szCs w:val="28"/>
        </w:rPr>
        <w:t>решение важных вопросов жизнедеятельности работников Учреждения.</w:t>
      </w:r>
    </w:p>
    <w:p w:rsidR="003D572A" w:rsidRPr="003B2BF6" w:rsidRDefault="003D572A" w:rsidP="003D572A">
      <w:pPr>
        <w:pStyle w:val="a8"/>
        <w:numPr>
          <w:ilvl w:val="1"/>
          <w:numId w:val="5"/>
        </w:numPr>
        <w:tabs>
          <w:tab w:val="left" w:pos="709"/>
          <w:tab w:val="left" w:pos="1276"/>
          <w:tab w:val="left" w:pos="1620"/>
        </w:tabs>
        <w:spacing w:after="0" w:line="240" w:lineRule="auto"/>
        <w:ind w:left="0" w:right="-93" w:firstLine="720"/>
        <w:contextualSpacing w:val="0"/>
        <w:rPr>
          <w:szCs w:val="28"/>
        </w:rPr>
      </w:pPr>
      <w:r w:rsidRPr="003B2BF6">
        <w:rPr>
          <w:spacing w:val="-6"/>
          <w:szCs w:val="28"/>
        </w:rPr>
        <w:t>Общее собрание работников действует бессрочно.</w:t>
      </w:r>
    </w:p>
    <w:p w:rsidR="003D572A" w:rsidRPr="003B2BF6" w:rsidRDefault="003D572A" w:rsidP="003D572A">
      <w:pPr>
        <w:pStyle w:val="a8"/>
        <w:numPr>
          <w:ilvl w:val="1"/>
          <w:numId w:val="5"/>
        </w:numPr>
        <w:tabs>
          <w:tab w:val="left" w:pos="709"/>
          <w:tab w:val="left" w:pos="1276"/>
          <w:tab w:val="left" w:pos="1620"/>
        </w:tabs>
        <w:spacing w:after="0" w:line="240" w:lineRule="auto"/>
        <w:ind w:left="0" w:right="-93" w:firstLine="720"/>
        <w:contextualSpacing w:val="0"/>
        <w:rPr>
          <w:szCs w:val="28"/>
        </w:rPr>
      </w:pPr>
      <w:r w:rsidRPr="003B2BF6">
        <w:rPr>
          <w:spacing w:val="-5"/>
          <w:szCs w:val="28"/>
        </w:rPr>
        <w:t xml:space="preserve">Членами Общего собрания работников являются все граждане, участвующие своим трудом </w:t>
      </w:r>
      <w:r w:rsidRPr="003B2BF6">
        <w:rPr>
          <w:spacing w:val="-3"/>
          <w:szCs w:val="28"/>
        </w:rPr>
        <w:t>в деятельности Учреждения на основе трудового договора</w:t>
      </w:r>
      <w:r w:rsidRPr="003B2BF6">
        <w:rPr>
          <w:szCs w:val="28"/>
        </w:rPr>
        <w:t xml:space="preserve">. </w:t>
      </w:r>
      <w:r w:rsidRPr="003B2BF6">
        <w:rPr>
          <w:spacing w:val="-6"/>
          <w:szCs w:val="28"/>
        </w:rPr>
        <w:t xml:space="preserve">Срок полномочий члена Общего собрания работников: со дня заключения до дня расторжения </w:t>
      </w:r>
      <w:r w:rsidRPr="003B2BF6">
        <w:rPr>
          <w:szCs w:val="28"/>
        </w:rPr>
        <w:t>трудового договора с Учреждением.</w:t>
      </w:r>
    </w:p>
    <w:p w:rsidR="003D572A" w:rsidRPr="003B2BF6" w:rsidRDefault="003D572A" w:rsidP="003D572A">
      <w:pPr>
        <w:pStyle w:val="a8"/>
        <w:tabs>
          <w:tab w:val="left" w:pos="0"/>
          <w:tab w:val="left" w:pos="1276"/>
          <w:tab w:val="left" w:pos="1620"/>
        </w:tabs>
        <w:spacing w:after="0" w:line="240" w:lineRule="auto"/>
        <w:ind w:left="0" w:right="-93" w:firstLine="720"/>
        <w:rPr>
          <w:szCs w:val="28"/>
        </w:rPr>
      </w:pPr>
      <w:r w:rsidRPr="003B2BF6">
        <w:rPr>
          <w:spacing w:val="-6"/>
          <w:szCs w:val="28"/>
        </w:rPr>
        <w:t xml:space="preserve">Председатель и секретарь Общего собрания работников избираются из числа членов Общего </w:t>
      </w:r>
      <w:r w:rsidRPr="003B2BF6">
        <w:rPr>
          <w:spacing w:val="-1"/>
          <w:szCs w:val="28"/>
        </w:rPr>
        <w:t xml:space="preserve">собрания работников открытым голосованием простым большинством голосов сроком на один </w:t>
      </w:r>
      <w:r w:rsidRPr="003B2BF6">
        <w:rPr>
          <w:szCs w:val="28"/>
        </w:rPr>
        <w:t>год.</w:t>
      </w:r>
    </w:p>
    <w:p w:rsidR="003D572A" w:rsidRPr="003B2BF6" w:rsidRDefault="003D572A" w:rsidP="003D572A">
      <w:pPr>
        <w:pStyle w:val="a8"/>
        <w:tabs>
          <w:tab w:val="left" w:pos="0"/>
          <w:tab w:val="left" w:pos="1276"/>
          <w:tab w:val="left" w:pos="1620"/>
        </w:tabs>
        <w:spacing w:after="0" w:line="240" w:lineRule="auto"/>
        <w:ind w:left="0" w:right="-93" w:firstLine="720"/>
        <w:rPr>
          <w:szCs w:val="28"/>
        </w:rPr>
      </w:pPr>
      <w:r w:rsidRPr="003B2BF6">
        <w:rPr>
          <w:szCs w:val="28"/>
        </w:rPr>
        <w:t xml:space="preserve">Председатель организует подготовку заседаний, определяет повестку дня, контролирует выполнение решений Общего собрания работников. Секретарь организует </w:t>
      </w:r>
      <w:r w:rsidRPr="003B2BF6">
        <w:rPr>
          <w:spacing w:val="-6"/>
          <w:szCs w:val="28"/>
        </w:rPr>
        <w:t>протоколирование заседаний и ведение документации Общего собрания работников.</w:t>
      </w:r>
    </w:p>
    <w:p w:rsidR="003D572A" w:rsidRPr="003B2BF6" w:rsidRDefault="003D572A" w:rsidP="003D572A">
      <w:pPr>
        <w:numPr>
          <w:ilvl w:val="1"/>
          <w:numId w:val="5"/>
        </w:numPr>
        <w:tabs>
          <w:tab w:val="left" w:pos="709"/>
        </w:tabs>
        <w:ind w:left="0" w:right="-93" w:firstLine="720"/>
        <w:jc w:val="both"/>
        <w:rPr>
          <w:rFonts w:ascii="Times New Roman" w:hAnsi="Times New Roman" w:cs="Times New Roman"/>
          <w:sz w:val="28"/>
          <w:szCs w:val="28"/>
        </w:rPr>
      </w:pPr>
      <w:r w:rsidRPr="003B2BF6">
        <w:rPr>
          <w:rFonts w:ascii="Times New Roman" w:hAnsi="Times New Roman" w:cs="Times New Roman"/>
          <w:sz w:val="28"/>
        </w:rPr>
        <w:t xml:space="preserve">Общее собрание работников собирается по мере надобности, но не реже </w:t>
      </w:r>
      <w:r w:rsidR="00E04E78" w:rsidRPr="003B2BF6">
        <w:rPr>
          <w:rFonts w:ascii="Times New Roman" w:hAnsi="Times New Roman" w:cs="Times New Roman"/>
          <w:sz w:val="28"/>
        </w:rPr>
        <w:t>1-го</w:t>
      </w:r>
      <w:r w:rsidRPr="003B2BF6">
        <w:rPr>
          <w:rFonts w:ascii="Times New Roman" w:hAnsi="Times New Roman" w:cs="Times New Roman"/>
          <w:sz w:val="28"/>
        </w:rPr>
        <w:t xml:space="preserve"> раз</w:t>
      </w:r>
      <w:r w:rsidR="00E04E78" w:rsidRPr="003B2BF6">
        <w:rPr>
          <w:rFonts w:ascii="Times New Roman" w:hAnsi="Times New Roman" w:cs="Times New Roman"/>
          <w:sz w:val="28"/>
        </w:rPr>
        <w:t>а</w:t>
      </w:r>
      <w:r w:rsidRPr="003B2BF6">
        <w:rPr>
          <w:rFonts w:ascii="Times New Roman" w:hAnsi="Times New Roman" w:cs="Times New Roman"/>
          <w:sz w:val="28"/>
        </w:rPr>
        <w:t xml:space="preserve"> в год по </w:t>
      </w:r>
      <w:r w:rsidRPr="003B2BF6">
        <w:rPr>
          <w:rFonts w:ascii="Times New Roman" w:hAnsi="Times New Roman" w:cs="Times New Roman"/>
          <w:sz w:val="28"/>
          <w:szCs w:val="28"/>
        </w:rPr>
        <w:t>инициативе директора и работников Учреждения.</w:t>
      </w:r>
    </w:p>
    <w:p w:rsidR="003D572A" w:rsidRPr="003B2BF6" w:rsidRDefault="00210C63" w:rsidP="003D572A">
      <w:pPr>
        <w:shd w:val="clear" w:color="auto" w:fill="FFFFFF"/>
        <w:tabs>
          <w:tab w:val="left" w:pos="1390"/>
        </w:tabs>
        <w:ind w:right="22" w:firstLine="720"/>
        <w:jc w:val="both"/>
        <w:rPr>
          <w:rFonts w:ascii="Times New Roman" w:hAnsi="Times New Roman" w:cs="Times New Roman"/>
          <w:sz w:val="28"/>
          <w:szCs w:val="28"/>
        </w:rPr>
      </w:pPr>
      <w:r w:rsidRPr="003B2BF6">
        <w:rPr>
          <w:rFonts w:ascii="Times New Roman" w:hAnsi="Times New Roman" w:cs="Times New Roman"/>
          <w:spacing w:val="-7"/>
          <w:sz w:val="28"/>
          <w:szCs w:val="28"/>
        </w:rPr>
        <w:t>Не позднее, чем за пять</w:t>
      </w:r>
      <w:r w:rsidR="003D572A" w:rsidRPr="003B2BF6">
        <w:rPr>
          <w:rFonts w:ascii="Times New Roman" w:hAnsi="Times New Roman" w:cs="Times New Roman"/>
          <w:spacing w:val="-7"/>
          <w:sz w:val="28"/>
          <w:szCs w:val="28"/>
        </w:rPr>
        <w:t xml:space="preserve"> рабочих дней до даты </w:t>
      </w:r>
      <w:r w:rsidR="003D572A" w:rsidRPr="003B2BF6">
        <w:rPr>
          <w:rFonts w:ascii="Times New Roman" w:hAnsi="Times New Roman" w:cs="Times New Roman"/>
          <w:spacing w:val="-2"/>
          <w:sz w:val="28"/>
          <w:szCs w:val="28"/>
        </w:rPr>
        <w:t xml:space="preserve">проведения Общего собрания работников, объявление о его проведении размещается на доске </w:t>
      </w:r>
      <w:r w:rsidR="003D572A" w:rsidRPr="003B2BF6">
        <w:rPr>
          <w:rFonts w:ascii="Times New Roman" w:hAnsi="Times New Roman" w:cs="Times New Roman"/>
          <w:spacing w:val="-1"/>
          <w:sz w:val="28"/>
          <w:szCs w:val="28"/>
        </w:rPr>
        <w:t xml:space="preserve">объявления, расположенной в Учреждении, для ознакомления всех членов Общего </w:t>
      </w:r>
      <w:r w:rsidR="003D572A" w:rsidRPr="003B2BF6">
        <w:rPr>
          <w:rFonts w:ascii="Times New Roman" w:hAnsi="Times New Roman" w:cs="Times New Roman"/>
          <w:sz w:val="28"/>
          <w:szCs w:val="28"/>
        </w:rPr>
        <w:t>собрания работников.</w:t>
      </w:r>
    </w:p>
    <w:p w:rsidR="003D572A" w:rsidRPr="003B2BF6" w:rsidRDefault="003D572A" w:rsidP="003D572A">
      <w:pPr>
        <w:shd w:val="clear" w:color="auto" w:fill="FFFFFF"/>
        <w:ind w:right="14" w:firstLine="720"/>
        <w:jc w:val="both"/>
        <w:rPr>
          <w:rFonts w:ascii="Times New Roman" w:hAnsi="Times New Roman" w:cs="Times New Roman"/>
          <w:spacing w:val="-7"/>
          <w:sz w:val="28"/>
          <w:szCs w:val="28"/>
        </w:rPr>
      </w:pPr>
      <w:r w:rsidRPr="003B2BF6">
        <w:rPr>
          <w:rFonts w:ascii="Times New Roman" w:hAnsi="Times New Roman" w:cs="Times New Roman"/>
          <w:sz w:val="28"/>
          <w:szCs w:val="28"/>
        </w:rPr>
        <w:lastRenderedPageBreak/>
        <w:t xml:space="preserve">Внеочередной созыв Общего собрания работников может произойти по инициативе директора Учреждения или по инициативе не менее чем 1/3 членов </w:t>
      </w:r>
      <w:r w:rsidRPr="003B2BF6">
        <w:rPr>
          <w:rFonts w:ascii="Times New Roman" w:hAnsi="Times New Roman" w:cs="Times New Roman"/>
          <w:spacing w:val="-7"/>
          <w:sz w:val="28"/>
          <w:szCs w:val="28"/>
        </w:rPr>
        <w:t>Общего собрания работников, поданному в письменном виде директору Учреждения.</w:t>
      </w:r>
    </w:p>
    <w:p w:rsidR="003D572A" w:rsidRPr="003B2BF6" w:rsidRDefault="003D572A" w:rsidP="003D572A">
      <w:pPr>
        <w:shd w:val="clear" w:color="auto" w:fill="FFFFFF"/>
        <w:ind w:firstLine="720"/>
        <w:jc w:val="both"/>
        <w:rPr>
          <w:rFonts w:ascii="Times New Roman" w:hAnsi="Times New Roman" w:cs="Times New Roman"/>
          <w:sz w:val="28"/>
          <w:szCs w:val="28"/>
        </w:rPr>
      </w:pPr>
      <w:r w:rsidRPr="003B2BF6">
        <w:rPr>
          <w:rFonts w:ascii="Times New Roman" w:hAnsi="Times New Roman" w:cs="Times New Roman"/>
          <w:spacing w:val="-1"/>
          <w:sz w:val="28"/>
          <w:szCs w:val="28"/>
        </w:rPr>
        <w:t xml:space="preserve">Ход заседания Общего собрания работников и решения Общего собрания работников оформляются </w:t>
      </w:r>
      <w:r w:rsidRPr="003B2BF6">
        <w:rPr>
          <w:rFonts w:ascii="Times New Roman" w:hAnsi="Times New Roman" w:cs="Times New Roman"/>
          <w:spacing w:val="-5"/>
          <w:sz w:val="28"/>
          <w:szCs w:val="28"/>
        </w:rPr>
        <w:t xml:space="preserve">протоколом, который подписывается председателем и секретарем Общего собрания работников. </w:t>
      </w:r>
      <w:r w:rsidRPr="003B2BF6">
        <w:rPr>
          <w:rFonts w:ascii="Times New Roman" w:hAnsi="Times New Roman" w:cs="Times New Roman"/>
          <w:spacing w:val="-6"/>
          <w:sz w:val="28"/>
          <w:szCs w:val="28"/>
        </w:rPr>
        <w:t xml:space="preserve">Протоколы Общего собрания работников включаются в номенклатуру дел Учреждения и хранятся в </w:t>
      </w:r>
      <w:r w:rsidRPr="003B2BF6">
        <w:rPr>
          <w:rFonts w:ascii="Times New Roman" w:hAnsi="Times New Roman" w:cs="Times New Roman"/>
          <w:sz w:val="28"/>
          <w:szCs w:val="28"/>
        </w:rPr>
        <w:t>Учреждении постоянно.</w:t>
      </w:r>
    </w:p>
    <w:p w:rsidR="003D572A" w:rsidRPr="003B2BF6" w:rsidRDefault="003D572A" w:rsidP="003D572A">
      <w:pPr>
        <w:tabs>
          <w:tab w:val="left" w:pos="0"/>
        </w:tabs>
        <w:ind w:right="-93" w:firstLine="720"/>
        <w:jc w:val="both"/>
        <w:rPr>
          <w:rFonts w:ascii="Times New Roman" w:hAnsi="Times New Roman" w:cs="Times New Roman"/>
          <w:sz w:val="28"/>
          <w:szCs w:val="28"/>
        </w:rPr>
      </w:pPr>
      <w:r w:rsidRPr="003B2BF6">
        <w:rPr>
          <w:rFonts w:ascii="Times New Roman" w:hAnsi="Times New Roman" w:cs="Times New Roman"/>
          <w:sz w:val="28"/>
        </w:rPr>
        <w:t xml:space="preserve">Общее собрание работников считается правомочным, если на нем присутствует не менее двух третей списочного состава работников Учреждения. </w:t>
      </w:r>
      <w:r w:rsidRPr="003B2BF6">
        <w:rPr>
          <w:rFonts w:ascii="Times New Roman" w:hAnsi="Times New Roman" w:cs="Times New Roman"/>
          <w:sz w:val="28"/>
          <w:szCs w:val="28"/>
        </w:rPr>
        <w:t xml:space="preserve">Решение Общего собрания </w:t>
      </w:r>
      <w:r w:rsidRPr="003B2BF6">
        <w:rPr>
          <w:rFonts w:ascii="Times New Roman" w:hAnsi="Times New Roman" w:cs="Times New Roman"/>
          <w:sz w:val="28"/>
        </w:rPr>
        <w:t>работников</w:t>
      </w:r>
      <w:r w:rsidRPr="003B2BF6">
        <w:rPr>
          <w:rFonts w:ascii="Times New Roman" w:hAnsi="Times New Roman" w:cs="Times New Roman"/>
          <w:sz w:val="28"/>
          <w:szCs w:val="28"/>
        </w:rPr>
        <w:t xml:space="preserve"> считается принятым, если за него проголосовало не менее 51 процента присутствующих на собрании.</w:t>
      </w:r>
    </w:p>
    <w:p w:rsidR="003D572A" w:rsidRPr="003B2BF6" w:rsidRDefault="003D572A" w:rsidP="003D572A">
      <w:pPr>
        <w:tabs>
          <w:tab w:val="left" w:pos="1418"/>
          <w:tab w:val="left" w:pos="1701"/>
        </w:tabs>
        <w:ind w:firstLine="720"/>
        <w:jc w:val="both"/>
        <w:rPr>
          <w:rFonts w:ascii="Times New Roman" w:hAnsi="Times New Roman" w:cs="Times New Roman"/>
          <w:sz w:val="28"/>
          <w:szCs w:val="28"/>
        </w:rPr>
      </w:pPr>
      <w:r w:rsidRPr="003B2BF6">
        <w:rPr>
          <w:rFonts w:ascii="Times New Roman" w:hAnsi="Times New Roman" w:cs="Times New Roman"/>
          <w:sz w:val="28"/>
          <w:szCs w:val="28"/>
        </w:rPr>
        <w:t xml:space="preserve">Решение, принятое Общим собранием </w:t>
      </w:r>
      <w:r w:rsidRPr="003B2BF6">
        <w:rPr>
          <w:rFonts w:ascii="Times New Roman" w:hAnsi="Times New Roman" w:cs="Times New Roman"/>
          <w:sz w:val="28"/>
        </w:rPr>
        <w:t>работников</w:t>
      </w:r>
      <w:r w:rsidRPr="003B2BF6">
        <w:rPr>
          <w:rFonts w:ascii="Times New Roman" w:hAnsi="Times New Roman" w:cs="Times New Roman"/>
          <w:sz w:val="28"/>
          <w:szCs w:val="28"/>
        </w:rPr>
        <w:t xml:space="preserve"> в пределах своей компетенции является обязательным для исполнения работниками Учреждения.</w:t>
      </w:r>
      <w:r w:rsidRPr="003B2BF6">
        <w:rPr>
          <w:rFonts w:ascii="Times New Roman" w:hAnsi="Times New Roman"/>
          <w:sz w:val="28"/>
          <w:szCs w:val="28"/>
        </w:rPr>
        <w:t>Общее собрание работников и его представители не вправе выступать от имени Учреждения.</w:t>
      </w:r>
    </w:p>
    <w:p w:rsidR="003D572A" w:rsidRPr="003B2BF6" w:rsidRDefault="003D572A" w:rsidP="003D572A">
      <w:pPr>
        <w:numPr>
          <w:ilvl w:val="1"/>
          <w:numId w:val="5"/>
        </w:numPr>
        <w:tabs>
          <w:tab w:val="left" w:pos="709"/>
        </w:tabs>
        <w:ind w:left="0" w:right="-93" w:firstLine="720"/>
        <w:jc w:val="both"/>
        <w:rPr>
          <w:rFonts w:ascii="Times New Roman" w:hAnsi="Times New Roman" w:cs="Times New Roman"/>
          <w:sz w:val="28"/>
          <w:szCs w:val="28"/>
        </w:rPr>
      </w:pPr>
      <w:r w:rsidRPr="003B2BF6">
        <w:rPr>
          <w:rFonts w:ascii="Times New Roman" w:hAnsi="Times New Roman" w:cs="Times New Roman"/>
          <w:sz w:val="28"/>
        </w:rPr>
        <w:t>Компетенция Общего собрания работников:</w:t>
      </w:r>
    </w:p>
    <w:p w:rsidR="003D572A" w:rsidRPr="003B2BF6" w:rsidRDefault="003D572A" w:rsidP="003D572A">
      <w:pPr>
        <w:numPr>
          <w:ilvl w:val="2"/>
          <w:numId w:val="5"/>
        </w:numPr>
        <w:tabs>
          <w:tab w:val="left" w:pos="1418"/>
          <w:tab w:val="left" w:pos="1701"/>
        </w:tabs>
        <w:ind w:left="0" w:firstLine="720"/>
        <w:jc w:val="both"/>
        <w:rPr>
          <w:rFonts w:ascii="Times New Roman" w:hAnsi="Times New Roman"/>
          <w:sz w:val="28"/>
          <w:szCs w:val="28"/>
        </w:rPr>
      </w:pPr>
      <w:r w:rsidRPr="003B2BF6">
        <w:rPr>
          <w:rFonts w:ascii="Times New Roman" w:hAnsi="Times New Roman"/>
          <w:sz w:val="28"/>
          <w:szCs w:val="28"/>
        </w:rPr>
        <w:t>разрабатывает, рассматривает и принимает локальные нормативные акты Учреждения, затрагивающие права и обязанности работников Учреждения, в том числе:Правила внутреннего трудового распорядка, Положение о распределении выплат стимулирующего характера, Положение о выплатах компенсационного характера, Положение о выплатах социального характера, коллективный договор (при его наличии);</w:t>
      </w:r>
    </w:p>
    <w:p w:rsidR="003D572A" w:rsidRPr="003B2BF6" w:rsidRDefault="003D572A" w:rsidP="003D572A">
      <w:pPr>
        <w:numPr>
          <w:ilvl w:val="2"/>
          <w:numId w:val="5"/>
        </w:numPr>
        <w:tabs>
          <w:tab w:val="left" w:pos="1418"/>
          <w:tab w:val="left" w:pos="1701"/>
        </w:tabs>
        <w:ind w:left="0" w:firstLine="720"/>
        <w:jc w:val="both"/>
        <w:rPr>
          <w:rFonts w:ascii="Times New Roman" w:hAnsi="Times New Roman"/>
          <w:sz w:val="28"/>
          <w:szCs w:val="28"/>
        </w:rPr>
      </w:pPr>
      <w:r w:rsidRPr="003B2BF6">
        <w:rPr>
          <w:rFonts w:ascii="Times New Roman" w:hAnsi="Times New Roman"/>
          <w:sz w:val="28"/>
          <w:szCs w:val="28"/>
        </w:rPr>
        <w:t>рассматривает и обсуждает вопросы материально-технического обеспечения и оснащения образовательного процесса;</w:t>
      </w:r>
    </w:p>
    <w:p w:rsidR="003D572A" w:rsidRPr="003B2BF6" w:rsidRDefault="003D572A" w:rsidP="003D572A">
      <w:pPr>
        <w:numPr>
          <w:ilvl w:val="2"/>
          <w:numId w:val="5"/>
        </w:numPr>
        <w:tabs>
          <w:tab w:val="left" w:pos="1418"/>
          <w:tab w:val="left" w:pos="1701"/>
        </w:tabs>
        <w:ind w:left="0" w:firstLine="720"/>
        <w:jc w:val="both"/>
        <w:rPr>
          <w:rFonts w:ascii="Times New Roman" w:hAnsi="Times New Roman"/>
          <w:sz w:val="28"/>
          <w:szCs w:val="28"/>
        </w:rPr>
      </w:pPr>
      <w:r w:rsidRPr="003B2BF6">
        <w:rPr>
          <w:rFonts w:ascii="Times New Roman" w:hAnsi="Times New Roman"/>
          <w:sz w:val="28"/>
          <w:szCs w:val="28"/>
        </w:rPr>
        <w:t>рассматривает кандидатуры работников Учреждения для представления к награждению и (или) поощрению;</w:t>
      </w:r>
    </w:p>
    <w:p w:rsidR="003D572A" w:rsidRPr="003B2BF6" w:rsidRDefault="003D572A" w:rsidP="003D572A">
      <w:pPr>
        <w:numPr>
          <w:ilvl w:val="2"/>
          <w:numId w:val="5"/>
        </w:numPr>
        <w:tabs>
          <w:tab w:val="left" w:pos="1418"/>
          <w:tab w:val="left" w:pos="1701"/>
        </w:tabs>
        <w:ind w:left="0" w:firstLine="720"/>
        <w:jc w:val="both"/>
        <w:rPr>
          <w:rFonts w:ascii="Times New Roman" w:hAnsi="Times New Roman"/>
          <w:sz w:val="28"/>
          <w:szCs w:val="28"/>
        </w:rPr>
      </w:pPr>
      <w:r w:rsidRPr="003B2BF6">
        <w:rPr>
          <w:rFonts w:ascii="Times New Roman" w:hAnsi="Times New Roman"/>
          <w:sz w:val="28"/>
          <w:szCs w:val="28"/>
        </w:rPr>
        <w:t>рассматривает вопросы охраны и безопасности условий труда работников, охраны жизни и здоровья учащихся в Учреждении;</w:t>
      </w:r>
    </w:p>
    <w:p w:rsidR="003D572A" w:rsidRPr="003B2BF6" w:rsidRDefault="003D572A" w:rsidP="003D572A">
      <w:pPr>
        <w:numPr>
          <w:ilvl w:val="2"/>
          <w:numId w:val="5"/>
        </w:numPr>
        <w:tabs>
          <w:tab w:val="left" w:pos="1418"/>
          <w:tab w:val="left" w:pos="1701"/>
        </w:tabs>
        <w:ind w:left="0" w:firstLine="720"/>
        <w:jc w:val="both"/>
        <w:rPr>
          <w:rFonts w:ascii="Times New Roman" w:hAnsi="Times New Roman"/>
          <w:sz w:val="28"/>
          <w:szCs w:val="28"/>
        </w:rPr>
      </w:pPr>
      <w:r w:rsidRPr="003B2BF6">
        <w:rPr>
          <w:rFonts w:ascii="Times New Roman" w:hAnsi="Times New Roman"/>
          <w:sz w:val="28"/>
          <w:szCs w:val="28"/>
        </w:rPr>
        <w:t>выдвигает коллективные требования работников и избирает полномочных представителей для участия в разрешении коллективного трудового спора;</w:t>
      </w:r>
    </w:p>
    <w:p w:rsidR="003D572A" w:rsidRPr="003B2BF6" w:rsidRDefault="003D572A" w:rsidP="003D572A">
      <w:pPr>
        <w:numPr>
          <w:ilvl w:val="2"/>
          <w:numId w:val="5"/>
        </w:numPr>
        <w:tabs>
          <w:tab w:val="left" w:pos="1418"/>
          <w:tab w:val="left" w:pos="1701"/>
        </w:tabs>
        <w:ind w:left="0" w:firstLine="720"/>
        <w:jc w:val="both"/>
        <w:rPr>
          <w:rFonts w:ascii="Times New Roman" w:hAnsi="Times New Roman"/>
          <w:sz w:val="28"/>
          <w:szCs w:val="28"/>
        </w:rPr>
      </w:pPr>
      <w:r w:rsidRPr="003B2BF6">
        <w:rPr>
          <w:rFonts w:ascii="Times New Roman" w:hAnsi="Times New Roman"/>
          <w:sz w:val="28"/>
          <w:szCs w:val="28"/>
        </w:rPr>
        <w:t>принимает решения об объявлении забастовки и выборах органа, возглавляющего забастовку;</w:t>
      </w:r>
    </w:p>
    <w:p w:rsidR="003D572A" w:rsidRPr="003B2BF6" w:rsidRDefault="003D572A" w:rsidP="003D572A">
      <w:pPr>
        <w:numPr>
          <w:ilvl w:val="2"/>
          <w:numId w:val="5"/>
        </w:numPr>
        <w:tabs>
          <w:tab w:val="left" w:pos="1418"/>
          <w:tab w:val="left" w:pos="1701"/>
        </w:tabs>
        <w:ind w:left="0" w:firstLine="720"/>
        <w:jc w:val="both"/>
        <w:rPr>
          <w:rFonts w:ascii="Times New Roman" w:hAnsi="Times New Roman"/>
          <w:sz w:val="28"/>
          <w:szCs w:val="28"/>
        </w:rPr>
      </w:pPr>
      <w:r w:rsidRPr="003B2BF6">
        <w:rPr>
          <w:rFonts w:ascii="Times New Roman" w:hAnsi="Times New Roman"/>
          <w:sz w:val="28"/>
          <w:szCs w:val="28"/>
        </w:rPr>
        <w:t>избирает представителей работников в комиссию по трудовым спорам, определяет сроки их полномочий;</w:t>
      </w:r>
    </w:p>
    <w:p w:rsidR="003D572A" w:rsidRPr="003B2BF6" w:rsidRDefault="003D572A" w:rsidP="003D572A">
      <w:pPr>
        <w:numPr>
          <w:ilvl w:val="2"/>
          <w:numId w:val="5"/>
        </w:numPr>
        <w:tabs>
          <w:tab w:val="left" w:pos="1418"/>
          <w:tab w:val="left" w:pos="1701"/>
        </w:tabs>
        <w:ind w:left="0" w:firstLine="720"/>
        <w:jc w:val="both"/>
        <w:rPr>
          <w:rFonts w:ascii="Times New Roman" w:hAnsi="Times New Roman"/>
          <w:sz w:val="28"/>
          <w:szCs w:val="28"/>
        </w:rPr>
      </w:pPr>
      <w:r w:rsidRPr="003B2BF6">
        <w:rPr>
          <w:rFonts w:ascii="Times New Roman" w:hAnsi="Times New Roman"/>
          <w:sz w:val="28"/>
          <w:szCs w:val="28"/>
        </w:rPr>
        <w:t>избирает представителей в комиссию по охране труда, по инвентаризации и списанию, комиссию по распределению стимулирующей части фонда оплаты труда;</w:t>
      </w:r>
    </w:p>
    <w:p w:rsidR="003D572A" w:rsidRPr="003B2BF6" w:rsidRDefault="003D572A" w:rsidP="003D572A">
      <w:pPr>
        <w:numPr>
          <w:ilvl w:val="2"/>
          <w:numId w:val="5"/>
        </w:numPr>
        <w:tabs>
          <w:tab w:val="left" w:pos="1418"/>
          <w:tab w:val="left" w:pos="1701"/>
        </w:tabs>
        <w:ind w:left="0" w:firstLine="720"/>
        <w:jc w:val="both"/>
        <w:rPr>
          <w:rFonts w:ascii="Times New Roman" w:hAnsi="Times New Roman"/>
          <w:sz w:val="28"/>
          <w:szCs w:val="28"/>
        </w:rPr>
      </w:pPr>
      <w:r w:rsidRPr="003B2BF6">
        <w:rPr>
          <w:rFonts w:ascii="Times New Roman" w:hAnsi="Times New Roman"/>
          <w:sz w:val="28"/>
          <w:szCs w:val="28"/>
        </w:rPr>
        <w:t>заслушивает отчет директора Учреждения о выполнении коллективного договора (при его наличии).</w:t>
      </w:r>
    </w:p>
    <w:p w:rsidR="00F302B8" w:rsidRPr="003B2BF6" w:rsidRDefault="00F302B8" w:rsidP="00F302B8">
      <w:pPr>
        <w:numPr>
          <w:ilvl w:val="1"/>
          <w:numId w:val="5"/>
        </w:numPr>
        <w:tabs>
          <w:tab w:val="left" w:pos="709"/>
          <w:tab w:val="left" w:pos="1276"/>
        </w:tabs>
        <w:ind w:left="0" w:right="-93" w:firstLine="720"/>
        <w:jc w:val="both"/>
        <w:rPr>
          <w:rFonts w:ascii="Times New Roman" w:hAnsi="Times New Roman" w:cs="Times New Roman"/>
          <w:sz w:val="28"/>
          <w:szCs w:val="28"/>
        </w:rPr>
      </w:pPr>
      <w:r w:rsidRPr="003B2BF6">
        <w:rPr>
          <w:rFonts w:ascii="Times New Roman" w:hAnsi="Times New Roman" w:cs="Times New Roman"/>
          <w:sz w:val="28"/>
          <w:szCs w:val="28"/>
        </w:rPr>
        <w:t xml:space="preserve">Педагогический совет является коллегиальным органом управления </w:t>
      </w:r>
      <w:r w:rsidR="003D572A" w:rsidRPr="003B2BF6">
        <w:rPr>
          <w:rFonts w:ascii="Times New Roman" w:hAnsi="Times New Roman" w:cs="Times New Roman"/>
          <w:spacing w:val="-6"/>
          <w:sz w:val="28"/>
          <w:szCs w:val="28"/>
        </w:rPr>
        <w:t>Учреждением,</w:t>
      </w:r>
      <w:r w:rsidRPr="003B2BF6">
        <w:rPr>
          <w:rFonts w:ascii="Times New Roman" w:hAnsi="Times New Roman" w:cs="Times New Roman"/>
          <w:spacing w:val="-6"/>
          <w:sz w:val="28"/>
          <w:szCs w:val="28"/>
        </w:rPr>
        <w:t xml:space="preserve"> создан в целях реализации права педагогических работников на участие в </w:t>
      </w:r>
      <w:r w:rsidRPr="003B2BF6">
        <w:rPr>
          <w:rFonts w:ascii="Times New Roman" w:hAnsi="Times New Roman" w:cs="Times New Roman"/>
          <w:spacing w:val="-2"/>
          <w:sz w:val="28"/>
          <w:szCs w:val="28"/>
        </w:rPr>
        <w:lastRenderedPageBreak/>
        <w:t xml:space="preserve">управлении Учреждением, развития содержания образования, повышения качества </w:t>
      </w:r>
      <w:r w:rsidRPr="003B2BF6">
        <w:rPr>
          <w:rFonts w:ascii="Times New Roman" w:hAnsi="Times New Roman" w:cs="Times New Roman"/>
          <w:spacing w:val="-1"/>
          <w:sz w:val="28"/>
          <w:szCs w:val="28"/>
        </w:rPr>
        <w:t>воспитания и обучения учащихся</w:t>
      </w:r>
      <w:r w:rsidR="003D572A" w:rsidRPr="003B2BF6">
        <w:rPr>
          <w:rFonts w:ascii="Times New Roman" w:hAnsi="Times New Roman" w:cs="Times New Roman"/>
          <w:spacing w:val="-1"/>
          <w:sz w:val="28"/>
          <w:szCs w:val="28"/>
        </w:rPr>
        <w:t xml:space="preserve"> и воспитанников</w:t>
      </w:r>
      <w:r w:rsidRPr="003B2BF6">
        <w:rPr>
          <w:rFonts w:ascii="Times New Roman" w:hAnsi="Times New Roman" w:cs="Times New Roman"/>
          <w:spacing w:val="-1"/>
          <w:sz w:val="28"/>
          <w:szCs w:val="28"/>
        </w:rPr>
        <w:t xml:space="preserve">, совершенствования методической работы, </w:t>
      </w:r>
      <w:r w:rsidRPr="003B2BF6">
        <w:rPr>
          <w:rFonts w:ascii="Times New Roman" w:hAnsi="Times New Roman" w:cs="Times New Roman"/>
          <w:spacing w:val="-6"/>
          <w:sz w:val="28"/>
          <w:szCs w:val="28"/>
        </w:rPr>
        <w:t xml:space="preserve">рассмотрения педагогических и методических вопросов организации образовательного процесса, изучения и распространения передового педагогического опыта в Учреждении, </w:t>
      </w:r>
      <w:r w:rsidRPr="003B2BF6">
        <w:rPr>
          <w:rFonts w:ascii="Times New Roman" w:hAnsi="Times New Roman" w:cs="Times New Roman"/>
          <w:sz w:val="28"/>
          <w:szCs w:val="28"/>
        </w:rPr>
        <w:t>содействия повышению квалификации работников Учреждения.</w:t>
      </w:r>
    </w:p>
    <w:p w:rsidR="00F302B8" w:rsidRPr="003B2BF6" w:rsidRDefault="00F302B8" w:rsidP="00F302B8">
      <w:pPr>
        <w:tabs>
          <w:tab w:val="left" w:pos="709"/>
          <w:tab w:val="left" w:pos="1276"/>
        </w:tabs>
        <w:ind w:left="720" w:right="-93"/>
        <w:jc w:val="both"/>
        <w:rPr>
          <w:rFonts w:ascii="Times New Roman" w:hAnsi="Times New Roman" w:cs="Times New Roman"/>
          <w:sz w:val="28"/>
          <w:szCs w:val="28"/>
        </w:rPr>
      </w:pPr>
      <w:r w:rsidRPr="003B2BF6">
        <w:rPr>
          <w:rFonts w:ascii="Times New Roman" w:hAnsi="Times New Roman" w:cs="Times New Roman"/>
          <w:sz w:val="28"/>
          <w:szCs w:val="28"/>
        </w:rPr>
        <w:t>Педагогический совет действует бессрочно.</w:t>
      </w:r>
    </w:p>
    <w:p w:rsidR="00F302B8" w:rsidRPr="003B2BF6" w:rsidRDefault="00F302B8" w:rsidP="00F302B8">
      <w:pPr>
        <w:numPr>
          <w:ilvl w:val="1"/>
          <w:numId w:val="5"/>
        </w:numPr>
        <w:tabs>
          <w:tab w:val="left" w:pos="709"/>
          <w:tab w:val="left" w:pos="1276"/>
        </w:tabs>
        <w:ind w:left="0" w:right="-93" w:firstLine="720"/>
        <w:jc w:val="both"/>
        <w:rPr>
          <w:rFonts w:ascii="Times New Roman" w:hAnsi="Times New Roman" w:cs="Times New Roman"/>
          <w:sz w:val="28"/>
          <w:szCs w:val="28"/>
        </w:rPr>
      </w:pPr>
      <w:r w:rsidRPr="003B2BF6">
        <w:rPr>
          <w:rFonts w:ascii="Times New Roman" w:hAnsi="Times New Roman" w:cs="Times New Roman"/>
          <w:sz w:val="28"/>
          <w:szCs w:val="28"/>
        </w:rPr>
        <w:t xml:space="preserve">Членами Педагогического совета являются все педагогические работники, включая совместителей. Педагогический работник считается принятым в состав Педагогического совета с момента подписания трудового договора с Учреждением, в случае увольнения педагогического работника из Учреждения он выбывает из состава Педагогического совета. </w:t>
      </w:r>
    </w:p>
    <w:p w:rsidR="00F302B8" w:rsidRPr="003B2BF6" w:rsidRDefault="00F302B8" w:rsidP="003D572A">
      <w:pPr>
        <w:shd w:val="clear" w:color="auto" w:fill="FFFFFF"/>
        <w:ind w:right="7" w:firstLine="709"/>
        <w:jc w:val="both"/>
        <w:rPr>
          <w:rFonts w:ascii="Times New Roman" w:hAnsi="Times New Roman" w:cs="Times New Roman"/>
          <w:sz w:val="28"/>
          <w:szCs w:val="28"/>
        </w:rPr>
      </w:pPr>
      <w:r w:rsidRPr="003B2BF6">
        <w:rPr>
          <w:rFonts w:ascii="Times New Roman" w:hAnsi="Times New Roman" w:cs="Times New Roman"/>
          <w:sz w:val="28"/>
          <w:szCs w:val="28"/>
        </w:rPr>
        <w:t xml:space="preserve">Председателем Педагогического совета является директор Учреждения. </w:t>
      </w:r>
      <w:r w:rsidRPr="003B2BF6">
        <w:rPr>
          <w:rFonts w:ascii="Times New Roman" w:hAnsi="Times New Roman" w:cs="Times New Roman"/>
          <w:spacing w:val="-6"/>
          <w:sz w:val="28"/>
          <w:szCs w:val="28"/>
        </w:rPr>
        <w:t xml:space="preserve">Председатель Педагогического совета </w:t>
      </w:r>
      <w:r w:rsidRPr="003B2BF6">
        <w:rPr>
          <w:rFonts w:ascii="Times New Roman" w:hAnsi="Times New Roman" w:cs="Times New Roman"/>
          <w:sz w:val="28"/>
          <w:szCs w:val="28"/>
        </w:rPr>
        <w:t xml:space="preserve">организует подготовку заседаний, определяет повестку дня, ведет заседания педагогического совета и контролирует выполнение решений.Председатель Педагогического совета назначает приказом секретаря Педагогического совета, сроком на один год. Секретарь Педагогического совета ведет протоколы заседаний Педагогического совета и организует делопроизводство.Педагогический совет собирается не реже четырех раз в год по инициативе директора Учреждения. В случае необходимости, по требованию не менее 1/3 членов Педагогического </w:t>
      </w:r>
      <w:r w:rsidRPr="003B2BF6">
        <w:rPr>
          <w:rFonts w:ascii="Times New Roman" w:hAnsi="Times New Roman" w:cs="Times New Roman"/>
          <w:spacing w:val="-4"/>
          <w:sz w:val="28"/>
          <w:szCs w:val="28"/>
        </w:rPr>
        <w:t xml:space="preserve">совета, переданному директору Учреждения в письменном виде, могут </w:t>
      </w:r>
      <w:r w:rsidRPr="003B2BF6">
        <w:rPr>
          <w:rFonts w:ascii="Times New Roman" w:hAnsi="Times New Roman" w:cs="Times New Roman"/>
          <w:sz w:val="28"/>
          <w:szCs w:val="28"/>
        </w:rPr>
        <w:t>созываться внеочередные заседания Педагогического совета.</w:t>
      </w:r>
      <w:r w:rsidRPr="003B2BF6">
        <w:rPr>
          <w:rFonts w:ascii="Times New Roman" w:hAnsi="Times New Roman" w:cs="Times New Roman"/>
          <w:spacing w:val="-5"/>
          <w:sz w:val="28"/>
          <w:szCs w:val="28"/>
        </w:rPr>
        <w:t xml:space="preserve">Не позднее, чем за 5 дней до даты проведения Педагогического совета объявление о </w:t>
      </w:r>
      <w:r w:rsidRPr="003B2BF6">
        <w:rPr>
          <w:rFonts w:ascii="Times New Roman" w:hAnsi="Times New Roman" w:cs="Times New Roman"/>
          <w:spacing w:val="-4"/>
          <w:sz w:val="28"/>
          <w:szCs w:val="28"/>
        </w:rPr>
        <w:t xml:space="preserve">его проведении помещается на доску объявления, расположенную в Учреждении, для </w:t>
      </w:r>
      <w:r w:rsidRPr="003B2BF6">
        <w:rPr>
          <w:rFonts w:ascii="Times New Roman" w:hAnsi="Times New Roman" w:cs="Times New Roman"/>
          <w:sz w:val="28"/>
          <w:szCs w:val="28"/>
        </w:rPr>
        <w:t xml:space="preserve">ознакомления членов Педагогического совета.Ход заседания Педагогического совета и решения оформляются протоколами. </w:t>
      </w:r>
      <w:r w:rsidRPr="003B2BF6">
        <w:rPr>
          <w:rFonts w:ascii="Times New Roman" w:hAnsi="Times New Roman" w:cs="Times New Roman"/>
          <w:spacing w:val="-6"/>
          <w:sz w:val="28"/>
          <w:szCs w:val="28"/>
        </w:rPr>
        <w:t xml:space="preserve">Протоколы подписываются председателем и секретарем Педагогического совета. </w:t>
      </w:r>
      <w:r w:rsidRPr="003B2BF6">
        <w:rPr>
          <w:rFonts w:ascii="Times New Roman" w:hAnsi="Times New Roman" w:cs="Times New Roman"/>
          <w:sz w:val="28"/>
          <w:szCs w:val="28"/>
        </w:rPr>
        <w:t xml:space="preserve">Протоколы включаются в номенклатуру дел Учреждения и хранятся в Учреждении постоянно. Заседания Педагогического совета правомочны, если на них присутствует не менее 2/3 его состава. Решение Педагогического совета считается принятым, если за него проголосовало более половины присутствующих. При равном числе голосов решающим является голос председателя Педагогического совета.Организацию работы по выполнению решений Педагогического совета осуществляет председатель Педагогического совета и ответственные лица, указанные в решении. На очередном заседании </w:t>
      </w:r>
      <w:r w:rsidRPr="003B2BF6">
        <w:rPr>
          <w:rFonts w:ascii="Times New Roman" w:hAnsi="Times New Roman" w:cs="Times New Roman"/>
          <w:spacing w:val="-4"/>
          <w:sz w:val="28"/>
          <w:szCs w:val="28"/>
        </w:rPr>
        <w:t>председатель Педагогического совета докладывает о результатах этой работы.</w:t>
      </w:r>
      <w:r w:rsidRPr="003B2BF6">
        <w:rPr>
          <w:rFonts w:ascii="Times New Roman" w:hAnsi="Times New Roman" w:cs="Times New Roman"/>
          <w:sz w:val="28"/>
          <w:szCs w:val="28"/>
        </w:rPr>
        <w:t>Решение, принятое в пределах компетенции Педагогического совета, является обязательным для работников Учреждения, учащихся, родителей (законных представителей).</w:t>
      </w:r>
    </w:p>
    <w:p w:rsidR="00F302B8" w:rsidRPr="003B2BF6" w:rsidRDefault="00F302B8" w:rsidP="00F302B8">
      <w:pPr>
        <w:numPr>
          <w:ilvl w:val="1"/>
          <w:numId w:val="5"/>
        </w:numPr>
        <w:tabs>
          <w:tab w:val="left" w:pos="709"/>
          <w:tab w:val="left" w:pos="1440"/>
        </w:tabs>
        <w:suppressAutoHyphens/>
        <w:autoSpaceDE w:val="0"/>
        <w:autoSpaceDN w:val="0"/>
        <w:adjustRightInd w:val="0"/>
        <w:ind w:left="0" w:right="-93" w:firstLine="720"/>
        <w:jc w:val="both"/>
        <w:rPr>
          <w:rFonts w:ascii="Times New Roman" w:hAnsi="Times New Roman" w:cs="Times New Roman"/>
          <w:sz w:val="28"/>
          <w:szCs w:val="28"/>
        </w:rPr>
      </w:pPr>
      <w:r w:rsidRPr="003B2BF6">
        <w:rPr>
          <w:rFonts w:ascii="Times New Roman" w:hAnsi="Times New Roman" w:cs="Times New Roman"/>
          <w:sz w:val="28"/>
          <w:szCs w:val="28"/>
        </w:rPr>
        <w:t>Компетенция Педагогического совета:</w:t>
      </w:r>
    </w:p>
    <w:p w:rsidR="000D1B50" w:rsidRPr="003B2BF6" w:rsidRDefault="000D1B50" w:rsidP="000D1B50">
      <w:pPr>
        <w:numPr>
          <w:ilvl w:val="2"/>
          <w:numId w:val="5"/>
        </w:numPr>
        <w:tabs>
          <w:tab w:val="left" w:pos="1418"/>
          <w:tab w:val="left" w:pos="1701"/>
        </w:tabs>
        <w:suppressAutoHyphens/>
        <w:autoSpaceDE w:val="0"/>
        <w:autoSpaceDN w:val="0"/>
        <w:adjustRightInd w:val="0"/>
        <w:ind w:left="0" w:right="-93" w:firstLine="720"/>
        <w:jc w:val="both"/>
        <w:rPr>
          <w:rFonts w:ascii="Times New Roman" w:hAnsi="Times New Roman"/>
          <w:sz w:val="28"/>
          <w:szCs w:val="28"/>
        </w:rPr>
      </w:pPr>
      <w:r w:rsidRPr="003B2BF6">
        <w:rPr>
          <w:rFonts w:ascii="Times New Roman" w:hAnsi="Times New Roman"/>
          <w:sz w:val="28"/>
          <w:szCs w:val="28"/>
        </w:rPr>
        <w:t>планирует образовательную деятельность;</w:t>
      </w:r>
    </w:p>
    <w:p w:rsidR="000D1B50" w:rsidRPr="003B2BF6" w:rsidRDefault="000D1B50" w:rsidP="000D1B50">
      <w:pPr>
        <w:numPr>
          <w:ilvl w:val="2"/>
          <w:numId w:val="5"/>
        </w:numPr>
        <w:tabs>
          <w:tab w:val="left" w:pos="1418"/>
          <w:tab w:val="left" w:pos="1701"/>
        </w:tabs>
        <w:suppressAutoHyphens/>
        <w:autoSpaceDE w:val="0"/>
        <w:autoSpaceDN w:val="0"/>
        <w:adjustRightInd w:val="0"/>
        <w:ind w:left="0" w:right="-93" w:firstLine="720"/>
        <w:jc w:val="both"/>
        <w:rPr>
          <w:rFonts w:ascii="Times New Roman" w:hAnsi="Times New Roman" w:cs="Times New Roman"/>
          <w:sz w:val="28"/>
          <w:szCs w:val="28"/>
        </w:rPr>
      </w:pPr>
      <w:r w:rsidRPr="003B2BF6">
        <w:rPr>
          <w:rFonts w:ascii="Times New Roman" w:hAnsi="Times New Roman" w:cs="Times New Roman"/>
          <w:sz w:val="28"/>
          <w:szCs w:val="28"/>
        </w:rPr>
        <w:t xml:space="preserve">разрабатывает, рассматривает и принимает правила внутреннего распорядка учащихся, иные локальные нормативные акты Учреждения, затрагивающие вопросы </w:t>
      </w:r>
      <w:r w:rsidRPr="003B2BF6">
        <w:rPr>
          <w:rFonts w:ascii="Times New Roman" w:hAnsi="Times New Roman" w:cs="Times New Roman"/>
          <w:sz w:val="28"/>
          <w:szCs w:val="28"/>
          <w:lang w:eastAsia="en-US"/>
        </w:rPr>
        <w:t xml:space="preserve">организации и осуществления образовательной </w:t>
      </w:r>
      <w:r w:rsidRPr="003B2BF6">
        <w:rPr>
          <w:rFonts w:ascii="Times New Roman" w:hAnsi="Times New Roman" w:cs="Times New Roman"/>
          <w:sz w:val="28"/>
          <w:szCs w:val="28"/>
          <w:lang w:eastAsia="en-US"/>
        </w:rPr>
        <w:lastRenderedPageBreak/>
        <w:t>деятельности</w:t>
      </w:r>
      <w:r w:rsidRPr="003B2BF6">
        <w:rPr>
          <w:rFonts w:ascii="Times New Roman" w:hAnsi="Times New Roman" w:cs="Times New Roman"/>
          <w:sz w:val="28"/>
          <w:szCs w:val="28"/>
        </w:rPr>
        <w:t>, прав учащихся, норм профессиональной этики педагогических работников, повышения квалификации, аттестации, методической работы;</w:t>
      </w:r>
    </w:p>
    <w:p w:rsidR="000D1B50" w:rsidRPr="003B2BF6" w:rsidRDefault="000D1B50" w:rsidP="000D1B50">
      <w:pPr>
        <w:numPr>
          <w:ilvl w:val="2"/>
          <w:numId w:val="5"/>
        </w:numPr>
        <w:tabs>
          <w:tab w:val="left" w:pos="1418"/>
          <w:tab w:val="left" w:pos="1701"/>
        </w:tabs>
        <w:suppressAutoHyphens/>
        <w:autoSpaceDE w:val="0"/>
        <w:autoSpaceDN w:val="0"/>
        <w:adjustRightInd w:val="0"/>
        <w:ind w:left="0" w:right="-93" w:firstLine="720"/>
        <w:jc w:val="both"/>
        <w:rPr>
          <w:rFonts w:ascii="Times New Roman" w:hAnsi="Times New Roman" w:cs="Times New Roman"/>
          <w:sz w:val="28"/>
          <w:szCs w:val="28"/>
        </w:rPr>
      </w:pPr>
      <w:r w:rsidRPr="003B2BF6">
        <w:rPr>
          <w:rFonts w:ascii="Times New Roman" w:hAnsi="Times New Roman" w:cs="Times New Roman"/>
          <w:spacing w:val="-6"/>
          <w:sz w:val="28"/>
          <w:szCs w:val="28"/>
        </w:rPr>
        <w:t xml:space="preserve">рассматривает, принимает и направляет на утверждение </w:t>
      </w:r>
      <w:r w:rsidRPr="003B2BF6">
        <w:rPr>
          <w:rFonts w:ascii="Times New Roman" w:hAnsi="Times New Roman" w:cs="Times New Roman"/>
          <w:spacing w:val="-5"/>
          <w:sz w:val="28"/>
          <w:szCs w:val="28"/>
        </w:rPr>
        <w:t xml:space="preserve">директору Учреждения образовательные программы, учебные планы, </w:t>
      </w:r>
      <w:r w:rsidRPr="003B2BF6">
        <w:rPr>
          <w:rFonts w:ascii="Times New Roman" w:hAnsi="Times New Roman" w:cs="Times New Roman"/>
          <w:sz w:val="28"/>
          <w:szCs w:val="28"/>
        </w:rPr>
        <w:t>годовой план работы, календарный учебный график;</w:t>
      </w:r>
    </w:p>
    <w:p w:rsidR="000D1B50" w:rsidRPr="003B2BF6" w:rsidRDefault="000D1B50" w:rsidP="00210C63">
      <w:pPr>
        <w:pStyle w:val="a8"/>
        <w:numPr>
          <w:ilvl w:val="2"/>
          <w:numId w:val="5"/>
        </w:numPr>
        <w:shd w:val="clear" w:color="auto" w:fill="FFFFFF"/>
        <w:tabs>
          <w:tab w:val="left" w:pos="1246"/>
          <w:tab w:val="left" w:pos="1843"/>
        </w:tabs>
        <w:spacing w:after="0" w:line="240" w:lineRule="auto"/>
        <w:ind w:left="0" w:right="-93" w:firstLine="720"/>
        <w:contextualSpacing w:val="0"/>
        <w:rPr>
          <w:szCs w:val="28"/>
        </w:rPr>
      </w:pPr>
      <w:r w:rsidRPr="003B2BF6">
        <w:rPr>
          <w:spacing w:val="-4"/>
          <w:szCs w:val="28"/>
        </w:rPr>
        <w:t xml:space="preserve">по представлению директора Учреждения рассматривает программу развития Учреждения, выражает мнение о ее принятии с последующим </w:t>
      </w:r>
      <w:r w:rsidRPr="003B2BF6">
        <w:rPr>
          <w:szCs w:val="28"/>
        </w:rPr>
        <w:t>представлением Учредителю для согласования;</w:t>
      </w:r>
    </w:p>
    <w:p w:rsidR="000D1B50" w:rsidRPr="003B2BF6" w:rsidRDefault="000D1B50" w:rsidP="000D1B50">
      <w:pPr>
        <w:numPr>
          <w:ilvl w:val="2"/>
          <w:numId w:val="5"/>
        </w:numPr>
        <w:tabs>
          <w:tab w:val="left" w:pos="1418"/>
          <w:tab w:val="left" w:pos="1701"/>
        </w:tabs>
        <w:suppressAutoHyphens/>
        <w:autoSpaceDE w:val="0"/>
        <w:autoSpaceDN w:val="0"/>
        <w:adjustRightInd w:val="0"/>
        <w:ind w:left="0" w:right="-93" w:firstLine="720"/>
        <w:jc w:val="both"/>
        <w:rPr>
          <w:rFonts w:ascii="Times New Roman" w:hAnsi="Times New Roman" w:cs="Times New Roman"/>
          <w:sz w:val="28"/>
          <w:szCs w:val="28"/>
        </w:rPr>
      </w:pPr>
      <w:r w:rsidRPr="003B2BF6">
        <w:rPr>
          <w:rFonts w:ascii="Times New Roman" w:hAnsi="Times New Roman" w:cs="Times New Roman"/>
          <w:sz w:val="28"/>
          <w:szCs w:val="28"/>
        </w:rPr>
        <w:t xml:space="preserve">заслушивает информацию и отчеты педагогических работников по </w:t>
      </w:r>
      <w:r w:rsidRPr="003B2BF6">
        <w:rPr>
          <w:rFonts w:ascii="Times New Roman" w:hAnsi="Times New Roman" w:cs="Times New Roman"/>
          <w:spacing w:val="-4"/>
          <w:sz w:val="28"/>
          <w:szCs w:val="28"/>
        </w:rPr>
        <w:t xml:space="preserve">вопросам реализации содержания образования, применяемых технологий, повышения </w:t>
      </w:r>
      <w:r w:rsidRPr="003B2BF6">
        <w:rPr>
          <w:rFonts w:ascii="Times New Roman" w:hAnsi="Times New Roman" w:cs="Times New Roman"/>
          <w:sz w:val="28"/>
          <w:szCs w:val="28"/>
        </w:rPr>
        <w:t>качества образовательного процесса;</w:t>
      </w:r>
    </w:p>
    <w:p w:rsidR="000D1B50" w:rsidRPr="003B2BF6" w:rsidRDefault="000D1B50" w:rsidP="000D1B50">
      <w:pPr>
        <w:numPr>
          <w:ilvl w:val="2"/>
          <w:numId w:val="5"/>
        </w:numPr>
        <w:tabs>
          <w:tab w:val="left" w:pos="1418"/>
          <w:tab w:val="left" w:pos="1701"/>
        </w:tabs>
        <w:suppressAutoHyphens/>
        <w:autoSpaceDE w:val="0"/>
        <w:autoSpaceDN w:val="0"/>
        <w:adjustRightInd w:val="0"/>
        <w:ind w:left="0" w:right="-93" w:firstLine="720"/>
        <w:jc w:val="both"/>
        <w:rPr>
          <w:rFonts w:ascii="Times New Roman" w:hAnsi="Times New Roman"/>
          <w:sz w:val="28"/>
          <w:szCs w:val="28"/>
        </w:rPr>
      </w:pPr>
      <w:r w:rsidRPr="003B2BF6">
        <w:rPr>
          <w:rFonts w:ascii="Times New Roman" w:hAnsi="Times New Roman"/>
          <w:sz w:val="28"/>
          <w:szCs w:val="28"/>
        </w:rPr>
        <w:t>рассматривает кандидатуры учащихся для поощрения за успехи в учебной, физкультурной, спортивной, общественной, научной, научно-технической, творческой, экспериментальной и инновационной деятельности в соответствии с локальным нормативным актом Учреждения;</w:t>
      </w:r>
    </w:p>
    <w:p w:rsidR="000D1B50" w:rsidRPr="003B2BF6" w:rsidRDefault="000D1B50" w:rsidP="000D1B50">
      <w:pPr>
        <w:numPr>
          <w:ilvl w:val="2"/>
          <w:numId w:val="5"/>
        </w:numPr>
        <w:tabs>
          <w:tab w:val="left" w:pos="1418"/>
          <w:tab w:val="left" w:pos="1701"/>
        </w:tabs>
        <w:suppressAutoHyphens/>
        <w:autoSpaceDE w:val="0"/>
        <w:autoSpaceDN w:val="0"/>
        <w:adjustRightInd w:val="0"/>
        <w:ind w:left="0" w:right="-93" w:firstLine="720"/>
        <w:jc w:val="both"/>
        <w:rPr>
          <w:rFonts w:ascii="Times New Roman" w:hAnsi="Times New Roman"/>
          <w:sz w:val="28"/>
          <w:szCs w:val="28"/>
        </w:rPr>
      </w:pPr>
      <w:r w:rsidRPr="003B2BF6">
        <w:rPr>
          <w:rFonts w:ascii="Times New Roman" w:hAnsi="Times New Roman"/>
          <w:sz w:val="28"/>
          <w:szCs w:val="28"/>
        </w:rPr>
        <w:t>выносит решение об условном переводе в следующий класс учащегося, не прошедшего промежуточную аттестацию по уважительным причинам или имеющего академическую задолженность по одному или нескольким учебным предметам;</w:t>
      </w:r>
    </w:p>
    <w:p w:rsidR="000D1B50" w:rsidRPr="003B2BF6" w:rsidRDefault="000D1B50" w:rsidP="000D1B50">
      <w:pPr>
        <w:numPr>
          <w:ilvl w:val="2"/>
          <w:numId w:val="5"/>
        </w:numPr>
        <w:tabs>
          <w:tab w:val="left" w:pos="1418"/>
          <w:tab w:val="left" w:pos="1701"/>
        </w:tabs>
        <w:suppressAutoHyphens/>
        <w:autoSpaceDE w:val="0"/>
        <w:autoSpaceDN w:val="0"/>
        <w:adjustRightInd w:val="0"/>
        <w:ind w:left="0" w:right="-93" w:firstLine="720"/>
        <w:jc w:val="both"/>
        <w:rPr>
          <w:rFonts w:ascii="Times New Roman" w:hAnsi="Times New Roman"/>
          <w:sz w:val="28"/>
          <w:szCs w:val="28"/>
        </w:rPr>
      </w:pPr>
      <w:r w:rsidRPr="003B2BF6">
        <w:rPr>
          <w:rFonts w:ascii="Times New Roman" w:hAnsi="Times New Roman"/>
          <w:sz w:val="28"/>
          <w:szCs w:val="28"/>
        </w:rPr>
        <w:t xml:space="preserve">выносит решение об отчислении учащегося из Учреждения как меры дисциплинарного взыскания; </w:t>
      </w:r>
    </w:p>
    <w:p w:rsidR="000D1B50" w:rsidRPr="003B2BF6" w:rsidRDefault="000D1B50" w:rsidP="000D1B50">
      <w:pPr>
        <w:numPr>
          <w:ilvl w:val="2"/>
          <w:numId w:val="5"/>
        </w:numPr>
        <w:tabs>
          <w:tab w:val="left" w:pos="1418"/>
          <w:tab w:val="left" w:pos="1701"/>
        </w:tabs>
        <w:suppressAutoHyphens/>
        <w:autoSpaceDE w:val="0"/>
        <w:autoSpaceDN w:val="0"/>
        <w:adjustRightInd w:val="0"/>
        <w:ind w:left="0" w:right="-93" w:firstLine="720"/>
        <w:jc w:val="both"/>
        <w:rPr>
          <w:rFonts w:ascii="Times New Roman" w:hAnsi="Times New Roman"/>
          <w:sz w:val="28"/>
          <w:szCs w:val="28"/>
        </w:rPr>
      </w:pPr>
      <w:r w:rsidRPr="003B2BF6">
        <w:rPr>
          <w:rFonts w:ascii="Times New Roman" w:hAnsi="Times New Roman"/>
          <w:sz w:val="28"/>
          <w:szCs w:val="28"/>
        </w:rPr>
        <w:t xml:space="preserve">выносит решение о переводе в следующий класс учащихся, освоивших в полном объеме соответствующую образовательную программу учебного года, в том числе </w:t>
      </w:r>
      <w:r w:rsidRPr="003B2BF6">
        <w:rPr>
          <w:rFonts w:ascii="Times New Roman" w:hAnsi="Times New Roman" w:cs="Times New Roman"/>
          <w:sz w:val="28"/>
          <w:szCs w:val="28"/>
        </w:rPr>
        <w:t>ликвидировавших в установленные сроки академическую задолженность</w:t>
      </w:r>
      <w:r w:rsidRPr="003B2BF6">
        <w:rPr>
          <w:rFonts w:ascii="Times New Roman" w:hAnsi="Times New Roman"/>
          <w:sz w:val="28"/>
          <w:szCs w:val="28"/>
        </w:rPr>
        <w:t>;</w:t>
      </w:r>
    </w:p>
    <w:p w:rsidR="000D1B50" w:rsidRPr="003B2BF6" w:rsidRDefault="000D1B50" w:rsidP="000D1B50">
      <w:pPr>
        <w:numPr>
          <w:ilvl w:val="2"/>
          <w:numId w:val="5"/>
        </w:numPr>
        <w:tabs>
          <w:tab w:val="left" w:pos="1418"/>
          <w:tab w:val="left" w:pos="1701"/>
        </w:tabs>
        <w:suppressAutoHyphens/>
        <w:autoSpaceDE w:val="0"/>
        <w:autoSpaceDN w:val="0"/>
        <w:adjustRightInd w:val="0"/>
        <w:ind w:left="0" w:right="-93" w:firstLine="720"/>
        <w:jc w:val="both"/>
        <w:rPr>
          <w:rFonts w:ascii="Times New Roman" w:hAnsi="Times New Roman"/>
          <w:sz w:val="28"/>
          <w:szCs w:val="28"/>
        </w:rPr>
      </w:pPr>
      <w:r w:rsidRPr="003B2BF6">
        <w:rPr>
          <w:rFonts w:ascii="Times New Roman" w:hAnsi="Times New Roman"/>
          <w:sz w:val="28"/>
          <w:szCs w:val="28"/>
        </w:rPr>
        <w:t>выносит решения о допуске к государственной итоговой аттестации учащихся 9-х классов, 11-х классов, а также о выдаче аттестатов об основном общем образовании, о среднем общем образовании, в том числе с отличием, и справок об обучении;</w:t>
      </w:r>
    </w:p>
    <w:p w:rsidR="000D1B50" w:rsidRPr="003B2BF6" w:rsidRDefault="000D1B50" w:rsidP="000D1B50">
      <w:pPr>
        <w:numPr>
          <w:ilvl w:val="2"/>
          <w:numId w:val="5"/>
        </w:numPr>
        <w:tabs>
          <w:tab w:val="left" w:pos="1418"/>
          <w:tab w:val="left" w:pos="1701"/>
        </w:tabs>
        <w:suppressAutoHyphens/>
        <w:autoSpaceDE w:val="0"/>
        <w:autoSpaceDN w:val="0"/>
        <w:adjustRightInd w:val="0"/>
        <w:ind w:left="0" w:right="-93" w:firstLine="709"/>
        <w:jc w:val="both"/>
        <w:rPr>
          <w:rFonts w:ascii="Times New Roman" w:hAnsi="Times New Roman" w:cs="Times New Roman"/>
          <w:sz w:val="28"/>
          <w:szCs w:val="28"/>
        </w:rPr>
      </w:pPr>
      <w:r w:rsidRPr="003B2BF6">
        <w:rPr>
          <w:rFonts w:ascii="Times New Roman" w:hAnsi="Times New Roman" w:cs="Times New Roman"/>
          <w:sz w:val="28"/>
          <w:szCs w:val="28"/>
        </w:rPr>
        <w:t xml:space="preserve">выносит решения о продолжении получения образования учащимися в Учреждении по образовательным программам начального общего, основного общего и среднего общего образования, не ликвидировавшими в установленные сроки академическую задолженность по одному или нескольким учебным предметам; </w:t>
      </w:r>
    </w:p>
    <w:p w:rsidR="000D1B50" w:rsidRPr="003B2BF6" w:rsidRDefault="000D1B50" w:rsidP="000D1B50">
      <w:pPr>
        <w:numPr>
          <w:ilvl w:val="2"/>
          <w:numId w:val="5"/>
        </w:numPr>
        <w:tabs>
          <w:tab w:val="left" w:pos="1418"/>
          <w:tab w:val="left" w:pos="1701"/>
        </w:tabs>
        <w:suppressAutoHyphens/>
        <w:autoSpaceDE w:val="0"/>
        <w:autoSpaceDN w:val="0"/>
        <w:adjustRightInd w:val="0"/>
        <w:ind w:left="0" w:right="-93" w:firstLine="720"/>
        <w:jc w:val="both"/>
        <w:rPr>
          <w:rFonts w:ascii="Times New Roman" w:hAnsi="Times New Roman"/>
          <w:sz w:val="28"/>
          <w:szCs w:val="28"/>
        </w:rPr>
      </w:pPr>
      <w:r w:rsidRPr="003B2BF6">
        <w:rPr>
          <w:rFonts w:ascii="Times New Roman" w:hAnsi="Times New Roman"/>
          <w:sz w:val="28"/>
          <w:szCs w:val="28"/>
        </w:rPr>
        <w:t xml:space="preserve">рассматривает вопросы по определению списка учебников в соответствии с утвержденным федеральным </w:t>
      </w:r>
      <w:hyperlink r:id="rId9" w:history="1">
        <w:r w:rsidRPr="003B2BF6">
          <w:rPr>
            <w:rFonts w:ascii="Times New Roman" w:hAnsi="Times New Roman"/>
            <w:sz w:val="28"/>
            <w:szCs w:val="28"/>
          </w:rPr>
          <w:t>перечнем</w:t>
        </w:r>
      </w:hyperlink>
      <w:r w:rsidRPr="003B2BF6">
        <w:rPr>
          <w:rFonts w:ascii="Times New Roman" w:hAnsi="Times New Roman"/>
          <w:sz w:val="28"/>
          <w:szCs w:val="28"/>
        </w:rPr>
        <w:t xml:space="preserve"> учебников, рекомендованных к использованию, а также учебных пособий, допущенных к использованию при реализации образовательных программ в Учреждении;</w:t>
      </w:r>
    </w:p>
    <w:p w:rsidR="000D1B50" w:rsidRPr="003B2BF6" w:rsidRDefault="000D1B50" w:rsidP="000D1B50">
      <w:pPr>
        <w:numPr>
          <w:ilvl w:val="2"/>
          <w:numId w:val="5"/>
        </w:numPr>
        <w:tabs>
          <w:tab w:val="left" w:pos="1418"/>
          <w:tab w:val="left" w:pos="1701"/>
        </w:tabs>
        <w:suppressAutoHyphens/>
        <w:autoSpaceDE w:val="0"/>
        <w:autoSpaceDN w:val="0"/>
        <w:adjustRightInd w:val="0"/>
        <w:ind w:left="0" w:right="-93" w:firstLine="720"/>
        <w:jc w:val="both"/>
        <w:rPr>
          <w:rFonts w:ascii="Times New Roman" w:hAnsi="Times New Roman"/>
          <w:sz w:val="28"/>
          <w:szCs w:val="28"/>
        </w:rPr>
      </w:pPr>
      <w:r w:rsidRPr="003B2BF6">
        <w:rPr>
          <w:rFonts w:ascii="Times New Roman" w:hAnsi="Times New Roman"/>
          <w:sz w:val="28"/>
          <w:szCs w:val="28"/>
        </w:rPr>
        <w:t xml:space="preserve">рассматривает </w:t>
      </w:r>
      <w:r w:rsidRPr="003B2BF6">
        <w:rPr>
          <w:rFonts w:ascii="Times New Roman" w:hAnsi="Times New Roman" w:cs="Times New Roman"/>
          <w:sz w:val="28"/>
          <w:szCs w:val="28"/>
        </w:rPr>
        <w:t>вопросы использования и совершенствования методов обучения и воспитания, образовательных технологий, электронного обучения, внедрения новых методик и технологий, обобщения педагогического опыта;</w:t>
      </w:r>
    </w:p>
    <w:p w:rsidR="000D1B50" w:rsidRPr="003B2BF6" w:rsidRDefault="000D1B50" w:rsidP="000D1B50">
      <w:pPr>
        <w:numPr>
          <w:ilvl w:val="2"/>
          <w:numId w:val="5"/>
        </w:numPr>
        <w:tabs>
          <w:tab w:val="left" w:pos="1418"/>
          <w:tab w:val="left" w:pos="1701"/>
        </w:tabs>
        <w:suppressAutoHyphens/>
        <w:autoSpaceDE w:val="0"/>
        <w:autoSpaceDN w:val="0"/>
        <w:adjustRightInd w:val="0"/>
        <w:ind w:left="0" w:right="-93" w:firstLine="720"/>
        <w:jc w:val="both"/>
        <w:rPr>
          <w:rFonts w:ascii="Times New Roman" w:hAnsi="Times New Roman"/>
          <w:sz w:val="28"/>
          <w:szCs w:val="28"/>
        </w:rPr>
      </w:pPr>
      <w:r w:rsidRPr="003B2BF6">
        <w:rPr>
          <w:rFonts w:ascii="Times New Roman" w:hAnsi="Times New Roman" w:cs="Times New Roman"/>
          <w:sz w:val="28"/>
          <w:szCs w:val="28"/>
        </w:rPr>
        <w:t>осуществляет проблемный анализ учебно-воспитательной деятельности за прошедший учебный год;</w:t>
      </w:r>
    </w:p>
    <w:p w:rsidR="000D1B50" w:rsidRPr="003B2BF6" w:rsidRDefault="000D1B50" w:rsidP="000D1B50">
      <w:pPr>
        <w:numPr>
          <w:ilvl w:val="2"/>
          <w:numId w:val="5"/>
        </w:numPr>
        <w:tabs>
          <w:tab w:val="left" w:pos="1418"/>
          <w:tab w:val="left" w:pos="1701"/>
        </w:tabs>
        <w:suppressAutoHyphens/>
        <w:autoSpaceDE w:val="0"/>
        <w:autoSpaceDN w:val="0"/>
        <w:adjustRightInd w:val="0"/>
        <w:ind w:left="0" w:right="-93" w:firstLine="720"/>
        <w:jc w:val="both"/>
        <w:rPr>
          <w:rFonts w:ascii="Times New Roman" w:hAnsi="Times New Roman"/>
          <w:sz w:val="28"/>
          <w:szCs w:val="28"/>
        </w:rPr>
      </w:pPr>
      <w:r w:rsidRPr="003B2BF6">
        <w:rPr>
          <w:rFonts w:ascii="Times New Roman" w:hAnsi="Times New Roman" w:cs="Times New Roman"/>
          <w:sz w:val="28"/>
          <w:szCs w:val="28"/>
        </w:rPr>
        <w:lastRenderedPageBreak/>
        <w:t>рассматривает вопросы повышения квалификации и переподготовки кадров;</w:t>
      </w:r>
    </w:p>
    <w:p w:rsidR="000D1B50" w:rsidRPr="003B2BF6" w:rsidRDefault="000D1B50" w:rsidP="000D1B50">
      <w:pPr>
        <w:numPr>
          <w:ilvl w:val="2"/>
          <w:numId w:val="5"/>
        </w:numPr>
        <w:tabs>
          <w:tab w:val="left" w:pos="1418"/>
          <w:tab w:val="left" w:pos="1701"/>
        </w:tabs>
        <w:suppressAutoHyphens/>
        <w:autoSpaceDE w:val="0"/>
        <w:autoSpaceDN w:val="0"/>
        <w:adjustRightInd w:val="0"/>
        <w:ind w:left="0" w:right="-93" w:firstLine="720"/>
        <w:jc w:val="both"/>
        <w:rPr>
          <w:rFonts w:ascii="Times New Roman" w:hAnsi="Times New Roman"/>
          <w:sz w:val="28"/>
          <w:szCs w:val="28"/>
        </w:rPr>
      </w:pPr>
      <w:r w:rsidRPr="003B2BF6">
        <w:rPr>
          <w:rFonts w:ascii="Times New Roman" w:hAnsi="Times New Roman" w:cs="Times New Roman"/>
          <w:sz w:val="28"/>
          <w:szCs w:val="28"/>
        </w:rPr>
        <w:t>координирует деятельность проблемных групп и иных профессиональных педагогических объединений;</w:t>
      </w:r>
    </w:p>
    <w:p w:rsidR="000D1B50" w:rsidRPr="003B2BF6" w:rsidRDefault="000D1B50" w:rsidP="000D1B50">
      <w:pPr>
        <w:numPr>
          <w:ilvl w:val="2"/>
          <w:numId w:val="5"/>
        </w:numPr>
        <w:tabs>
          <w:tab w:val="left" w:pos="1418"/>
          <w:tab w:val="left" w:pos="1701"/>
        </w:tabs>
        <w:suppressAutoHyphens/>
        <w:autoSpaceDE w:val="0"/>
        <w:autoSpaceDN w:val="0"/>
        <w:adjustRightInd w:val="0"/>
        <w:ind w:left="0" w:right="-93" w:firstLine="720"/>
        <w:jc w:val="both"/>
        <w:rPr>
          <w:rFonts w:ascii="Times New Roman" w:hAnsi="Times New Roman"/>
          <w:sz w:val="28"/>
          <w:szCs w:val="28"/>
        </w:rPr>
      </w:pPr>
      <w:r w:rsidRPr="003B2BF6">
        <w:rPr>
          <w:rFonts w:ascii="Times New Roman" w:hAnsi="Times New Roman" w:cs="Times New Roman"/>
          <w:sz w:val="28"/>
          <w:szCs w:val="28"/>
        </w:rPr>
        <w:t>рассматривает отчет о результатах самообследования;</w:t>
      </w:r>
    </w:p>
    <w:p w:rsidR="000D1B50" w:rsidRPr="003B2BF6" w:rsidRDefault="000D1B50" w:rsidP="000D1B50">
      <w:pPr>
        <w:numPr>
          <w:ilvl w:val="2"/>
          <w:numId w:val="5"/>
        </w:numPr>
        <w:tabs>
          <w:tab w:val="left" w:pos="1418"/>
          <w:tab w:val="left" w:pos="1701"/>
        </w:tabs>
        <w:suppressAutoHyphens/>
        <w:autoSpaceDE w:val="0"/>
        <w:autoSpaceDN w:val="0"/>
        <w:adjustRightInd w:val="0"/>
        <w:ind w:left="0" w:right="-93" w:firstLine="720"/>
        <w:jc w:val="both"/>
        <w:rPr>
          <w:rFonts w:ascii="Times New Roman" w:hAnsi="Times New Roman"/>
          <w:sz w:val="28"/>
          <w:szCs w:val="28"/>
        </w:rPr>
      </w:pPr>
      <w:r w:rsidRPr="003B2BF6">
        <w:rPr>
          <w:rFonts w:ascii="Times New Roman" w:hAnsi="Times New Roman" w:cs="Times New Roman"/>
          <w:sz w:val="28"/>
          <w:szCs w:val="28"/>
        </w:rPr>
        <w:t>рассматривает вопросы функционирования внутренней системы оценки качества образования</w:t>
      </w:r>
      <w:r w:rsidRPr="003B2BF6">
        <w:rPr>
          <w:rFonts w:ascii="Times New Roman" w:hAnsi="Times New Roman"/>
          <w:sz w:val="28"/>
          <w:szCs w:val="28"/>
        </w:rPr>
        <w:t>;</w:t>
      </w:r>
    </w:p>
    <w:p w:rsidR="000D1B50" w:rsidRPr="003B2BF6" w:rsidRDefault="000D1B50" w:rsidP="006A7A9B">
      <w:pPr>
        <w:numPr>
          <w:ilvl w:val="2"/>
          <w:numId w:val="5"/>
        </w:numPr>
        <w:tabs>
          <w:tab w:val="left" w:pos="1418"/>
          <w:tab w:val="left" w:pos="1701"/>
        </w:tabs>
        <w:suppressAutoHyphens/>
        <w:autoSpaceDE w:val="0"/>
        <w:autoSpaceDN w:val="0"/>
        <w:adjustRightInd w:val="0"/>
        <w:ind w:left="0" w:right="-93" w:firstLine="720"/>
        <w:jc w:val="both"/>
        <w:rPr>
          <w:rFonts w:ascii="Times New Roman" w:hAnsi="Times New Roman"/>
          <w:sz w:val="28"/>
          <w:szCs w:val="28"/>
        </w:rPr>
      </w:pPr>
      <w:r w:rsidRPr="003B2BF6">
        <w:rPr>
          <w:rFonts w:ascii="Times New Roman" w:hAnsi="Times New Roman" w:cs="Times New Roman"/>
          <w:spacing w:val="-1"/>
          <w:sz w:val="28"/>
          <w:szCs w:val="28"/>
        </w:rPr>
        <w:t xml:space="preserve">устанавливает формы, периодичность и порядок проведения </w:t>
      </w:r>
      <w:r w:rsidRPr="003B2BF6">
        <w:rPr>
          <w:rFonts w:ascii="Times New Roman" w:hAnsi="Times New Roman" w:cs="Times New Roman"/>
          <w:spacing w:val="-6"/>
          <w:sz w:val="28"/>
          <w:szCs w:val="28"/>
        </w:rPr>
        <w:t xml:space="preserve">текущего контроля успеваемости и </w:t>
      </w:r>
      <w:r w:rsidRPr="003B2BF6">
        <w:rPr>
          <w:rFonts w:ascii="Times New Roman" w:hAnsi="Times New Roman" w:cs="Times New Roman"/>
          <w:spacing w:val="-1"/>
          <w:sz w:val="28"/>
          <w:szCs w:val="28"/>
        </w:rPr>
        <w:t>промежуточной аттестации.</w:t>
      </w:r>
    </w:p>
    <w:bookmarkEnd w:id="0"/>
    <w:p w:rsidR="006A7A9B" w:rsidRPr="003B2BF6" w:rsidRDefault="006A7A9B" w:rsidP="006A7A9B">
      <w:pPr>
        <w:numPr>
          <w:ilvl w:val="1"/>
          <w:numId w:val="5"/>
        </w:numPr>
        <w:tabs>
          <w:tab w:val="left" w:pos="1418"/>
          <w:tab w:val="left" w:pos="1701"/>
        </w:tabs>
        <w:suppressAutoHyphens/>
        <w:autoSpaceDE w:val="0"/>
        <w:autoSpaceDN w:val="0"/>
        <w:adjustRightInd w:val="0"/>
        <w:ind w:left="0" w:right="-93" w:firstLine="720"/>
        <w:jc w:val="both"/>
        <w:rPr>
          <w:rFonts w:ascii="Times New Roman" w:hAnsi="Times New Roman"/>
          <w:sz w:val="28"/>
          <w:szCs w:val="28"/>
        </w:rPr>
      </w:pPr>
      <w:r w:rsidRPr="003B2BF6">
        <w:rPr>
          <w:rFonts w:ascii="Times New Roman" w:hAnsi="Times New Roman"/>
          <w:sz w:val="28"/>
          <w:szCs w:val="28"/>
        </w:rPr>
        <w:t>В целях учета мнения учащихся, родителей (законных представителей) несовершеннолетних учащихся и работников по вопросам управления Учреждением и при принятии Учреждением локальных нормативных актов, затрагивающих их права и законные интересы, по инициативе родителей (законных представителей) учащихся, работников в Учреждении:</w:t>
      </w:r>
    </w:p>
    <w:p w:rsidR="006A7A9B" w:rsidRPr="003B2BF6" w:rsidRDefault="006A7A9B" w:rsidP="006A7A9B">
      <w:pPr>
        <w:numPr>
          <w:ilvl w:val="2"/>
          <w:numId w:val="5"/>
        </w:numPr>
        <w:tabs>
          <w:tab w:val="left" w:pos="1418"/>
          <w:tab w:val="left" w:pos="1701"/>
        </w:tabs>
        <w:suppressAutoHyphens/>
        <w:autoSpaceDE w:val="0"/>
        <w:autoSpaceDN w:val="0"/>
        <w:adjustRightInd w:val="0"/>
        <w:ind w:left="0" w:right="-91" w:firstLine="720"/>
        <w:jc w:val="both"/>
        <w:rPr>
          <w:rFonts w:ascii="Times New Roman" w:hAnsi="Times New Roman" w:cs="Times New Roman"/>
          <w:sz w:val="28"/>
          <w:szCs w:val="28"/>
        </w:rPr>
      </w:pPr>
      <w:r w:rsidRPr="003B2BF6">
        <w:rPr>
          <w:rFonts w:ascii="Times New Roman" w:hAnsi="Times New Roman" w:cs="Times New Roman"/>
          <w:sz w:val="28"/>
          <w:szCs w:val="28"/>
        </w:rPr>
        <w:t xml:space="preserve">создается </w:t>
      </w:r>
      <w:r w:rsidRPr="003B2BF6">
        <w:rPr>
          <w:rFonts w:ascii="Times New Roman" w:hAnsi="Times New Roman" w:cs="Times New Roman"/>
          <w:color w:val="000000"/>
          <w:sz w:val="28"/>
          <w:szCs w:val="28"/>
        </w:rPr>
        <w:t>совет родителей (законных представителей) несовершеннолетних учащихся (далее – совет родителей)</w:t>
      </w:r>
      <w:r w:rsidRPr="003B2BF6">
        <w:rPr>
          <w:rFonts w:ascii="Times New Roman" w:hAnsi="Times New Roman" w:cs="Times New Roman"/>
          <w:sz w:val="28"/>
          <w:szCs w:val="28"/>
        </w:rPr>
        <w:t>;</w:t>
      </w:r>
    </w:p>
    <w:p w:rsidR="006A7A9B" w:rsidRPr="003B2BF6" w:rsidRDefault="006A7A9B" w:rsidP="006A7A9B">
      <w:pPr>
        <w:numPr>
          <w:ilvl w:val="2"/>
          <w:numId w:val="5"/>
        </w:numPr>
        <w:tabs>
          <w:tab w:val="left" w:pos="1418"/>
          <w:tab w:val="left" w:pos="1701"/>
        </w:tabs>
        <w:suppressAutoHyphens/>
        <w:autoSpaceDE w:val="0"/>
        <w:autoSpaceDN w:val="0"/>
        <w:adjustRightInd w:val="0"/>
        <w:ind w:left="0" w:right="-91" w:firstLine="720"/>
        <w:jc w:val="both"/>
        <w:rPr>
          <w:rFonts w:ascii="Times New Roman" w:hAnsi="Times New Roman"/>
          <w:sz w:val="28"/>
          <w:szCs w:val="28"/>
        </w:rPr>
      </w:pPr>
      <w:r w:rsidRPr="003B2BF6">
        <w:rPr>
          <w:rFonts w:ascii="Times New Roman" w:hAnsi="Times New Roman"/>
          <w:sz w:val="28"/>
          <w:szCs w:val="28"/>
        </w:rPr>
        <w:t>действует профессиональный союз работников Учреждения.</w:t>
      </w:r>
    </w:p>
    <w:p w:rsidR="00861E25" w:rsidRPr="003B2BF6" w:rsidRDefault="006A7A9B" w:rsidP="00861E25">
      <w:pPr>
        <w:pStyle w:val="a8"/>
        <w:numPr>
          <w:ilvl w:val="1"/>
          <w:numId w:val="5"/>
        </w:numPr>
        <w:tabs>
          <w:tab w:val="left" w:pos="1418"/>
          <w:tab w:val="left" w:pos="1701"/>
        </w:tabs>
        <w:suppressAutoHyphens/>
        <w:autoSpaceDE w:val="0"/>
        <w:autoSpaceDN w:val="0"/>
        <w:adjustRightInd w:val="0"/>
        <w:spacing w:after="0" w:line="240" w:lineRule="auto"/>
        <w:ind w:left="0" w:right="-91" w:firstLine="709"/>
        <w:rPr>
          <w:szCs w:val="28"/>
        </w:rPr>
      </w:pPr>
      <w:bookmarkStart w:id="1" w:name="sub_3721"/>
      <w:r w:rsidRPr="003B2BF6">
        <w:rPr>
          <w:szCs w:val="28"/>
          <w:lang w:eastAsia="en-US"/>
        </w:rPr>
        <w:t xml:space="preserve">Директор Учреждения перед принятием локального нормативного акта, </w:t>
      </w:r>
      <w:r w:rsidRPr="003B2BF6">
        <w:rPr>
          <w:szCs w:val="28"/>
        </w:rPr>
        <w:t>затрагивающего права и законные интересы учащихся, родителей (законных представителей) учащихся, работников</w:t>
      </w:r>
      <w:r w:rsidRPr="003B2BF6">
        <w:rPr>
          <w:szCs w:val="28"/>
          <w:lang w:eastAsia="en-US"/>
        </w:rPr>
        <w:t xml:space="preserve"> направляет проект локального нормативного акта и обоснование по нему </w:t>
      </w:r>
      <w:r w:rsidRPr="003B2BF6">
        <w:rPr>
          <w:szCs w:val="28"/>
        </w:rPr>
        <w:t>совету родителей или профессиональному союзу работников</w:t>
      </w:r>
      <w:r w:rsidRPr="003B2BF6">
        <w:rPr>
          <w:szCs w:val="28"/>
          <w:lang w:eastAsia="en-US"/>
        </w:rPr>
        <w:t xml:space="preserve">. </w:t>
      </w:r>
      <w:bookmarkStart w:id="2" w:name="sub_3722"/>
      <w:bookmarkEnd w:id="1"/>
      <w:r w:rsidRPr="003B2BF6">
        <w:rPr>
          <w:szCs w:val="28"/>
        </w:rPr>
        <w:t xml:space="preserve">Совет родителей, профессиональный союз работников </w:t>
      </w:r>
      <w:r w:rsidRPr="003B2BF6">
        <w:rPr>
          <w:szCs w:val="28"/>
          <w:lang w:eastAsia="en-US"/>
        </w:rPr>
        <w:t xml:space="preserve">не позднее пяти рабочих дней со дня получения проекта, указанного локального нормативного акта, направляет директору Учреждения мотивированное мнение по проекту в письменной форме. </w:t>
      </w:r>
      <w:bookmarkEnd w:id="2"/>
      <w:r w:rsidRPr="003B2BF6">
        <w:rPr>
          <w:szCs w:val="28"/>
          <w:lang w:eastAsia="en-US"/>
        </w:rPr>
        <w:t>В случае, если мотивированное мнение не содержит согласия с проектом локального нормативного акта, либо содержит предложения по его совершенствованию, директор Учреждения может согласиться с ним, либо обязан в течение трех дней после получения мотивированного мнения провести дополнительные консультации в целях достижения взаимоприемлемого решения.</w:t>
      </w:r>
    </w:p>
    <w:p w:rsidR="00861E25" w:rsidRPr="003B2BF6" w:rsidRDefault="00861E25" w:rsidP="00861E25">
      <w:pPr>
        <w:pStyle w:val="a8"/>
        <w:numPr>
          <w:ilvl w:val="1"/>
          <w:numId w:val="5"/>
        </w:numPr>
        <w:tabs>
          <w:tab w:val="left" w:pos="1418"/>
          <w:tab w:val="left" w:pos="1701"/>
        </w:tabs>
        <w:suppressAutoHyphens/>
        <w:autoSpaceDE w:val="0"/>
        <w:autoSpaceDN w:val="0"/>
        <w:adjustRightInd w:val="0"/>
        <w:spacing w:after="0" w:line="240" w:lineRule="auto"/>
        <w:ind w:left="0" w:right="-91" w:firstLine="709"/>
        <w:rPr>
          <w:szCs w:val="28"/>
        </w:rPr>
      </w:pPr>
      <w:r w:rsidRPr="003B2BF6">
        <w:rPr>
          <w:szCs w:val="28"/>
        </w:rPr>
        <w:t>В целях развития и совершенствования учебно-воспитательного процесса, повышения профессионального мастерства и творческого роста педагогических работников, рассмотрения сложных методических вопросов организации образовательного процесса, изучения и распространения передового педагогического опыта в Учреждении действует Методический совет.</w:t>
      </w:r>
    </w:p>
    <w:p w:rsidR="00861E25" w:rsidRPr="003B2BF6" w:rsidRDefault="00861E25" w:rsidP="00861E25">
      <w:pPr>
        <w:pStyle w:val="a8"/>
        <w:numPr>
          <w:ilvl w:val="1"/>
          <w:numId w:val="5"/>
        </w:numPr>
        <w:tabs>
          <w:tab w:val="left" w:pos="-2835"/>
          <w:tab w:val="left" w:pos="-2694"/>
          <w:tab w:val="left" w:pos="0"/>
          <w:tab w:val="left" w:pos="1560"/>
          <w:tab w:val="left" w:pos="1985"/>
        </w:tabs>
        <w:suppressAutoHyphens/>
        <w:autoSpaceDE w:val="0"/>
        <w:autoSpaceDN w:val="0"/>
        <w:adjustRightInd w:val="0"/>
        <w:spacing w:after="0" w:line="240" w:lineRule="auto"/>
        <w:ind w:left="0" w:right="5" w:firstLine="709"/>
        <w:rPr>
          <w:szCs w:val="28"/>
        </w:rPr>
      </w:pPr>
      <w:r w:rsidRPr="003B2BF6">
        <w:rPr>
          <w:szCs w:val="28"/>
        </w:rPr>
        <w:t>Членами Методического совета являются руководители методических объединений, заместители директора по учебно-воспитательной, воспитательной, научно-методической и методической работе, опытные педагогические работники.</w:t>
      </w:r>
    </w:p>
    <w:p w:rsidR="00861E25" w:rsidRPr="003B2BF6" w:rsidRDefault="00861E25" w:rsidP="00861E25">
      <w:pPr>
        <w:pStyle w:val="a8"/>
        <w:numPr>
          <w:ilvl w:val="1"/>
          <w:numId w:val="5"/>
        </w:numPr>
        <w:tabs>
          <w:tab w:val="left" w:pos="-2835"/>
          <w:tab w:val="left" w:pos="-2694"/>
          <w:tab w:val="left" w:pos="0"/>
        </w:tabs>
        <w:suppressAutoHyphens/>
        <w:autoSpaceDE w:val="0"/>
        <w:autoSpaceDN w:val="0"/>
        <w:adjustRightInd w:val="0"/>
        <w:spacing w:after="0" w:line="240" w:lineRule="auto"/>
        <w:ind w:left="0" w:right="5" w:firstLine="709"/>
        <w:rPr>
          <w:szCs w:val="28"/>
        </w:rPr>
      </w:pPr>
      <w:r w:rsidRPr="003B2BF6">
        <w:rPr>
          <w:szCs w:val="28"/>
        </w:rPr>
        <w:t xml:space="preserve">  Состав Методического совета утверждается приказом директора Учреждения. </w:t>
      </w:r>
    </w:p>
    <w:p w:rsidR="00861E25" w:rsidRPr="003B2BF6" w:rsidRDefault="00861E25" w:rsidP="00861E25">
      <w:pPr>
        <w:pStyle w:val="a8"/>
        <w:numPr>
          <w:ilvl w:val="1"/>
          <w:numId w:val="5"/>
        </w:numPr>
        <w:tabs>
          <w:tab w:val="left" w:pos="-2835"/>
          <w:tab w:val="left" w:pos="-2694"/>
          <w:tab w:val="left" w:pos="0"/>
          <w:tab w:val="left" w:pos="1560"/>
          <w:tab w:val="left" w:pos="1985"/>
        </w:tabs>
        <w:suppressAutoHyphens/>
        <w:autoSpaceDE w:val="0"/>
        <w:autoSpaceDN w:val="0"/>
        <w:adjustRightInd w:val="0"/>
        <w:spacing w:after="0" w:line="240" w:lineRule="auto"/>
        <w:ind w:left="0" w:right="5" w:firstLine="709"/>
        <w:rPr>
          <w:szCs w:val="28"/>
        </w:rPr>
      </w:pPr>
      <w:r w:rsidRPr="003B2BF6">
        <w:rPr>
          <w:szCs w:val="28"/>
        </w:rPr>
        <w:t xml:space="preserve">  Деятельность Методического совета регламентируется локальным актом Учреждения.</w:t>
      </w:r>
    </w:p>
    <w:p w:rsidR="00861E25" w:rsidRPr="003B2BF6" w:rsidRDefault="00861E25" w:rsidP="00861E25">
      <w:pPr>
        <w:pStyle w:val="a8"/>
        <w:numPr>
          <w:ilvl w:val="1"/>
          <w:numId w:val="5"/>
        </w:numPr>
        <w:tabs>
          <w:tab w:val="left" w:pos="-2835"/>
          <w:tab w:val="left" w:pos="-2694"/>
          <w:tab w:val="left" w:pos="0"/>
          <w:tab w:val="left" w:pos="1560"/>
          <w:tab w:val="left" w:pos="1985"/>
        </w:tabs>
        <w:suppressAutoHyphens/>
        <w:autoSpaceDE w:val="0"/>
        <w:autoSpaceDN w:val="0"/>
        <w:adjustRightInd w:val="0"/>
        <w:spacing w:after="0" w:line="240" w:lineRule="auto"/>
        <w:ind w:left="0" w:right="5" w:firstLine="709"/>
        <w:rPr>
          <w:szCs w:val="28"/>
        </w:rPr>
      </w:pPr>
      <w:r w:rsidRPr="003B2BF6">
        <w:rPr>
          <w:szCs w:val="28"/>
        </w:rPr>
        <w:t xml:space="preserve">  Срок полномочий Методического совета составляет один год.</w:t>
      </w:r>
    </w:p>
    <w:p w:rsidR="00861E25" w:rsidRPr="003B2BF6" w:rsidRDefault="00861E25" w:rsidP="00861E25">
      <w:pPr>
        <w:pStyle w:val="a8"/>
        <w:numPr>
          <w:ilvl w:val="1"/>
          <w:numId w:val="5"/>
        </w:numPr>
        <w:tabs>
          <w:tab w:val="left" w:pos="-2835"/>
          <w:tab w:val="left" w:pos="-2694"/>
          <w:tab w:val="left" w:pos="0"/>
          <w:tab w:val="left" w:pos="1560"/>
          <w:tab w:val="left" w:pos="1985"/>
        </w:tabs>
        <w:suppressAutoHyphens/>
        <w:autoSpaceDE w:val="0"/>
        <w:autoSpaceDN w:val="0"/>
        <w:adjustRightInd w:val="0"/>
        <w:spacing w:after="0" w:line="240" w:lineRule="auto"/>
        <w:ind w:left="0" w:right="5" w:firstLine="709"/>
        <w:rPr>
          <w:szCs w:val="28"/>
        </w:rPr>
      </w:pPr>
      <w:r w:rsidRPr="003B2BF6">
        <w:rPr>
          <w:szCs w:val="28"/>
        </w:rPr>
        <w:lastRenderedPageBreak/>
        <w:t xml:space="preserve">  Ход заседания Методического совета и решения оформляются протоколами. Протоколы хранятся в Учреждении постоянно. Заседания методического совета правомочны, если на них присутствует не менее две третьих его состава. Решение Методического совета считается принятым, если за него проголосовало более половины присутствующих. </w:t>
      </w:r>
    </w:p>
    <w:p w:rsidR="00861E25" w:rsidRPr="003B2BF6" w:rsidRDefault="00861E25" w:rsidP="00861E25">
      <w:pPr>
        <w:pStyle w:val="a8"/>
        <w:numPr>
          <w:ilvl w:val="1"/>
          <w:numId w:val="5"/>
        </w:numPr>
        <w:tabs>
          <w:tab w:val="left" w:pos="-2835"/>
          <w:tab w:val="left" w:pos="-2694"/>
          <w:tab w:val="left" w:pos="0"/>
          <w:tab w:val="left" w:pos="1560"/>
          <w:tab w:val="left" w:pos="1985"/>
        </w:tabs>
        <w:suppressAutoHyphens/>
        <w:autoSpaceDE w:val="0"/>
        <w:autoSpaceDN w:val="0"/>
        <w:adjustRightInd w:val="0"/>
        <w:spacing w:after="0" w:line="240" w:lineRule="auto"/>
        <w:ind w:left="0" w:right="5" w:firstLine="709"/>
        <w:rPr>
          <w:szCs w:val="28"/>
        </w:rPr>
      </w:pPr>
      <w:r w:rsidRPr="003B2BF6">
        <w:rPr>
          <w:szCs w:val="28"/>
        </w:rPr>
        <w:t xml:space="preserve">  Решение, принятое в пределах компетенции Методического совета, является обязательным для педагогических работников Учреждения, родителей (законных представителей), учащихся. </w:t>
      </w:r>
    </w:p>
    <w:p w:rsidR="00861E25" w:rsidRPr="003B2BF6" w:rsidRDefault="00861E25" w:rsidP="002213F6">
      <w:pPr>
        <w:pStyle w:val="a8"/>
        <w:numPr>
          <w:ilvl w:val="1"/>
          <w:numId w:val="5"/>
        </w:numPr>
        <w:tabs>
          <w:tab w:val="left" w:pos="-2835"/>
          <w:tab w:val="left" w:pos="-2694"/>
          <w:tab w:val="left" w:pos="0"/>
        </w:tabs>
        <w:suppressAutoHyphens/>
        <w:autoSpaceDE w:val="0"/>
        <w:autoSpaceDN w:val="0"/>
        <w:adjustRightInd w:val="0"/>
        <w:spacing w:after="0" w:line="240" w:lineRule="auto"/>
        <w:ind w:left="0" w:right="5" w:firstLine="709"/>
        <w:rPr>
          <w:szCs w:val="28"/>
        </w:rPr>
      </w:pPr>
      <w:r w:rsidRPr="003B2BF6">
        <w:rPr>
          <w:szCs w:val="28"/>
        </w:rPr>
        <w:t xml:space="preserve"> Компетенция  Методического совета:</w:t>
      </w:r>
    </w:p>
    <w:p w:rsidR="00861E25" w:rsidRPr="003B2BF6" w:rsidRDefault="002213F6" w:rsidP="00861E25">
      <w:pPr>
        <w:tabs>
          <w:tab w:val="left" w:pos="-2694"/>
          <w:tab w:val="left" w:pos="0"/>
        </w:tabs>
        <w:ind w:left="709" w:right="5"/>
        <w:jc w:val="both"/>
        <w:rPr>
          <w:rFonts w:ascii="Times New Roman" w:hAnsi="Times New Roman"/>
          <w:sz w:val="28"/>
          <w:szCs w:val="28"/>
        </w:rPr>
      </w:pPr>
      <w:r w:rsidRPr="003B2BF6">
        <w:rPr>
          <w:rFonts w:ascii="Times New Roman" w:hAnsi="Times New Roman"/>
          <w:sz w:val="28"/>
          <w:szCs w:val="28"/>
        </w:rPr>
        <w:t xml:space="preserve">4.46.1. </w:t>
      </w:r>
      <w:r w:rsidR="00861E25" w:rsidRPr="003B2BF6">
        <w:rPr>
          <w:rFonts w:ascii="Times New Roman" w:hAnsi="Times New Roman"/>
          <w:sz w:val="28"/>
          <w:szCs w:val="28"/>
        </w:rPr>
        <w:t xml:space="preserve">рассмотрение вопросов внедрения новых методик и технологий, </w:t>
      </w:r>
      <w:r w:rsidRPr="003B2BF6">
        <w:rPr>
          <w:rFonts w:ascii="Times New Roman" w:hAnsi="Times New Roman"/>
          <w:sz w:val="28"/>
          <w:szCs w:val="28"/>
        </w:rPr>
        <w:t xml:space="preserve">4.46.2. </w:t>
      </w:r>
      <w:r w:rsidR="00861E25" w:rsidRPr="003B2BF6">
        <w:rPr>
          <w:rFonts w:ascii="Times New Roman" w:hAnsi="Times New Roman"/>
          <w:sz w:val="28"/>
          <w:szCs w:val="28"/>
        </w:rPr>
        <w:t>обобщения педагогического опыта;</w:t>
      </w:r>
    </w:p>
    <w:p w:rsidR="00861E25" w:rsidRPr="003B2BF6" w:rsidRDefault="002213F6" w:rsidP="00861E25">
      <w:pPr>
        <w:tabs>
          <w:tab w:val="left" w:pos="0"/>
          <w:tab w:val="left" w:pos="1560"/>
          <w:tab w:val="left" w:pos="1985"/>
        </w:tabs>
        <w:ind w:left="709" w:right="5"/>
        <w:jc w:val="both"/>
        <w:rPr>
          <w:rFonts w:ascii="Times New Roman" w:hAnsi="Times New Roman"/>
          <w:sz w:val="28"/>
          <w:szCs w:val="28"/>
        </w:rPr>
      </w:pPr>
      <w:r w:rsidRPr="003B2BF6">
        <w:rPr>
          <w:rFonts w:ascii="Times New Roman" w:hAnsi="Times New Roman"/>
          <w:sz w:val="28"/>
          <w:szCs w:val="28"/>
        </w:rPr>
        <w:t xml:space="preserve">4.46.3. </w:t>
      </w:r>
      <w:r w:rsidR="00861E25" w:rsidRPr="003B2BF6">
        <w:rPr>
          <w:rFonts w:ascii="Times New Roman" w:hAnsi="Times New Roman"/>
          <w:sz w:val="28"/>
          <w:szCs w:val="28"/>
        </w:rPr>
        <w:t>определение основных направлений внедрение федеральных государственных образовательных стандартов;</w:t>
      </w:r>
    </w:p>
    <w:p w:rsidR="00861E25" w:rsidRPr="003B2BF6" w:rsidRDefault="002213F6" w:rsidP="00861E25">
      <w:pPr>
        <w:tabs>
          <w:tab w:val="left" w:pos="0"/>
          <w:tab w:val="left" w:pos="1701"/>
        </w:tabs>
        <w:ind w:left="709" w:right="5"/>
        <w:jc w:val="both"/>
        <w:rPr>
          <w:rFonts w:ascii="Times New Roman" w:hAnsi="Times New Roman"/>
          <w:sz w:val="28"/>
          <w:szCs w:val="28"/>
        </w:rPr>
      </w:pPr>
      <w:r w:rsidRPr="003B2BF6">
        <w:rPr>
          <w:rFonts w:ascii="Times New Roman" w:hAnsi="Times New Roman"/>
          <w:sz w:val="28"/>
          <w:szCs w:val="28"/>
        </w:rPr>
        <w:t xml:space="preserve">4.46.4. </w:t>
      </w:r>
      <w:r w:rsidR="00861E25" w:rsidRPr="003B2BF6">
        <w:rPr>
          <w:rFonts w:ascii="Times New Roman" w:hAnsi="Times New Roman"/>
          <w:sz w:val="28"/>
          <w:szCs w:val="28"/>
        </w:rPr>
        <w:t>осуществление проблемного анализа учебно-воспитательной деятельности за прошедший учебный год;</w:t>
      </w:r>
    </w:p>
    <w:p w:rsidR="00861E25" w:rsidRPr="003B2BF6" w:rsidRDefault="002213F6" w:rsidP="00861E25">
      <w:pPr>
        <w:tabs>
          <w:tab w:val="left" w:pos="0"/>
          <w:tab w:val="left" w:pos="1560"/>
          <w:tab w:val="left" w:pos="1701"/>
        </w:tabs>
        <w:ind w:left="709" w:right="5"/>
        <w:jc w:val="both"/>
        <w:rPr>
          <w:rFonts w:ascii="Times New Roman" w:hAnsi="Times New Roman"/>
          <w:sz w:val="28"/>
          <w:szCs w:val="28"/>
        </w:rPr>
      </w:pPr>
      <w:r w:rsidRPr="003B2BF6">
        <w:rPr>
          <w:rFonts w:ascii="Times New Roman" w:hAnsi="Times New Roman"/>
          <w:sz w:val="28"/>
          <w:szCs w:val="28"/>
        </w:rPr>
        <w:t xml:space="preserve">4.46.5. </w:t>
      </w:r>
      <w:r w:rsidR="00861E25" w:rsidRPr="003B2BF6">
        <w:rPr>
          <w:rFonts w:ascii="Times New Roman" w:hAnsi="Times New Roman"/>
          <w:sz w:val="28"/>
          <w:szCs w:val="28"/>
        </w:rPr>
        <w:t>обсуждение и выбор различных вариантов содержания образования, форм и методов обучения и воспитания;</w:t>
      </w:r>
    </w:p>
    <w:p w:rsidR="00861E25" w:rsidRPr="003B2BF6" w:rsidRDefault="002213F6" w:rsidP="002213F6">
      <w:pPr>
        <w:pStyle w:val="a8"/>
        <w:tabs>
          <w:tab w:val="left" w:pos="-2694"/>
        </w:tabs>
        <w:suppressAutoHyphens/>
        <w:autoSpaceDE w:val="0"/>
        <w:autoSpaceDN w:val="0"/>
        <w:adjustRightInd w:val="0"/>
        <w:spacing w:after="0" w:line="240" w:lineRule="auto"/>
        <w:ind w:left="709" w:right="-91" w:firstLine="0"/>
        <w:rPr>
          <w:color w:val="auto"/>
          <w:szCs w:val="28"/>
        </w:rPr>
      </w:pPr>
      <w:r w:rsidRPr="003B2BF6">
        <w:rPr>
          <w:color w:val="auto"/>
          <w:szCs w:val="28"/>
        </w:rPr>
        <w:t xml:space="preserve">4.46.6. </w:t>
      </w:r>
      <w:r w:rsidR="00861E25" w:rsidRPr="003B2BF6">
        <w:rPr>
          <w:color w:val="auto"/>
          <w:szCs w:val="28"/>
        </w:rPr>
        <w:t>координирование деятельность проблемных групп и иных профессиональных педагогических объединений</w:t>
      </w:r>
    </w:p>
    <w:p w:rsidR="00994EC0" w:rsidRPr="003B2BF6" w:rsidRDefault="00994EC0" w:rsidP="006A7A9B">
      <w:pPr>
        <w:pStyle w:val="a8"/>
        <w:tabs>
          <w:tab w:val="left" w:pos="1418"/>
          <w:tab w:val="left" w:pos="1701"/>
        </w:tabs>
        <w:suppressAutoHyphens/>
        <w:autoSpaceDE w:val="0"/>
        <w:autoSpaceDN w:val="0"/>
        <w:adjustRightInd w:val="0"/>
        <w:ind w:left="709" w:right="-93" w:firstLine="0"/>
        <w:rPr>
          <w:color w:val="auto"/>
          <w:szCs w:val="28"/>
        </w:rPr>
      </w:pPr>
    </w:p>
    <w:p w:rsidR="00F302B8" w:rsidRPr="003B2BF6" w:rsidRDefault="00F302B8" w:rsidP="00F302B8">
      <w:pPr>
        <w:tabs>
          <w:tab w:val="left" w:pos="0"/>
          <w:tab w:val="left" w:pos="1701"/>
        </w:tabs>
        <w:suppressAutoHyphens/>
        <w:autoSpaceDE w:val="0"/>
        <w:autoSpaceDN w:val="0"/>
        <w:adjustRightInd w:val="0"/>
        <w:ind w:right="-93"/>
        <w:jc w:val="center"/>
        <w:rPr>
          <w:rFonts w:ascii="Times New Roman" w:hAnsi="Times New Roman"/>
          <w:b/>
          <w:sz w:val="28"/>
          <w:szCs w:val="28"/>
        </w:rPr>
      </w:pPr>
      <w:r w:rsidRPr="003B2BF6">
        <w:rPr>
          <w:rFonts w:ascii="Times New Roman" w:hAnsi="Times New Roman"/>
          <w:b/>
          <w:bCs/>
          <w:sz w:val="28"/>
          <w:szCs w:val="28"/>
          <w:lang w:val="en-US"/>
        </w:rPr>
        <w:t>V</w:t>
      </w:r>
      <w:r w:rsidRPr="003B2BF6">
        <w:rPr>
          <w:rFonts w:ascii="Times New Roman" w:hAnsi="Times New Roman"/>
          <w:b/>
          <w:bCs/>
          <w:sz w:val="28"/>
          <w:szCs w:val="28"/>
        </w:rPr>
        <w:t xml:space="preserve">. </w:t>
      </w:r>
      <w:r w:rsidRPr="003B2BF6">
        <w:rPr>
          <w:rFonts w:ascii="Times New Roman" w:hAnsi="Times New Roman"/>
          <w:b/>
          <w:sz w:val="28"/>
          <w:szCs w:val="28"/>
        </w:rPr>
        <w:t>ПОРЯДОК РАЗРАБОТКИ И ПРИНЯТИЯ ЛОКАЛЬНЫХ НОРМАТИВНЫХ АКТОВ</w:t>
      </w:r>
    </w:p>
    <w:p w:rsidR="00F302B8" w:rsidRPr="003B2BF6" w:rsidRDefault="00F302B8" w:rsidP="00F302B8">
      <w:pPr>
        <w:pStyle w:val="12"/>
        <w:numPr>
          <w:ilvl w:val="1"/>
          <w:numId w:val="6"/>
        </w:numPr>
        <w:tabs>
          <w:tab w:val="left" w:pos="0"/>
        </w:tabs>
        <w:ind w:left="0" w:firstLine="720"/>
        <w:jc w:val="both"/>
        <w:rPr>
          <w:rFonts w:ascii="Times New Roman" w:hAnsi="Times New Roman" w:cs="Times New Roman"/>
          <w:sz w:val="28"/>
          <w:szCs w:val="28"/>
        </w:rPr>
      </w:pPr>
      <w:r w:rsidRPr="003B2BF6">
        <w:rPr>
          <w:rFonts w:ascii="Times New Roman" w:hAnsi="Times New Roman" w:cs="Times New Roman"/>
          <w:spacing w:val="-6"/>
          <w:sz w:val="28"/>
          <w:szCs w:val="28"/>
        </w:rPr>
        <w:t xml:space="preserve">Локальный нормативный акт Учреждения - это основанный на законодательстве </w:t>
      </w:r>
      <w:r w:rsidRPr="003B2BF6">
        <w:rPr>
          <w:rFonts w:ascii="Times New Roman" w:hAnsi="Times New Roman" w:cs="Times New Roman"/>
          <w:spacing w:val="-7"/>
          <w:sz w:val="28"/>
          <w:szCs w:val="28"/>
        </w:rPr>
        <w:t xml:space="preserve">официальный правовой документ, принятый Учреждением в пределах своей компетенции, </w:t>
      </w:r>
      <w:r w:rsidRPr="003B2BF6">
        <w:rPr>
          <w:rFonts w:ascii="Times New Roman" w:hAnsi="Times New Roman" w:cs="Times New Roman"/>
          <w:spacing w:val="-2"/>
          <w:sz w:val="28"/>
          <w:szCs w:val="28"/>
        </w:rPr>
        <w:t xml:space="preserve">рассчитанный на неоднократное применение и устанавливающий правила поведения </w:t>
      </w:r>
      <w:r w:rsidRPr="003B2BF6">
        <w:rPr>
          <w:rFonts w:ascii="Times New Roman" w:hAnsi="Times New Roman" w:cs="Times New Roman"/>
          <w:spacing w:val="-5"/>
          <w:sz w:val="28"/>
          <w:szCs w:val="28"/>
        </w:rPr>
        <w:t>(права и обязанности) самого Учреждения,</w:t>
      </w:r>
      <w:r w:rsidR="007D3172" w:rsidRPr="003B2BF6">
        <w:rPr>
          <w:rFonts w:ascii="Times New Roman" w:hAnsi="Times New Roman" w:cs="Times New Roman"/>
          <w:spacing w:val="-5"/>
          <w:sz w:val="28"/>
          <w:szCs w:val="28"/>
        </w:rPr>
        <w:t xml:space="preserve"> всех или отдельных категорий его</w:t>
      </w:r>
      <w:r w:rsidRPr="003B2BF6">
        <w:rPr>
          <w:rFonts w:ascii="Times New Roman" w:hAnsi="Times New Roman" w:cs="Times New Roman"/>
          <w:spacing w:val="-5"/>
          <w:sz w:val="28"/>
          <w:szCs w:val="28"/>
        </w:rPr>
        <w:t xml:space="preserve"> работников, </w:t>
      </w:r>
      <w:r w:rsidRPr="003B2BF6">
        <w:rPr>
          <w:rFonts w:ascii="Times New Roman" w:hAnsi="Times New Roman" w:cs="Times New Roman"/>
          <w:spacing w:val="-6"/>
          <w:sz w:val="28"/>
          <w:szCs w:val="28"/>
        </w:rPr>
        <w:t>учащихся</w:t>
      </w:r>
      <w:r w:rsidR="0000159C" w:rsidRPr="003B2BF6">
        <w:rPr>
          <w:rFonts w:ascii="Times New Roman" w:hAnsi="Times New Roman" w:cs="Times New Roman"/>
          <w:spacing w:val="-6"/>
          <w:sz w:val="28"/>
          <w:szCs w:val="28"/>
        </w:rPr>
        <w:t>,</w:t>
      </w:r>
      <w:r w:rsidRPr="003B2BF6">
        <w:rPr>
          <w:rFonts w:ascii="Times New Roman" w:hAnsi="Times New Roman" w:cs="Times New Roman"/>
          <w:spacing w:val="-6"/>
          <w:sz w:val="28"/>
          <w:szCs w:val="28"/>
        </w:rPr>
        <w:t xml:space="preserve"> их родителей (законных представителей) в части, не урегулированной </w:t>
      </w:r>
      <w:r w:rsidRPr="003B2BF6">
        <w:rPr>
          <w:rFonts w:ascii="Times New Roman" w:hAnsi="Times New Roman" w:cs="Times New Roman"/>
          <w:sz w:val="28"/>
          <w:szCs w:val="28"/>
        </w:rPr>
        <w:t>законодательством Российской Федерации и муниципальными правовыми актами</w:t>
      </w:r>
      <w:r w:rsidR="002213F6" w:rsidRPr="003B2BF6">
        <w:rPr>
          <w:rFonts w:ascii="Times New Roman" w:hAnsi="Times New Roman" w:cs="Times New Roman"/>
          <w:sz w:val="28"/>
          <w:szCs w:val="28"/>
        </w:rPr>
        <w:t xml:space="preserve"> </w:t>
      </w:r>
      <w:r w:rsidR="00251BD9" w:rsidRPr="003B2BF6">
        <w:rPr>
          <w:rFonts w:ascii="Times New Roman" w:hAnsi="Times New Roman" w:cs="Times New Roman"/>
          <w:sz w:val="28"/>
          <w:szCs w:val="28"/>
        </w:rPr>
        <w:t>Чайковского городского округа.</w:t>
      </w:r>
    </w:p>
    <w:p w:rsidR="00F302B8" w:rsidRPr="003B2BF6" w:rsidRDefault="00F302B8" w:rsidP="00F302B8">
      <w:pPr>
        <w:pStyle w:val="12"/>
        <w:numPr>
          <w:ilvl w:val="1"/>
          <w:numId w:val="6"/>
        </w:numPr>
        <w:tabs>
          <w:tab w:val="left" w:pos="0"/>
        </w:tabs>
        <w:ind w:left="0" w:firstLine="720"/>
        <w:jc w:val="both"/>
        <w:rPr>
          <w:rFonts w:ascii="Times New Roman" w:hAnsi="Times New Roman" w:cs="Times New Roman"/>
          <w:sz w:val="28"/>
          <w:szCs w:val="28"/>
        </w:rPr>
      </w:pPr>
      <w:r w:rsidRPr="003B2BF6">
        <w:rPr>
          <w:rFonts w:ascii="Times New Roman" w:hAnsi="Times New Roman" w:cs="Times New Roman"/>
          <w:spacing w:val="-3"/>
          <w:sz w:val="28"/>
          <w:szCs w:val="28"/>
        </w:rPr>
        <w:t xml:space="preserve">Локальные нормативные акты Учреждения принимаются в следующем </w:t>
      </w:r>
      <w:r w:rsidRPr="003B2BF6">
        <w:rPr>
          <w:rFonts w:ascii="Times New Roman" w:hAnsi="Times New Roman" w:cs="Times New Roman"/>
          <w:spacing w:val="-1"/>
          <w:sz w:val="28"/>
          <w:szCs w:val="28"/>
        </w:rPr>
        <w:t xml:space="preserve">порядке: локальный нормативный акт утверждается единоличным исполнительным </w:t>
      </w:r>
      <w:r w:rsidRPr="003B2BF6">
        <w:rPr>
          <w:rFonts w:ascii="Times New Roman" w:hAnsi="Times New Roman" w:cs="Times New Roman"/>
          <w:spacing w:val="-2"/>
          <w:sz w:val="28"/>
          <w:szCs w:val="28"/>
        </w:rPr>
        <w:t>органом Учреждения – директором путем издания приказа</w:t>
      </w:r>
      <w:r w:rsidRPr="003B2BF6">
        <w:rPr>
          <w:rFonts w:ascii="Times New Roman" w:hAnsi="Times New Roman" w:cs="Times New Roman"/>
          <w:spacing w:val="-6"/>
          <w:sz w:val="28"/>
          <w:szCs w:val="28"/>
        </w:rPr>
        <w:t xml:space="preserve"> по результатам рассмотрения коллегиальными органами управления Учреждением, в соответствии с компетенцией коллегиальных органов, определённой настоящим Уставом.</w:t>
      </w:r>
    </w:p>
    <w:p w:rsidR="00F302B8" w:rsidRPr="003B2BF6" w:rsidRDefault="00F302B8" w:rsidP="00F302B8">
      <w:pPr>
        <w:shd w:val="clear" w:color="auto" w:fill="FFFFFF"/>
        <w:ind w:left="86" w:right="36" w:firstLine="533"/>
        <w:jc w:val="both"/>
        <w:rPr>
          <w:rFonts w:ascii="Times New Roman" w:hAnsi="Times New Roman" w:cs="Times New Roman"/>
          <w:sz w:val="28"/>
          <w:szCs w:val="28"/>
        </w:rPr>
      </w:pPr>
      <w:r w:rsidRPr="003B2BF6">
        <w:rPr>
          <w:rFonts w:ascii="Times New Roman" w:hAnsi="Times New Roman" w:cs="Times New Roman"/>
          <w:sz w:val="28"/>
          <w:szCs w:val="28"/>
        </w:rPr>
        <w:t xml:space="preserve">Результат рассмотрения локального нормативного акта соответствующим </w:t>
      </w:r>
      <w:r w:rsidRPr="003B2BF6">
        <w:rPr>
          <w:rFonts w:ascii="Times New Roman" w:hAnsi="Times New Roman" w:cs="Times New Roman"/>
          <w:spacing w:val="-5"/>
          <w:sz w:val="28"/>
          <w:szCs w:val="28"/>
        </w:rPr>
        <w:t xml:space="preserve">коллегиальным органом Учреждения отражается в протоколе заседания коллегиального </w:t>
      </w:r>
      <w:r w:rsidRPr="003B2BF6">
        <w:rPr>
          <w:rFonts w:ascii="Times New Roman" w:hAnsi="Times New Roman" w:cs="Times New Roman"/>
          <w:sz w:val="28"/>
          <w:szCs w:val="28"/>
        </w:rPr>
        <w:t>органа и на титульном листе локального нормативного акта.</w:t>
      </w:r>
    </w:p>
    <w:p w:rsidR="00F302B8" w:rsidRPr="003B2BF6" w:rsidRDefault="00F302B8" w:rsidP="00F302B8">
      <w:pPr>
        <w:pStyle w:val="12"/>
        <w:numPr>
          <w:ilvl w:val="1"/>
          <w:numId w:val="6"/>
        </w:numPr>
        <w:tabs>
          <w:tab w:val="left" w:pos="0"/>
        </w:tabs>
        <w:ind w:left="0" w:firstLine="720"/>
        <w:jc w:val="both"/>
        <w:rPr>
          <w:rFonts w:ascii="Times New Roman" w:hAnsi="Times New Roman" w:cs="Times New Roman"/>
          <w:sz w:val="28"/>
          <w:szCs w:val="28"/>
        </w:rPr>
      </w:pPr>
      <w:r w:rsidRPr="003B2BF6">
        <w:rPr>
          <w:rFonts w:ascii="Times New Roman" w:hAnsi="Times New Roman" w:cs="Times New Roman"/>
          <w:sz w:val="28"/>
          <w:szCs w:val="28"/>
        </w:rPr>
        <w:t xml:space="preserve">При принятии локальных нормативных актов, затрагивающих права </w:t>
      </w:r>
      <w:r w:rsidRPr="003B2BF6">
        <w:rPr>
          <w:rFonts w:ascii="Times New Roman" w:hAnsi="Times New Roman" w:cs="Times New Roman"/>
          <w:spacing w:val="-6"/>
          <w:sz w:val="28"/>
          <w:szCs w:val="28"/>
        </w:rPr>
        <w:t xml:space="preserve">учащихся и их родителей (законных представителей), учитывается их мнение путем </w:t>
      </w:r>
      <w:r w:rsidRPr="003B2BF6">
        <w:rPr>
          <w:rFonts w:ascii="Times New Roman" w:hAnsi="Times New Roman" w:cs="Times New Roman"/>
          <w:sz w:val="28"/>
          <w:szCs w:val="28"/>
        </w:rPr>
        <w:t xml:space="preserve">предварительного рассмотрения на </w:t>
      </w:r>
      <w:r w:rsidR="006A7A9B" w:rsidRPr="003B2BF6">
        <w:rPr>
          <w:rFonts w:ascii="Times New Roman" w:hAnsi="Times New Roman"/>
          <w:sz w:val="28"/>
          <w:szCs w:val="28"/>
        </w:rPr>
        <w:t>совете родителей</w:t>
      </w:r>
      <w:r w:rsidR="005C17FE" w:rsidRPr="003B2BF6">
        <w:rPr>
          <w:rFonts w:ascii="Times New Roman" w:hAnsi="Times New Roman"/>
          <w:sz w:val="28"/>
          <w:szCs w:val="28"/>
        </w:rPr>
        <w:t xml:space="preserve">. </w:t>
      </w:r>
      <w:r w:rsidRPr="003B2BF6">
        <w:rPr>
          <w:rFonts w:ascii="Times New Roman" w:hAnsi="Times New Roman" w:cs="Times New Roman"/>
          <w:sz w:val="28"/>
          <w:szCs w:val="28"/>
        </w:rPr>
        <w:t xml:space="preserve">При принятии локальных нормативных актов, затрагивающих права </w:t>
      </w:r>
      <w:r w:rsidRPr="003B2BF6">
        <w:rPr>
          <w:rFonts w:ascii="Times New Roman" w:hAnsi="Times New Roman" w:cs="Times New Roman"/>
          <w:spacing w:val="-6"/>
          <w:sz w:val="28"/>
          <w:szCs w:val="28"/>
        </w:rPr>
        <w:t xml:space="preserve">работников, учитывается их мнение путем </w:t>
      </w:r>
      <w:r w:rsidRPr="003B2BF6">
        <w:rPr>
          <w:rFonts w:ascii="Times New Roman" w:hAnsi="Times New Roman" w:cs="Times New Roman"/>
          <w:sz w:val="28"/>
          <w:szCs w:val="28"/>
        </w:rPr>
        <w:t xml:space="preserve">предварительного рассмотрения </w:t>
      </w:r>
      <w:r w:rsidR="005C17FE" w:rsidRPr="003B2BF6">
        <w:rPr>
          <w:rFonts w:ascii="Times New Roman" w:hAnsi="Times New Roman"/>
          <w:sz w:val="28"/>
          <w:szCs w:val="28"/>
        </w:rPr>
        <w:t>профессиональным союзом работников</w:t>
      </w:r>
      <w:r w:rsidRPr="003B2BF6">
        <w:rPr>
          <w:rFonts w:ascii="Times New Roman" w:hAnsi="Times New Roman" w:cs="Times New Roman"/>
          <w:sz w:val="28"/>
          <w:szCs w:val="28"/>
        </w:rPr>
        <w:t>.</w:t>
      </w:r>
    </w:p>
    <w:p w:rsidR="00F302B8" w:rsidRPr="003B2BF6" w:rsidRDefault="00F302B8" w:rsidP="005C17FE">
      <w:pPr>
        <w:pStyle w:val="12"/>
        <w:numPr>
          <w:ilvl w:val="1"/>
          <w:numId w:val="6"/>
        </w:numPr>
        <w:tabs>
          <w:tab w:val="left" w:pos="0"/>
        </w:tabs>
        <w:ind w:left="0" w:firstLine="720"/>
        <w:jc w:val="both"/>
        <w:rPr>
          <w:rFonts w:ascii="Times New Roman" w:hAnsi="Times New Roman" w:cs="Times New Roman"/>
          <w:sz w:val="28"/>
          <w:szCs w:val="28"/>
        </w:rPr>
      </w:pPr>
      <w:r w:rsidRPr="003B2BF6">
        <w:rPr>
          <w:rFonts w:ascii="Times New Roman" w:hAnsi="Times New Roman"/>
          <w:sz w:val="28"/>
          <w:szCs w:val="28"/>
        </w:rPr>
        <w:lastRenderedPageBreak/>
        <w:t xml:space="preserve">Локальные нормативные акты Учреждения не могут противоречить действующему законодательству Российской Федерации и настоящему Уставу. Нормы локальных нормативных актов Учреждения, ухудшающие положение учащихся, </w:t>
      </w:r>
      <w:r w:rsidRPr="003B2BF6">
        <w:rPr>
          <w:rFonts w:ascii="Times New Roman" w:hAnsi="Times New Roman" w:cs="Times New Roman"/>
          <w:spacing w:val="-6"/>
          <w:sz w:val="28"/>
          <w:szCs w:val="28"/>
        </w:rPr>
        <w:t xml:space="preserve">родителей (законных представителей), </w:t>
      </w:r>
      <w:r w:rsidRPr="003B2BF6">
        <w:rPr>
          <w:rFonts w:ascii="Times New Roman" w:hAnsi="Times New Roman"/>
          <w:sz w:val="28"/>
          <w:szCs w:val="28"/>
        </w:rPr>
        <w:t>работников Учреждения по сравнению с установленным законодательством об образовании, трудовым законодательством либо принятые с нарушением порядка, установленного настоящим Уставом, не применяются и подлежат отмене Учреждением.</w:t>
      </w:r>
    </w:p>
    <w:p w:rsidR="00F302B8" w:rsidRPr="003B2BF6" w:rsidRDefault="00F302B8" w:rsidP="00F302B8">
      <w:pPr>
        <w:pStyle w:val="12"/>
        <w:numPr>
          <w:ilvl w:val="1"/>
          <w:numId w:val="6"/>
        </w:numPr>
        <w:tabs>
          <w:tab w:val="left" w:pos="0"/>
        </w:tabs>
        <w:ind w:left="0" w:firstLine="720"/>
        <w:jc w:val="both"/>
        <w:rPr>
          <w:rFonts w:ascii="Times New Roman" w:hAnsi="Times New Roman" w:cs="Times New Roman"/>
          <w:sz w:val="28"/>
          <w:szCs w:val="28"/>
        </w:rPr>
      </w:pPr>
      <w:r w:rsidRPr="003B2BF6">
        <w:rPr>
          <w:rFonts w:ascii="Times New Roman" w:hAnsi="Times New Roman"/>
          <w:sz w:val="28"/>
          <w:szCs w:val="28"/>
        </w:rPr>
        <w:t>С локальными нормативными актами Учреждения должны быть ознакомлены все участники образовательных отношений, чьи права и интересы он затрагивает: работники Учреждения – под роспись; родители (законные представители) учащихся, учащиеся – путем размещения локальных нормативных актов на официальном сайте и информационном стенде Учреждения.</w:t>
      </w:r>
    </w:p>
    <w:p w:rsidR="00F302B8" w:rsidRPr="003B2BF6" w:rsidRDefault="00F302B8" w:rsidP="00F302B8">
      <w:pPr>
        <w:pStyle w:val="12"/>
        <w:numPr>
          <w:ilvl w:val="1"/>
          <w:numId w:val="6"/>
        </w:numPr>
        <w:tabs>
          <w:tab w:val="left" w:pos="0"/>
        </w:tabs>
        <w:ind w:left="0" w:firstLine="720"/>
        <w:jc w:val="both"/>
        <w:rPr>
          <w:rFonts w:ascii="Times New Roman" w:hAnsi="Times New Roman" w:cs="Times New Roman"/>
          <w:sz w:val="28"/>
          <w:szCs w:val="28"/>
        </w:rPr>
      </w:pPr>
      <w:r w:rsidRPr="003B2BF6">
        <w:rPr>
          <w:rFonts w:ascii="Times New Roman" w:hAnsi="Times New Roman"/>
          <w:sz w:val="28"/>
          <w:szCs w:val="28"/>
        </w:rPr>
        <w:t xml:space="preserve">Изменения в локальные нормативные акты Учреждения вносятся в порядке, аналогичном порядку принятия локальных нормативных актов, установленном настоящим Уставом. </w:t>
      </w:r>
    </w:p>
    <w:p w:rsidR="00F302B8" w:rsidRPr="003B2BF6" w:rsidRDefault="00F302B8" w:rsidP="00F302B8">
      <w:pPr>
        <w:tabs>
          <w:tab w:val="left" w:pos="0"/>
          <w:tab w:val="left" w:pos="709"/>
          <w:tab w:val="left" w:pos="1276"/>
        </w:tabs>
        <w:spacing w:before="480"/>
        <w:ind w:left="720" w:right="-91"/>
        <w:jc w:val="center"/>
        <w:rPr>
          <w:rFonts w:ascii="Times New Roman" w:hAnsi="Times New Roman" w:cs="Times New Roman"/>
          <w:b/>
          <w:bCs/>
          <w:sz w:val="28"/>
          <w:szCs w:val="28"/>
        </w:rPr>
      </w:pPr>
      <w:r w:rsidRPr="003B2BF6">
        <w:rPr>
          <w:rFonts w:ascii="Times New Roman" w:hAnsi="Times New Roman" w:cs="Times New Roman"/>
          <w:b/>
          <w:bCs/>
          <w:sz w:val="28"/>
          <w:szCs w:val="28"/>
          <w:lang w:val="en-US"/>
        </w:rPr>
        <w:t>VI</w:t>
      </w:r>
      <w:r w:rsidRPr="003B2BF6">
        <w:rPr>
          <w:rFonts w:ascii="Times New Roman" w:hAnsi="Times New Roman" w:cs="Times New Roman"/>
          <w:b/>
          <w:bCs/>
          <w:sz w:val="28"/>
          <w:szCs w:val="28"/>
        </w:rPr>
        <w:t>. ИМУЩЕСТВО УЧРЕЖДЕНИЯ</w:t>
      </w:r>
    </w:p>
    <w:p w:rsidR="00210C63" w:rsidRPr="003B2BF6" w:rsidRDefault="00210C63" w:rsidP="00062401">
      <w:pPr>
        <w:numPr>
          <w:ilvl w:val="1"/>
          <w:numId w:val="7"/>
        </w:numPr>
        <w:shd w:val="clear" w:color="auto" w:fill="FFFFFF"/>
        <w:tabs>
          <w:tab w:val="left" w:pos="709"/>
          <w:tab w:val="left" w:pos="1560"/>
        </w:tabs>
        <w:autoSpaceDE w:val="0"/>
        <w:autoSpaceDN w:val="0"/>
        <w:adjustRightInd w:val="0"/>
        <w:ind w:left="0" w:right="102" w:firstLine="709"/>
        <w:contextualSpacing/>
        <w:jc w:val="both"/>
        <w:outlineLvl w:val="1"/>
        <w:rPr>
          <w:rFonts w:ascii="Times New Roman" w:eastAsia="Times New Roman" w:hAnsi="Times New Roman" w:cs="Times New Roman"/>
          <w:color w:val="000000"/>
          <w:sz w:val="28"/>
          <w:szCs w:val="28"/>
        </w:rPr>
      </w:pPr>
      <w:r w:rsidRPr="003B2BF6">
        <w:rPr>
          <w:rFonts w:ascii="Times New Roman" w:eastAsia="Times New Roman" w:hAnsi="Times New Roman" w:cs="Times New Roman"/>
          <w:color w:val="000000"/>
          <w:sz w:val="28"/>
          <w:szCs w:val="28"/>
        </w:rPr>
        <w:t xml:space="preserve">Имущество закрепляется за Учреждением на праве оперативного управления в соответствии с Гражданским кодексом Российской Федерации. Собственником имущества Учреждения является муниципальное образование «Чайковский городской округ», функции и полномочия Собственника осуществляет Управление земельно-имущественных отношений администрации города Чайковского (далее – Собственник). </w:t>
      </w:r>
    </w:p>
    <w:p w:rsidR="00210C63" w:rsidRPr="003B2BF6" w:rsidRDefault="00210C63" w:rsidP="00062401">
      <w:pPr>
        <w:shd w:val="clear" w:color="auto" w:fill="FFFFFF"/>
        <w:tabs>
          <w:tab w:val="left" w:pos="709"/>
          <w:tab w:val="left" w:pos="1560"/>
        </w:tabs>
        <w:autoSpaceDE w:val="0"/>
        <w:autoSpaceDN w:val="0"/>
        <w:adjustRightInd w:val="0"/>
        <w:ind w:right="102" w:firstLine="709"/>
        <w:contextualSpacing/>
        <w:jc w:val="both"/>
        <w:outlineLvl w:val="1"/>
        <w:rPr>
          <w:rFonts w:ascii="Times New Roman" w:eastAsia="Times New Roman" w:hAnsi="Times New Roman" w:cs="Times New Roman"/>
          <w:color w:val="000000"/>
          <w:sz w:val="28"/>
          <w:szCs w:val="28"/>
        </w:rPr>
      </w:pPr>
      <w:r w:rsidRPr="003B2BF6">
        <w:rPr>
          <w:rFonts w:ascii="Times New Roman" w:eastAsia="Times New Roman" w:hAnsi="Times New Roman" w:cs="Times New Roman"/>
          <w:color w:val="000000"/>
          <w:sz w:val="28"/>
          <w:szCs w:val="28"/>
        </w:rPr>
        <w:t>Право оперативного управления на недвижимое имущество подлежит государственной регистрации в соответствии с действующим законодательством.</w:t>
      </w:r>
    </w:p>
    <w:p w:rsidR="00210C63" w:rsidRPr="003B2BF6" w:rsidRDefault="00210C63" w:rsidP="00062401">
      <w:pPr>
        <w:numPr>
          <w:ilvl w:val="1"/>
          <w:numId w:val="7"/>
        </w:numPr>
        <w:tabs>
          <w:tab w:val="left" w:pos="709"/>
          <w:tab w:val="left" w:pos="1560"/>
        </w:tabs>
        <w:ind w:left="0" w:right="-93" w:firstLine="709"/>
        <w:jc w:val="both"/>
        <w:rPr>
          <w:rFonts w:ascii="Times New Roman" w:hAnsi="Times New Roman" w:cs="Times New Roman"/>
          <w:sz w:val="28"/>
          <w:szCs w:val="28"/>
        </w:rPr>
      </w:pPr>
      <w:r w:rsidRPr="003B2BF6">
        <w:rPr>
          <w:rFonts w:ascii="Times New Roman" w:hAnsi="Times New Roman" w:cs="Times New Roman"/>
          <w:sz w:val="28"/>
          <w:szCs w:val="28"/>
        </w:rPr>
        <w:t>Земельный участок, необходимый для выполнения Учреждением своих уставных задач, предоставляется ему на праве постоянного (бессрочного) пользования.</w:t>
      </w:r>
    </w:p>
    <w:p w:rsidR="00210C63" w:rsidRPr="003B2BF6" w:rsidRDefault="00210C63" w:rsidP="00062401">
      <w:pPr>
        <w:numPr>
          <w:ilvl w:val="1"/>
          <w:numId w:val="7"/>
        </w:numPr>
        <w:tabs>
          <w:tab w:val="left" w:pos="709"/>
          <w:tab w:val="left" w:pos="1560"/>
        </w:tabs>
        <w:ind w:left="0" w:right="-93" w:firstLine="709"/>
        <w:jc w:val="both"/>
        <w:rPr>
          <w:rFonts w:ascii="Times New Roman" w:hAnsi="Times New Roman" w:cs="Times New Roman"/>
          <w:sz w:val="28"/>
          <w:szCs w:val="28"/>
        </w:rPr>
      </w:pPr>
      <w:r w:rsidRPr="003B2BF6">
        <w:rPr>
          <w:rFonts w:ascii="Times New Roman" w:hAnsi="Times New Roman" w:cs="Times New Roman"/>
          <w:sz w:val="28"/>
          <w:szCs w:val="28"/>
        </w:rPr>
        <w:t>На праве оперативного управления закрепляется имущество в виде нежилых помещений, зданий, сооружений, а также оборудование, транспортные средства, инвентарь и другие материальные ценности, относимые к основным средствам.</w:t>
      </w:r>
    </w:p>
    <w:p w:rsidR="00210C63" w:rsidRPr="003B2BF6" w:rsidRDefault="00210C63" w:rsidP="00062401">
      <w:pPr>
        <w:numPr>
          <w:ilvl w:val="1"/>
          <w:numId w:val="7"/>
        </w:numPr>
        <w:tabs>
          <w:tab w:val="left" w:pos="709"/>
          <w:tab w:val="left" w:pos="1560"/>
        </w:tabs>
        <w:ind w:left="0" w:right="-93" w:firstLine="709"/>
        <w:jc w:val="both"/>
        <w:rPr>
          <w:rFonts w:ascii="Times New Roman" w:hAnsi="Times New Roman" w:cs="Times New Roman"/>
          <w:sz w:val="28"/>
          <w:szCs w:val="28"/>
        </w:rPr>
      </w:pPr>
      <w:r w:rsidRPr="003B2BF6">
        <w:rPr>
          <w:rFonts w:ascii="Times New Roman" w:hAnsi="Times New Roman" w:cs="Times New Roman"/>
          <w:sz w:val="28"/>
          <w:szCs w:val="28"/>
        </w:rPr>
        <w:t>Закрепление муниципального имущества на праве оперативного управления осуществляется Собственником в соответствии с его целевым назначением и оформляется распоряжением Собственника.</w:t>
      </w:r>
    </w:p>
    <w:p w:rsidR="00210C63" w:rsidRPr="003B2BF6" w:rsidRDefault="00210C63" w:rsidP="00062401">
      <w:pPr>
        <w:numPr>
          <w:ilvl w:val="1"/>
          <w:numId w:val="7"/>
        </w:numPr>
        <w:tabs>
          <w:tab w:val="left" w:pos="709"/>
          <w:tab w:val="left" w:pos="1560"/>
        </w:tabs>
        <w:ind w:left="0" w:right="-93" w:firstLine="709"/>
        <w:jc w:val="both"/>
        <w:rPr>
          <w:rFonts w:ascii="Times New Roman" w:hAnsi="Times New Roman" w:cs="Times New Roman"/>
          <w:sz w:val="28"/>
          <w:szCs w:val="28"/>
        </w:rPr>
      </w:pPr>
      <w:r w:rsidRPr="003B2BF6">
        <w:rPr>
          <w:rFonts w:ascii="Times New Roman" w:hAnsi="Times New Roman"/>
          <w:sz w:val="28"/>
          <w:szCs w:val="28"/>
        </w:rPr>
        <w:t>Источниками формирования имущества Учреждения в денежной и иных формах являются:</w:t>
      </w:r>
    </w:p>
    <w:p w:rsidR="00210C63" w:rsidRPr="003B2BF6" w:rsidRDefault="00210C63" w:rsidP="00062401">
      <w:pPr>
        <w:numPr>
          <w:ilvl w:val="2"/>
          <w:numId w:val="7"/>
        </w:numPr>
        <w:tabs>
          <w:tab w:val="left" w:pos="1418"/>
          <w:tab w:val="left" w:pos="1560"/>
          <w:tab w:val="left" w:pos="1701"/>
        </w:tabs>
        <w:autoSpaceDE w:val="0"/>
        <w:autoSpaceDN w:val="0"/>
        <w:adjustRightInd w:val="0"/>
        <w:ind w:left="0" w:right="-2" w:firstLine="709"/>
        <w:jc w:val="both"/>
        <w:rPr>
          <w:rFonts w:ascii="Times New Roman" w:hAnsi="Times New Roman" w:cs="Times New Roman"/>
          <w:sz w:val="28"/>
          <w:szCs w:val="28"/>
        </w:rPr>
      </w:pPr>
      <w:r w:rsidRPr="003B2BF6">
        <w:rPr>
          <w:rFonts w:ascii="Times New Roman" w:hAnsi="Times New Roman" w:cs="Times New Roman"/>
          <w:sz w:val="28"/>
          <w:szCs w:val="28"/>
        </w:rPr>
        <w:t>бюджетные поступления в виде субсидий;</w:t>
      </w:r>
    </w:p>
    <w:p w:rsidR="00210C63" w:rsidRPr="003B2BF6" w:rsidRDefault="00210C63" w:rsidP="00062401">
      <w:pPr>
        <w:numPr>
          <w:ilvl w:val="2"/>
          <w:numId w:val="7"/>
        </w:numPr>
        <w:tabs>
          <w:tab w:val="left" w:pos="1418"/>
          <w:tab w:val="left" w:pos="1560"/>
          <w:tab w:val="left" w:pos="1701"/>
        </w:tabs>
        <w:autoSpaceDE w:val="0"/>
        <w:autoSpaceDN w:val="0"/>
        <w:adjustRightInd w:val="0"/>
        <w:ind w:left="0" w:right="-2" w:firstLine="709"/>
        <w:jc w:val="both"/>
        <w:rPr>
          <w:rFonts w:ascii="Times New Roman" w:hAnsi="Times New Roman" w:cs="Times New Roman"/>
          <w:sz w:val="28"/>
          <w:szCs w:val="28"/>
        </w:rPr>
      </w:pPr>
      <w:r w:rsidRPr="003B2BF6">
        <w:rPr>
          <w:rFonts w:ascii="Times New Roman" w:hAnsi="Times New Roman" w:cs="Times New Roman"/>
          <w:sz w:val="28"/>
          <w:szCs w:val="28"/>
        </w:rPr>
        <w:t>имущество, закрепленное за Учреждением на праве оперативного управления и безвозмездного пользования;</w:t>
      </w:r>
    </w:p>
    <w:p w:rsidR="00210C63" w:rsidRPr="003B2BF6" w:rsidRDefault="00210C63" w:rsidP="00062401">
      <w:pPr>
        <w:numPr>
          <w:ilvl w:val="2"/>
          <w:numId w:val="7"/>
        </w:numPr>
        <w:tabs>
          <w:tab w:val="left" w:pos="1418"/>
          <w:tab w:val="left" w:pos="1560"/>
          <w:tab w:val="left" w:pos="1701"/>
        </w:tabs>
        <w:autoSpaceDE w:val="0"/>
        <w:autoSpaceDN w:val="0"/>
        <w:adjustRightInd w:val="0"/>
        <w:ind w:left="0" w:right="-2" w:firstLine="709"/>
        <w:jc w:val="both"/>
        <w:rPr>
          <w:rFonts w:ascii="Times New Roman" w:hAnsi="Times New Roman" w:cs="Times New Roman"/>
          <w:sz w:val="28"/>
          <w:szCs w:val="28"/>
        </w:rPr>
      </w:pPr>
      <w:r w:rsidRPr="003B2BF6">
        <w:rPr>
          <w:rFonts w:ascii="Times New Roman" w:hAnsi="Times New Roman" w:cs="Times New Roman"/>
          <w:sz w:val="28"/>
          <w:szCs w:val="28"/>
        </w:rPr>
        <w:t>средства от сдачи в аренду имущества, закрепленного за ним на праве оперативного управления;</w:t>
      </w:r>
    </w:p>
    <w:p w:rsidR="00210C63" w:rsidRPr="003B2BF6" w:rsidRDefault="00210C63" w:rsidP="00062401">
      <w:pPr>
        <w:numPr>
          <w:ilvl w:val="2"/>
          <w:numId w:val="7"/>
        </w:numPr>
        <w:tabs>
          <w:tab w:val="left" w:pos="1418"/>
          <w:tab w:val="left" w:pos="1560"/>
          <w:tab w:val="left" w:pos="1701"/>
        </w:tabs>
        <w:autoSpaceDE w:val="0"/>
        <w:autoSpaceDN w:val="0"/>
        <w:adjustRightInd w:val="0"/>
        <w:ind w:left="0" w:right="-2" w:firstLine="709"/>
        <w:jc w:val="both"/>
        <w:rPr>
          <w:rFonts w:ascii="Times New Roman" w:hAnsi="Times New Roman" w:cs="Times New Roman"/>
          <w:sz w:val="28"/>
          <w:szCs w:val="28"/>
        </w:rPr>
      </w:pPr>
      <w:r w:rsidRPr="003B2BF6">
        <w:rPr>
          <w:rFonts w:ascii="Times New Roman" w:hAnsi="Times New Roman" w:cs="Times New Roman"/>
          <w:sz w:val="28"/>
          <w:szCs w:val="28"/>
        </w:rPr>
        <w:lastRenderedPageBreak/>
        <w:t>средства, полученные от возмещения коммунальных и эксплуатационных расходов от арендаторов;</w:t>
      </w:r>
    </w:p>
    <w:p w:rsidR="00210C63" w:rsidRPr="003B2BF6" w:rsidRDefault="00210C63" w:rsidP="00062401">
      <w:pPr>
        <w:numPr>
          <w:ilvl w:val="2"/>
          <w:numId w:val="7"/>
        </w:numPr>
        <w:tabs>
          <w:tab w:val="left" w:pos="1560"/>
        </w:tabs>
        <w:ind w:left="0" w:right="96" w:firstLine="709"/>
        <w:contextualSpacing/>
        <w:jc w:val="both"/>
        <w:rPr>
          <w:rFonts w:ascii="Times New Roman" w:hAnsi="Times New Roman" w:cs="Times New Roman"/>
          <w:sz w:val="28"/>
          <w:szCs w:val="28"/>
        </w:rPr>
      </w:pPr>
      <w:r w:rsidRPr="003B2BF6">
        <w:rPr>
          <w:rFonts w:ascii="Times New Roman" w:hAnsi="Times New Roman" w:cs="Times New Roman"/>
          <w:sz w:val="28"/>
          <w:szCs w:val="28"/>
        </w:rPr>
        <w:t xml:space="preserve">средства от оказания платных образовательных услуг; </w:t>
      </w:r>
    </w:p>
    <w:p w:rsidR="00210C63" w:rsidRPr="003B2BF6" w:rsidRDefault="00210C63" w:rsidP="00062401">
      <w:pPr>
        <w:numPr>
          <w:ilvl w:val="2"/>
          <w:numId w:val="7"/>
        </w:numPr>
        <w:tabs>
          <w:tab w:val="left" w:pos="1418"/>
          <w:tab w:val="left" w:pos="1560"/>
          <w:tab w:val="left" w:pos="1701"/>
        </w:tabs>
        <w:autoSpaceDE w:val="0"/>
        <w:autoSpaceDN w:val="0"/>
        <w:adjustRightInd w:val="0"/>
        <w:ind w:left="0" w:right="-2" w:firstLine="709"/>
        <w:jc w:val="both"/>
        <w:rPr>
          <w:rFonts w:ascii="Times New Roman" w:hAnsi="Times New Roman" w:cs="Times New Roman"/>
          <w:sz w:val="28"/>
          <w:szCs w:val="28"/>
        </w:rPr>
      </w:pPr>
      <w:r w:rsidRPr="003B2BF6">
        <w:rPr>
          <w:rFonts w:ascii="Times New Roman" w:hAnsi="Times New Roman" w:cs="Times New Roman"/>
          <w:sz w:val="28"/>
          <w:szCs w:val="28"/>
        </w:rPr>
        <w:t xml:space="preserve">средства от оказания других платных услуг; </w:t>
      </w:r>
    </w:p>
    <w:p w:rsidR="00210C63" w:rsidRPr="003B2BF6" w:rsidRDefault="00210C63" w:rsidP="00062401">
      <w:pPr>
        <w:numPr>
          <w:ilvl w:val="2"/>
          <w:numId w:val="7"/>
        </w:numPr>
        <w:tabs>
          <w:tab w:val="left" w:pos="1418"/>
          <w:tab w:val="left" w:pos="1560"/>
          <w:tab w:val="left" w:pos="1701"/>
        </w:tabs>
        <w:autoSpaceDE w:val="0"/>
        <w:autoSpaceDN w:val="0"/>
        <w:adjustRightInd w:val="0"/>
        <w:ind w:left="0" w:right="-2" w:firstLine="709"/>
        <w:jc w:val="both"/>
        <w:rPr>
          <w:rFonts w:ascii="Times New Roman" w:hAnsi="Times New Roman" w:cs="Times New Roman"/>
          <w:sz w:val="28"/>
          <w:szCs w:val="28"/>
        </w:rPr>
      </w:pPr>
      <w:r w:rsidRPr="003B2BF6">
        <w:rPr>
          <w:rFonts w:ascii="Times New Roman" w:hAnsi="Times New Roman" w:cs="Times New Roman"/>
          <w:sz w:val="28"/>
          <w:szCs w:val="28"/>
        </w:rPr>
        <w:t>средства спонсоров и добровольные целевые пожертвования граждан и юридических лиц;</w:t>
      </w:r>
    </w:p>
    <w:p w:rsidR="00210C63" w:rsidRPr="003B2BF6" w:rsidRDefault="00210C63" w:rsidP="00062401">
      <w:pPr>
        <w:numPr>
          <w:ilvl w:val="2"/>
          <w:numId w:val="7"/>
        </w:numPr>
        <w:tabs>
          <w:tab w:val="left" w:pos="1418"/>
          <w:tab w:val="left" w:pos="1560"/>
          <w:tab w:val="left" w:pos="1701"/>
        </w:tabs>
        <w:autoSpaceDE w:val="0"/>
        <w:autoSpaceDN w:val="0"/>
        <w:adjustRightInd w:val="0"/>
        <w:ind w:left="0" w:right="-2" w:firstLine="709"/>
        <w:jc w:val="both"/>
        <w:rPr>
          <w:rFonts w:ascii="Times New Roman" w:hAnsi="Times New Roman" w:cs="Times New Roman"/>
          <w:sz w:val="28"/>
          <w:szCs w:val="28"/>
        </w:rPr>
      </w:pPr>
      <w:r w:rsidRPr="003B2BF6">
        <w:rPr>
          <w:rFonts w:ascii="Times New Roman" w:hAnsi="Times New Roman" w:cs="Times New Roman"/>
          <w:sz w:val="28"/>
          <w:szCs w:val="28"/>
        </w:rPr>
        <w:t xml:space="preserve"> доходы по принудительному изъятию (пени, штрафы);</w:t>
      </w:r>
    </w:p>
    <w:p w:rsidR="00210C63" w:rsidRPr="003B2BF6" w:rsidRDefault="00210C63" w:rsidP="00062401">
      <w:pPr>
        <w:numPr>
          <w:ilvl w:val="2"/>
          <w:numId w:val="7"/>
        </w:numPr>
        <w:tabs>
          <w:tab w:val="left" w:pos="1418"/>
          <w:tab w:val="left" w:pos="1560"/>
          <w:tab w:val="left" w:pos="1701"/>
        </w:tabs>
        <w:autoSpaceDE w:val="0"/>
        <w:autoSpaceDN w:val="0"/>
        <w:adjustRightInd w:val="0"/>
        <w:ind w:left="0" w:right="-2" w:firstLine="709"/>
        <w:jc w:val="both"/>
        <w:rPr>
          <w:rFonts w:ascii="Times New Roman" w:hAnsi="Times New Roman" w:cs="Times New Roman"/>
          <w:sz w:val="28"/>
          <w:szCs w:val="28"/>
        </w:rPr>
      </w:pPr>
      <w:r w:rsidRPr="003B2BF6">
        <w:rPr>
          <w:rFonts w:ascii="Times New Roman" w:hAnsi="Times New Roman" w:cs="Times New Roman"/>
          <w:sz w:val="28"/>
          <w:szCs w:val="28"/>
        </w:rPr>
        <w:t>доходы от реализации (выбытия) нефинансовых активов, бывших в употреблении;</w:t>
      </w:r>
    </w:p>
    <w:p w:rsidR="00210C63" w:rsidRPr="003B2BF6" w:rsidRDefault="00210C63" w:rsidP="00062401">
      <w:pPr>
        <w:numPr>
          <w:ilvl w:val="2"/>
          <w:numId w:val="7"/>
        </w:numPr>
        <w:tabs>
          <w:tab w:val="left" w:pos="1418"/>
          <w:tab w:val="left" w:pos="1560"/>
          <w:tab w:val="left" w:pos="1701"/>
        </w:tabs>
        <w:autoSpaceDE w:val="0"/>
        <w:autoSpaceDN w:val="0"/>
        <w:adjustRightInd w:val="0"/>
        <w:ind w:left="0" w:right="-2" w:firstLine="709"/>
        <w:jc w:val="both"/>
        <w:rPr>
          <w:rFonts w:ascii="Times New Roman" w:hAnsi="Times New Roman" w:cs="Times New Roman"/>
          <w:sz w:val="28"/>
          <w:szCs w:val="28"/>
        </w:rPr>
      </w:pPr>
      <w:r w:rsidRPr="003B2BF6">
        <w:rPr>
          <w:rFonts w:ascii="Times New Roman" w:hAnsi="Times New Roman" w:cs="Times New Roman"/>
          <w:sz w:val="28"/>
          <w:szCs w:val="28"/>
        </w:rPr>
        <w:t>иные источники, не запрещенные действующим законодательством Российской Федерации.</w:t>
      </w:r>
    </w:p>
    <w:p w:rsidR="00210C63" w:rsidRPr="003B2BF6" w:rsidRDefault="00210C63" w:rsidP="00062401">
      <w:pPr>
        <w:numPr>
          <w:ilvl w:val="1"/>
          <w:numId w:val="7"/>
        </w:numPr>
        <w:tabs>
          <w:tab w:val="left" w:pos="709"/>
          <w:tab w:val="left" w:pos="1560"/>
        </w:tabs>
        <w:ind w:left="0" w:right="-93" w:firstLine="709"/>
        <w:jc w:val="both"/>
        <w:rPr>
          <w:rFonts w:ascii="Times New Roman" w:hAnsi="Times New Roman" w:cs="Times New Roman"/>
          <w:sz w:val="28"/>
          <w:szCs w:val="28"/>
        </w:rPr>
      </w:pPr>
      <w:r w:rsidRPr="003B2BF6">
        <w:rPr>
          <w:rFonts w:ascii="Times New Roman" w:hAnsi="Times New Roman" w:cs="Times New Roman"/>
          <w:sz w:val="28"/>
          <w:szCs w:val="28"/>
        </w:rPr>
        <w:t>Учреждение отвечает по своим обязательствам имуществом, находящимся у него на праве оперативного управления, за исключением недвижимого имущества и особо ценного движимого имущества, закрепленных за ним Учредителем или приобретенных Учреждением за счет средств, выделенных ему Учредителем на приобретение этого имущества.</w:t>
      </w:r>
    </w:p>
    <w:p w:rsidR="00210C63" w:rsidRPr="003B2BF6" w:rsidRDefault="00210C63" w:rsidP="00062401">
      <w:pPr>
        <w:numPr>
          <w:ilvl w:val="1"/>
          <w:numId w:val="7"/>
        </w:numPr>
        <w:tabs>
          <w:tab w:val="left" w:pos="709"/>
          <w:tab w:val="left" w:pos="1560"/>
        </w:tabs>
        <w:ind w:left="0" w:right="-93" w:firstLine="709"/>
        <w:jc w:val="both"/>
        <w:rPr>
          <w:rFonts w:ascii="Times New Roman" w:hAnsi="Times New Roman" w:cs="Times New Roman"/>
          <w:sz w:val="28"/>
          <w:szCs w:val="28"/>
        </w:rPr>
      </w:pPr>
      <w:r w:rsidRPr="003B2BF6">
        <w:rPr>
          <w:rFonts w:ascii="Times New Roman" w:hAnsi="Times New Roman" w:cs="Times New Roman"/>
          <w:sz w:val="28"/>
          <w:szCs w:val="28"/>
        </w:rPr>
        <w:t>Собственник имущества Учреждения не несет ответственность по обязательствам Учреждения. Учреждение не отвечает по обязательствам Собственника имущества Учреждения.</w:t>
      </w:r>
    </w:p>
    <w:p w:rsidR="00210C63" w:rsidRPr="003B2BF6" w:rsidRDefault="00210C63" w:rsidP="00062401">
      <w:pPr>
        <w:numPr>
          <w:ilvl w:val="1"/>
          <w:numId w:val="7"/>
        </w:numPr>
        <w:tabs>
          <w:tab w:val="left" w:pos="709"/>
          <w:tab w:val="left" w:pos="1560"/>
        </w:tabs>
        <w:ind w:left="0" w:right="-93" w:firstLine="709"/>
        <w:jc w:val="both"/>
        <w:rPr>
          <w:rFonts w:ascii="Times New Roman" w:hAnsi="Times New Roman" w:cs="Times New Roman"/>
          <w:sz w:val="28"/>
          <w:szCs w:val="28"/>
        </w:rPr>
      </w:pPr>
      <w:r w:rsidRPr="003B2BF6">
        <w:rPr>
          <w:rFonts w:ascii="Times New Roman" w:hAnsi="Times New Roman" w:cs="Times New Roman"/>
          <w:bCs/>
          <w:sz w:val="28"/>
          <w:szCs w:val="28"/>
        </w:rPr>
        <w:t>Учреждение вправе осуществлять приносящую доход деятельность, лишь постольку, поскольку это служит достижению целей, ради которых оно создано, и соответствующую этим целям, при условии, что такая деятельность указана в настоящем Уставе.</w:t>
      </w:r>
    </w:p>
    <w:p w:rsidR="00210C63" w:rsidRPr="003B2BF6" w:rsidRDefault="00210C63" w:rsidP="00062401">
      <w:pPr>
        <w:tabs>
          <w:tab w:val="left" w:pos="0"/>
          <w:tab w:val="left" w:pos="1440"/>
          <w:tab w:val="left" w:pos="1560"/>
          <w:tab w:val="left" w:pos="1620"/>
        </w:tabs>
        <w:autoSpaceDE w:val="0"/>
        <w:autoSpaceDN w:val="0"/>
        <w:adjustRightInd w:val="0"/>
        <w:ind w:right="-93" w:firstLine="709"/>
        <w:jc w:val="both"/>
        <w:outlineLvl w:val="1"/>
        <w:rPr>
          <w:rFonts w:ascii="Times New Roman" w:hAnsi="Times New Roman" w:cs="Times New Roman"/>
          <w:bCs/>
          <w:sz w:val="28"/>
          <w:szCs w:val="28"/>
        </w:rPr>
      </w:pPr>
      <w:r w:rsidRPr="003B2BF6">
        <w:rPr>
          <w:rFonts w:ascii="Times New Roman" w:hAnsi="Times New Roman" w:cs="Times New Roman"/>
          <w:bCs/>
          <w:sz w:val="28"/>
          <w:szCs w:val="28"/>
        </w:rPr>
        <w:t xml:space="preserve">Доходы, полученные от такой деятельности, и приобретенное за счет этих доходов имущество поступают в его самостоятельное распоряжение Учреждения и используются им для достижения целей, ради которых оно создано, если иное не предусмотрено Федеральным законом от 03.11.2006 года № 174-ФЗ «Об автономных учреждениях». </w:t>
      </w:r>
    </w:p>
    <w:p w:rsidR="00210C63" w:rsidRPr="003B2BF6" w:rsidRDefault="00210C63" w:rsidP="00062401">
      <w:pPr>
        <w:numPr>
          <w:ilvl w:val="1"/>
          <w:numId w:val="7"/>
        </w:numPr>
        <w:tabs>
          <w:tab w:val="left" w:pos="709"/>
          <w:tab w:val="left" w:pos="1440"/>
          <w:tab w:val="left" w:pos="1560"/>
          <w:tab w:val="left" w:pos="1620"/>
        </w:tabs>
        <w:autoSpaceDE w:val="0"/>
        <w:autoSpaceDN w:val="0"/>
        <w:adjustRightInd w:val="0"/>
        <w:ind w:left="0" w:right="-93" w:firstLine="709"/>
        <w:jc w:val="both"/>
        <w:outlineLvl w:val="1"/>
        <w:rPr>
          <w:rFonts w:ascii="Times New Roman" w:hAnsi="Times New Roman" w:cs="Times New Roman"/>
          <w:sz w:val="28"/>
          <w:szCs w:val="28"/>
        </w:rPr>
      </w:pPr>
      <w:r w:rsidRPr="003B2BF6">
        <w:rPr>
          <w:rFonts w:ascii="Times New Roman" w:hAnsi="Times New Roman" w:cs="Times New Roman"/>
          <w:sz w:val="28"/>
          <w:szCs w:val="28"/>
          <w:lang w:eastAsia="en-US"/>
        </w:rPr>
        <w:t>Собственник имущества Учреждения не имеет права на получение доходов от осуществления Учреждением деятельности и использования закрепленного за Учреждением имущества.</w:t>
      </w:r>
    </w:p>
    <w:p w:rsidR="00210C63" w:rsidRPr="003B2BF6" w:rsidRDefault="00210C63" w:rsidP="00062401">
      <w:pPr>
        <w:numPr>
          <w:ilvl w:val="1"/>
          <w:numId w:val="7"/>
        </w:numPr>
        <w:tabs>
          <w:tab w:val="left" w:pos="709"/>
          <w:tab w:val="left" w:pos="1440"/>
          <w:tab w:val="left" w:pos="1560"/>
          <w:tab w:val="left" w:pos="1620"/>
        </w:tabs>
        <w:autoSpaceDE w:val="0"/>
        <w:autoSpaceDN w:val="0"/>
        <w:adjustRightInd w:val="0"/>
        <w:ind w:left="0" w:right="-93" w:firstLine="709"/>
        <w:jc w:val="both"/>
        <w:outlineLvl w:val="1"/>
        <w:rPr>
          <w:rFonts w:ascii="Times New Roman" w:hAnsi="Times New Roman" w:cs="Times New Roman"/>
          <w:sz w:val="28"/>
          <w:szCs w:val="28"/>
        </w:rPr>
      </w:pPr>
      <w:r w:rsidRPr="003B2BF6">
        <w:rPr>
          <w:rFonts w:ascii="Times New Roman" w:hAnsi="Times New Roman" w:cs="Times New Roman"/>
          <w:color w:val="000000"/>
          <w:sz w:val="28"/>
          <w:szCs w:val="28"/>
        </w:rPr>
        <w:t>Учреждение без согласия Учредителя не вправе распоряжаться недвижимым имуществом и особо ценным движимым имуществом, закрепленным за ним Учредителем или приобретенным Учреждением за счет средств, выделенных ему Учредителем на приобретение этого имущества.</w:t>
      </w:r>
      <w:r w:rsidRPr="003B2BF6">
        <w:rPr>
          <w:rFonts w:ascii="Times New Roman" w:hAnsi="Times New Roman" w:cs="Times New Roman"/>
          <w:sz w:val="28"/>
          <w:szCs w:val="28"/>
        </w:rPr>
        <w:t xml:space="preserve"> Остальным имуществом, в том числе недвижимым, Учреждение вправе распоряжаться самостоятельно, если иное не установлено законом.</w:t>
      </w:r>
    </w:p>
    <w:p w:rsidR="00210C63" w:rsidRPr="003B2BF6" w:rsidRDefault="00210C63" w:rsidP="00062401">
      <w:pPr>
        <w:numPr>
          <w:ilvl w:val="1"/>
          <w:numId w:val="7"/>
        </w:numPr>
        <w:tabs>
          <w:tab w:val="left" w:pos="1560"/>
        </w:tabs>
        <w:autoSpaceDE w:val="0"/>
        <w:autoSpaceDN w:val="0"/>
        <w:adjustRightInd w:val="0"/>
        <w:ind w:left="0" w:right="-93" w:firstLine="709"/>
        <w:jc w:val="both"/>
        <w:outlineLvl w:val="1"/>
        <w:rPr>
          <w:rFonts w:ascii="Times New Roman" w:hAnsi="Times New Roman" w:cs="Times New Roman"/>
          <w:sz w:val="28"/>
          <w:szCs w:val="28"/>
        </w:rPr>
      </w:pPr>
      <w:r w:rsidRPr="003B2BF6">
        <w:rPr>
          <w:rFonts w:ascii="Times New Roman" w:hAnsi="Times New Roman" w:cs="Times New Roman"/>
          <w:sz w:val="28"/>
          <w:szCs w:val="28"/>
        </w:rPr>
        <w:t>Недвижимое имущество, закрепленное за Учреждением или приобретенное Учреждением за счет средств, выделенных ему Учредителем на приобретение этого имущества, а также находящееся у Учреждения особо ценное движимое имущество подлежит обособленному учету в установленном порядке.</w:t>
      </w:r>
    </w:p>
    <w:p w:rsidR="00210C63" w:rsidRPr="003B2BF6" w:rsidRDefault="00210C63" w:rsidP="00062401">
      <w:pPr>
        <w:numPr>
          <w:ilvl w:val="1"/>
          <w:numId w:val="7"/>
        </w:numPr>
        <w:tabs>
          <w:tab w:val="left" w:pos="709"/>
          <w:tab w:val="left" w:pos="1560"/>
        </w:tabs>
        <w:autoSpaceDE w:val="0"/>
        <w:autoSpaceDN w:val="0"/>
        <w:adjustRightInd w:val="0"/>
        <w:ind w:left="0" w:right="-93" w:firstLine="709"/>
        <w:jc w:val="both"/>
        <w:outlineLvl w:val="1"/>
        <w:rPr>
          <w:rFonts w:ascii="Times New Roman" w:hAnsi="Times New Roman" w:cs="Times New Roman"/>
          <w:sz w:val="28"/>
          <w:szCs w:val="28"/>
        </w:rPr>
      </w:pPr>
      <w:r w:rsidRPr="003B2BF6">
        <w:rPr>
          <w:rFonts w:ascii="Times New Roman" w:hAnsi="Times New Roman" w:cs="Times New Roman"/>
          <w:sz w:val="28"/>
          <w:szCs w:val="28"/>
        </w:rPr>
        <w:lastRenderedPageBreak/>
        <w:t xml:space="preserve">Учреждение вправе с согласия Учредителя вносить имущество, указанное в пункте 6.11 настоящего Устава, в уставной (складочный) капитал других юридических лиц или иным образом передавать это имущество другим юридическим лицам в качестве их учредителя или участника (за </w:t>
      </w:r>
      <w:r w:rsidRPr="003B2BF6">
        <w:rPr>
          <w:rFonts w:ascii="Times New Roman" w:hAnsi="Times New Roman" w:cs="Times New Roman"/>
          <w:sz w:val="28"/>
          <w:szCs w:val="28"/>
          <w:lang w:eastAsia="en-US"/>
        </w:rPr>
        <w:t>исключением объектов культурного наследия народов Российской Федерации, предметов и документов, входящих в состав Музейного фонда Российской Федерации, Архивного фонда Российской Федерации, национального библиотечного фонда).</w:t>
      </w:r>
    </w:p>
    <w:p w:rsidR="00210C63" w:rsidRPr="003B2BF6" w:rsidRDefault="00210C63" w:rsidP="00062401">
      <w:pPr>
        <w:numPr>
          <w:ilvl w:val="1"/>
          <w:numId w:val="7"/>
        </w:numPr>
        <w:tabs>
          <w:tab w:val="left" w:pos="709"/>
          <w:tab w:val="left" w:pos="1560"/>
        </w:tabs>
        <w:autoSpaceDE w:val="0"/>
        <w:autoSpaceDN w:val="0"/>
        <w:adjustRightInd w:val="0"/>
        <w:ind w:left="0" w:right="-93" w:firstLine="709"/>
        <w:jc w:val="both"/>
        <w:outlineLvl w:val="1"/>
        <w:rPr>
          <w:rFonts w:ascii="Times New Roman" w:hAnsi="Times New Roman" w:cs="Times New Roman"/>
          <w:sz w:val="28"/>
          <w:szCs w:val="28"/>
        </w:rPr>
      </w:pPr>
      <w:r w:rsidRPr="003B2BF6">
        <w:rPr>
          <w:rFonts w:ascii="Times New Roman" w:hAnsi="Times New Roman" w:cs="Times New Roman"/>
          <w:color w:val="000000"/>
          <w:sz w:val="28"/>
          <w:szCs w:val="28"/>
        </w:rPr>
        <w:t>Учреждение вправе сдавать имущество в аренду в случаях, когда распоряжение имуществом путем его передачи в аренду осуществляется в целях обеспечения более эффективной организации основной деятельности Учреждения, для которой оно создано, рационального использования такого имущества, с согласия Собственника и Учредителя.</w:t>
      </w:r>
    </w:p>
    <w:p w:rsidR="00210C63" w:rsidRPr="003B2BF6" w:rsidRDefault="00210C63" w:rsidP="00062401">
      <w:pPr>
        <w:tabs>
          <w:tab w:val="left" w:pos="0"/>
          <w:tab w:val="left" w:pos="1440"/>
          <w:tab w:val="left" w:pos="1560"/>
          <w:tab w:val="left" w:pos="1620"/>
        </w:tabs>
        <w:autoSpaceDE w:val="0"/>
        <w:autoSpaceDN w:val="0"/>
        <w:adjustRightInd w:val="0"/>
        <w:ind w:right="-93" w:firstLine="709"/>
        <w:jc w:val="both"/>
        <w:outlineLvl w:val="1"/>
        <w:rPr>
          <w:rFonts w:ascii="Times New Roman" w:hAnsi="Times New Roman" w:cs="Times New Roman"/>
          <w:sz w:val="28"/>
          <w:szCs w:val="28"/>
        </w:rPr>
      </w:pPr>
      <w:r w:rsidRPr="003B2BF6">
        <w:rPr>
          <w:rFonts w:ascii="Times New Roman" w:hAnsi="Times New Roman" w:cs="Times New Roman"/>
          <w:sz w:val="28"/>
          <w:szCs w:val="28"/>
        </w:rPr>
        <w:t>Имущество Учреждения может быть передано в безвозмездное пользование в соответствии с его функциональным назначением с согласия Учредителя и Собственника в порядке, предусмотренном действующим законодательством Российской Федерации.</w:t>
      </w:r>
    </w:p>
    <w:p w:rsidR="00210C63" w:rsidRPr="003B2BF6" w:rsidRDefault="00210C63" w:rsidP="00062401">
      <w:pPr>
        <w:numPr>
          <w:ilvl w:val="1"/>
          <w:numId w:val="7"/>
        </w:numPr>
        <w:tabs>
          <w:tab w:val="left" w:pos="709"/>
          <w:tab w:val="left" w:pos="1560"/>
        </w:tabs>
        <w:autoSpaceDE w:val="0"/>
        <w:autoSpaceDN w:val="0"/>
        <w:adjustRightInd w:val="0"/>
        <w:ind w:left="0" w:right="-93" w:firstLine="709"/>
        <w:jc w:val="both"/>
        <w:outlineLvl w:val="1"/>
        <w:rPr>
          <w:rFonts w:ascii="Times New Roman" w:hAnsi="Times New Roman" w:cs="Times New Roman"/>
          <w:sz w:val="28"/>
          <w:szCs w:val="28"/>
        </w:rPr>
      </w:pPr>
      <w:r w:rsidRPr="003B2BF6">
        <w:rPr>
          <w:rFonts w:ascii="Times New Roman" w:hAnsi="Times New Roman" w:cs="Times New Roman"/>
          <w:color w:val="000000"/>
          <w:sz w:val="28"/>
          <w:szCs w:val="28"/>
        </w:rPr>
        <w:t>П</w:t>
      </w:r>
      <w:r w:rsidRPr="003B2BF6">
        <w:rPr>
          <w:rFonts w:ascii="Times New Roman" w:hAnsi="Times New Roman" w:cs="Times New Roman"/>
          <w:sz w:val="28"/>
          <w:szCs w:val="28"/>
        </w:rPr>
        <w:t xml:space="preserve">од особо ценным движимым имуществом понимается движимое имущество, без которого осуществление Учреждением своей уставной деятельности будет существенно затруднено. </w:t>
      </w:r>
      <w:r w:rsidRPr="003B2BF6">
        <w:rPr>
          <w:rFonts w:ascii="Times New Roman" w:hAnsi="Times New Roman" w:cs="Times New Roman"/>
          <w:spacing w:val="-5"/>
          <w:sz w:val="28"/>
          <w:szCs w:val="28"/>
        </w:rPr>
        <w:t xml:space="preserve">Порядок отнесения имущества к категории особо ценного движимого имущества </w:t>
      </w:r>
      <w:r w:rsidRPr="003B2BF6">
        <w:rPr>
          <w:rFonts w:ascii="Times New Roman" w:hAnsi="Times New Roman" w:cs="Times New Roman"/>
          <w:spacing w:val="-3"/>
          <w:sz w:val="28"/>
          <w:szCs w:val="28"/>
        </w:rPr>
        <w:t xml:space="preserve">устанавливается Правительством Российской Федерации. </w:t>
      </w:r>
      <w:r w:rsidRPr="003B2BF6">
        <w:rPr>
          <w:rFonts w:ascii="Times New Roman" w:hAnsi="Times New Roman" w:cs="Times New Roman"/>
          <w:sz w:val="28"/>
          <w:szCs w:val="28"/>
        </w:rPr>
        <w:t xml:space="preserve">Виды и перечни </w:t>
      </w:r>
      <w:r w:rsidRPr="003B2BF6">
        <w:rPr>
          <w:rFonts w:ascii="Times New Roman" w:hAnsi="Times New Roman" w:cs="Times New Roman"/>
          <w:spacing w:val="-5"/>
          <w:sz w:val="28"/>
          <w:szCs w:val="28"/>
        </w:rPr>
        <w:t>особо ценного движимого имущества</w:t>
      </w:r>
      <w:r w:rsidRPr="003B2BF6">
        <w:rPr>
          <w:rFonts w:ascii="Times New Roman" w:hAnsi="Times New Roman" w:cs="Times New Roman"/>
          <w:sz w:val="28"/>
          <w:szCs w:val="28"/>
        </w:rPr>
        <w:t xml:space="preserve"> определяются в порядке, установленном администрацией города Чайковского.</w:t>
      </w:r>
    </w:p>
    <w:p w:rsidR="00210C63" w:rsidRPr="003B2BF6" w:rsidRDefault="00210C63" w:rsidP="00062401">
      <w:pPr>
        <w:numPr>
          <w:ilvl w:val="1"/>
          <w:numId w:val="7"/>
        </w:numPr>
        <w:tabs>
          <w:tab w:val="left" w:pos="709"/>
          <w:tab w:val="left" w:pos="1560"/>
        </w:tabs>
        <w:autoSpaceDE w:val="0"/>
        <w:autoSpaceDN w:val="0"/>
        <w:adjustRightInd w:val="0"/>
        <w:ind w:left="0" w:right="-93" w:firstLine="709"/>
        <w:jc w:val="both"/>
        <w:outlineLvl w:val="1"/>
        <w:rPr>
          <w:rFonts w:ascii="Times New Roman" w:hAnsi="Times New Roman" w:cs="Times New Roman"/>
          <w:sz w:val="28"/>
          <w:szCs w:val="28"/>
        </w:rPr>
      </w:pPr>
      <w:r w:rsidRPr="003B2BF6">
        <w:rPr>
          <w:rFonts w:ascii="Times New Roman" w:hAnsi="Times New Roman" w:cs="Times New Roman"/>
          <w:sz w:val="28"/>
          <w:szCs w:val="28"/>
        </w:rPr>
        <w:t>Решение Учредителя об отнесении имущества к категории особо ценного движимого имущества принимается одновременно с принятием решения о закреплении указанного имущества за Учреждением или о выделении средств на его приобретение.</w:t>
      </w:r>
    </w:p>
    <w:p w:rsidR="00210C63" w:rsidRPr="003B2BF6" w:rsidRDefault="00210C63" w:rsidP="00062401">
      <w:pPr>
        <w:numPr>
          <w:ilvl w:val="1"/>
          <w:numId w:val="7"/>
        </w:numPr>
        <w:tabs>
          <w:tab w:val="left" w:pos="709"/>
          <w:tab w:val="left" w:pos="1560"/>
        </w:tabs>
        <w:autoSpaceDE w:val="0"/>
        <w:autoSpaceDN w:val="0"/>
        <w:adjustRightInd w:val="0"/>
        <w:ind w:left="0" w:right="-93" w:firstLine="709"/>
        <w:jc w:val="both"/>
        <w:outlineLvl w:val="1"/>
        <w:rPr>
          <w:rFonts w:ascii="Times New Roman" w:hAnsi="Times New Roman" w:cs="Times New Roman"/>
          <w:sz w:val="28"/>
          <w:szCs w:val="28"/>
        </w:rPr>
      </w:pPr>
      <w:r w:rsidRPr="003B2BF6">
        <w:rPr>
          <w:rFonts w:ascii="Times New Roman" w:hAnsi="Times New Roman" w:cs="Times New Roman"/>
          <w:sz w:val="28"/>
          <w:szCs w:val="28"/>
        </w:rPr>
        <w:t xml:space="preserve">Крупная сделка совершается с предварительного одобрения Наблюдательного совета Учреждения. Наблюдательный совет Учреждения обязан рассмотреть предложение </w:t>
      </w:r>
      <w:r w:rsidR="00062401" w:rsidRPr="003B2BF6">
        <w:rPr>
          <w:rFonts w:ascii="Times New Roman" w:hAnsi="Times New Roman" w:cs="Times New Roman"/>
          <w:sz w:val="28"/>
          <w:szCs w:val="28"/>
        </w:rPr>
        <w:t>директора Учреждения</w:t>
      </w:r>
      <w:r w:rsidRPr="003B2BF6">
        <w:rPr>
          <w:rFonts w:ascii="Times New Roman" w:hAnsi="Times New Roman" w:cs="Times New Roman"/>
          <w:sz w:val="28"/>
          <w:szCs w:val="28"/>
        </w:rPr>
        <w:t xml:space="preserve"> о совершении крупной сделки в течение пятнадцати календарных дней с момента поступления такого предложения председателю Наблюдательного совета Учреждения.</w:t>
      </w:r>
    </w:p>
    <w:p w:rsidR="00210C63" w:rsidRPr="003B2BF6" w:rsidRDefault="00210C63" w:rsidP="00062401">
      <w:pPr>
        <w:numPr>
          <w:ilvl w:val="1"/>
          <w:numId w:val="7"/>
        </w:numPr>
        <w:tabs>
          <w:tab w:val="left" w:pos="709"/>
          <w:tab w:val="left" w:pos="1560"/>
        </w:tabs>
        <w:autoSpaceDE w:val="0"/>
        <w:autoSpaceDN w:val="0"/>
        <w:adjustRightInd w:val="0"/>
        <w:ind w:left="0" w:right="-93" w:firstLine="709"/>
        <w:jc w:val="both"/>
        <w:outlineLvl w:val="1"/>
        <w:rPr>
          <w:rFonts w:ascii="Times New Roman" w:hAnsi="Times New Roman" w:cs="Times New Roman"/>
          <w:sz w:val="28"/>
          <w:szCs w:val="28"/>
        </w:rPr>
      </w:pPr>
      <w:r w:rsidRPr="003B2BF6">
        <w:rPr>
          <w:rFonts w:ascii="Times New Roman" w:eastAsia="Times New Roman" w:hAnsi="Times New Roman" w:cs="Times New Roman"/>
          <w:sz w:val="28"/>
          <w:szCs w:val="28"/>
          <w:lang w:eastAsia="en-US"/>
        </w:rPr>
        <w:t>Сделка, в совершении которой имеется заинтересованность, может быть совершена с предварительного одобрения Наблюдательного совета Учреждения. Наблюдательный совет Учреждения обязан рассмотреть предложение о совершении сделки, в совершении которой имеется заинтересованность, в течение пятнадцати календарных дней с момента поступления такого предложения председателю Наблюдательного совета Учреждения.</w:t>
      </w:r>
    </w:p>
    <w:p w:rsidR="00210C63" w:rsidRPr="003B2BF6" w:rsidRDefault="00210C63" w:rsidP="00062401">
      <w:pPr>
        <w:numPr>
          <w:ilvl w:val="1"/>
          <w:numId w:val="7"/>
        </w:numPr>
        <w:tabs>
          <w:tab w:val="left" w:pos="709"/>
          <w:tab w:val="left" w:pos="1560"/>
        </w:tabs>
        <w:autoSpaceDE w:val="0"/>
        <w:autoSpaceDN w:val="0"/>
        <w:adjustRightInd w:val="0"/>
        <w:ind w:left="0" w:right="-93" w:firstLine="709"/>
        <w:jc w:val="both"/>
        <w:outlineLvl w:val="1"/>
        <w:rPr>
          <w:rFonts w:ascii="Times New Roman" w:hAnsi="Times New Roman" w:cs="Times New Roman"/>
          <w:sz w:val="28"/>
          <w:szCs w:val="28"/>
        </w:rPr>
      </w:pPr>
      <w:r w:rsidRPr="003B2BF6">
        <w:rPr>
          <w:rFonts w:ascii="Times New Roman" w:hAnsi="Times New Roman" w:cs="Times New Roman"/>
          <w:color w:val="000000"/>
          <w:sz w:val="28"/>
          <w:szCs w:val="28"/>
        </w:rPr>
        <w:t xml:space="preserve">При осуществлении права оперативного управления </w:t>
      </w:r>
      <w:r w:rsidRPr="003B2BF6">
        <w:rPr>
          <w:rFonts w:ascii="Times New Roman" w:hAnsi="Times New Roman" w:cs="Times New Roman"/>
          <w:sz w:val="28"/>
          <w:szCs w:val="28"/>
        </w:rPr>
        <w:t>Учреждение обязано:</w:t>
      </w:r>
    </w:p>
    <w:p w:rsidR="00210C63" w:rsidRPr="003B2BF6" w:rsidRDefault="00210C63" w:rsidP="00062401">
      <w:pPr>
        <w:numPr>
          <w:ilvl w:val="2"/>
          <w:numId w:val="7"/>
        </w:numPr>
        <w:tabs>
          <w:tab w:val="left" w:pos="709"/>
          <w:tab w:val="left" w:pos="1560"/>
          <w:tab w:val="left" w:pos="1620"/>
        </w:tabs>
        <w:autoSpaceDE w:val="0"/>
        <w:autoSpaceDN w:val="0"/>
        <w:adjustRightInd w:val="0"/>
        <w:ind w:left="0" w:right="-93" w:firstLine="709"/>
        <w:jc w:val="both"/>
        <w:outlineLvl w:val="1"/>
        <w:rPr>
          <w:rFonts w:ascii="Times New Roman" w:hAnsi="Times New Roman" w:cs="Times New Roman"/>
          <w:sz w:val="28"/>
          <w:szCs w:val="28"/>
        </w:rPr>
      </w:pPr>
      <w:r w:rsidRPr="003B2BF6">
        <w:rPr>
          <w:rFonts w:ascii="Times New Roman" w:hAnsi="Times New Roman" w:cs="Times New Roman"/>
          <w:sz w:val="28"/>
          <w:szCs w:val="28"/>
        </w:rPr>
        <w:t>эффективно использовать имущество;</w:t>
      </w:r>
    </w:p>
    <w:p w:rsidR="00210C63" w:rsidRPr="003B2BF6" w:rsidRDefault="00210C63" w:rsidP="00062401">
      <w:pPr>
        <w:numPr>
          <w:ilvl w:val="2"/>
          <w:numId w:val="7"/>
        </w:numPr>
        <w:tabs>
          <w:tab w:val="left" w:pos="709"/>
          <w:tab w:val="left" w:pos="1560"/>
          <w:tab w:val="left" w:pos="1620"/>
        </w:tabs>
        <w:autoSpaceDE w:val="0"/>
        <w:autoSpaceDN w:val="0"/>
        <w:adjustRightInd w:val="0"/>
        <w:ind w:left="0" w:right="-93" w:firstLine="709"/>
        <w:jc w:val="both"/>
        <w:outlineLvl w:val="1"/>
        <w:rPr>
          <w:rFonts w:ascii="Times New Roman" w:hAnsi="Times New Roman" w:cs="Times New Roman"/>
          <w:sz w:val="28"/>
          <w:szCs w:val="28"/>
        </w:rPr>
      </w:pPr>
      <w:r w:rsidRPr="003B2BF6">
        <w:rPr>
          <w:rFonts w:ascii="Times New Roman" w:hAnsi="Times New Roman" w:cs="Times New Roman"/>
          <w:sz w:val="28"/>
          <w:szCs w:val="28"/>
        </w:rPr>
        <w:t>использовать имущество строго в соответствии с целями создания Учреждения;</w:t>
      </w:r>
    </w:p>
    <w:p w:rsidR="00210C63" w:rsidRPr="003B2BF6" w:rsidRDefault="00210C63" w:rsidP="00062401">
      <w:pPr>
        <w:numPr>
          <w:ilvl w:val="2"/>
          <w:numId w:val="7"/>
        </w:numPr>
        <w:tabs>
          <w:tab w:val="left" w:pos="709"/>
          <w:tab w:val="left" w:pos="1560"/>
          <w:tab w:val="left" w:pos="1620"/>
        </w:tabs>
        <w:autoSpaceDE w:val="0"/>
        <w:autoSpaceDN w:val="0"/>
        <w:adjustRightInd w:val="0"/>
        <w:ind w:left="0" w:right="-93" w:firstLine="709"/>
        <w:jc w:val="both"/>
        <w:outlineLvl w:val="1"/>
        <w:rPr>
          <w:rFonts w:ascii="Times New Roman" w:hAnsi="Times New Roman" w:cs="Times New Roman"/>
          <w:sz w:val="28"/>
          <w:szCs w:val="28"/>
        </w:rPr>
      </w:pPr>
      <w:r w:rsidRPr="003B2BF6">
        <w:rPr>
          <w:rFonts w:ascii="Times New Roman" w:hAnsi="Times New Roman" w:cs="Times New Roman"/>
          <w:spacing w:val="-5"/>
          <w:sz w:val="28"/>
          <w:szCs w:val="28"/>
        </w:rPr>
        <w:lastRenderedPageBreak/>
        <w:t xml:space="preserve">вести бухгалтерский учет, бухгалтерскую и статистическую отчетность в </w:t>
      </w:r>
      <w:r w:rsidRPr="003B2BF6">
        <w:rPr>
          <w:rFonts w:ascii="Times New Roman" w:hAnsi="Times New Roman" w:cs="Times New Roman"/>
          <w:sz w:val="28"/>
          <w:szCs w:val="28"/>
        </w:rPr>
        <w:t>установленном порядке, обеспечить сохранность имущества;</w:t>
      </w:r>
    </w:p>
    <w:p w:rsidR="00210C63" w:rsidRPr="003B2BF6" w:rsidRDefault="00210C63" w:rsidP="00062401">
      <w:pPr>
        <w:numPr>
          <w:ilvl w:val="2"/>
          <w:numId w:val="7"/>
        </w:numPr>
        <w:tabs>
          <w:tab w:val="left" w:pos="709"/>
          <w:tab w:val="left" w:pos="1560"/>
          <w:tab w:val="left" w:pos="1620"/>
        </w:tabs>
        <w:autoSpaceDE w:val="0"/>
        <w:autoSpaceDN w:val="0"/>
        <w:adjustRightInd w:val="0"/>
        <w:ind w:left="0" w:right="-93" w:firstLine="709"/>
        <w:jc w:val="both"/>
        <w:outlineLvl w:val="1"/>
        <w:rPr>
          <w:rFonts w:ascii="Times New Roman" w:hAnsi="Times New Roman" w:cs="Times New Roman"/>
          <w:sz w:val="28"/>
          <w:szCs w:val="28"/>
        </w:rPr>
      </w:pPr>
      <w:r w:rsidRPr="003B2BF6">
        <w:rPr>
          <w:rFonts w:ascii="Times New Roman" w:hAnsi="Times New Roman" w:cs="Times New Roman"/>
          <w:sz w:val="28"/>
          <w:szCs w:val="28"/>
        </w:rPr>
        <w:t>не допускать ухудшения технического состояния имущества, это требование не распространяется на ухудшения, связанные с нормативным износом этого имущества в процессе эксплуатации;</w:t>
      </w:r>
    </w:p>
    <w:p w:rsidR="00210C63" w:rsidRPr="003B2BF6" w:rsidRDefault="00210C63" w:rsidP="00062401">
      <w:pPr>
        <w:numPr>
          <w:ilvl w:val="2"/>
          <w:numId w:val="7"/>
        </w:numPr>
        <w:tabs>
          <w:tab w:val="left" w:pos="709"/>
          <w:tab w:val="left" w:pos="1560"/>
          <w:tab w:val="left" w:pos="1620"/>
        </w:tabs>
        <w:autoSpaceDE w:val="0"/>
        <w:autoSpaceDN w:val="0"/>
        <w:adjustRightInd w:val="0"/>
        <w:ind w:left="0" w:right="-93" w:firstLine="709"/>
        <w:jc w:val="both"/>
        <w:outlineLvl w:val="1"/>
        <w:rPr>
          <w:rFonts w:ascii="Times New Roman" w:hAnsi="Times New Roman" w:cs="Times New Roman"/>
          <w:sz w:val="28"/>
          <w:szCs w:val="28"/>
        </w:rPr>
      </w:pPr>
      <w:r w:rsidRPr="003B2BF6">
        <w:rPr>
          <w:rFonts w:ascii="Times New Roman" w:hAnsi="Times New Roman" w:cs="Times New Roman"/>
          <w:sz w:val="28"/>
          <w:szCs w:val="28"/>
        </w:rPr>
        <w:t>осуществлять амортизацию и восстановление изнашиваемой части имущества. При этом имущество, вновь приобретенное взамен списанного (в том числе в связи с износом), включается в состав имущества. Списанное имущество с разрешения Собственника (в том числе в связи с износом) исключается из состава имущества, закрепленного за ним, на основании акта списания, распоряжения Собственника.</w:t>
      </w:r>
    </w:p>
    <w:p w:rsidR="00210C63" w:rsidRPr="003B2BF6" w:rsidRDefault="00210C63" w:rsidP="00062401">
      <w:pPr>
        <w:numPr>
          <w:ilvl w:val="1"/>
          <w:numId w:val="7"/>
        </w:numPr>
        <w:tabs>
          <w:tab w:val="left" w:pos="709"/>
          <w:tab w:val="left" w:pos="1560"/>
        </w:tabs>
        <w:ind w:left="0" w:right="-93" w:firstLine="709"/>
        <w:jc w:val="both"/>
        <w:rPr>
          <w:rFonts w:ascii="Times New Roman" w:hAnsi="Times New Roman" w:cs="Times New Roman"/>
          <w:color w:val="000000"/>
          <w:sz w:val="28"/>
          <w:szCs w:val="28"/>
        </w:rPr>
      </w:pPr>
      <w:r w:rsidRPr="003B2BF6">
        <w:rPr>
          <w:rFonts w:ascii="Times New Roman" w:hAnsi="Times New Roman" w:cs="Times New Roman"/>
          <w:color w:val="000000"/>
          <w:sz w:val="28"/>
          <w:szCs w:val="28"/>
        </w:rPr>
        <w:t>Ответственность за сохранность муниципального имущества и использ</w:t>
      </w:r>
      <w:r w:rsidR="00062401" w:rsidRPr="003B2BF6">
        <w:rPr>
          <w:rFonts w:ascii="Times New Roman" w:hAnsi="Times New Roman" w:cs="Times New Roman"/>
          <w:color w:val="000000"/>
          <w:sz w:val="28"/>
          <w:szCs w:val="28"/>
        </w:rPr>
        <w:t>ование его по назначению несет директор Учреждения</w:t>
      </w:r>
      <w:r w:rsidRPr="003B2BF6">
        <w:rPr>
          <w:rFonts w:ascii="Times New Roman" w:hAnsi="Times New Roman" w:cs="Times New Roman"/>
          <w:color w:val="000000"/>
          <w:sz w:val="28"/>
          <w:szCs w:val="28"/>
        </w:rPr>
        <w:t>.</w:t>
      </w:r>
    </w:p>
    <w:p w:rsidR="00210C63" w:rsidRPr="003B2BF6" w:rsidRDefault="00210C63" w:rsidP="00062401">
      <w:pPr>
        <w:numPr>
          <w:ilvl w:val="1"/>
          <w:numId w:val="7"/>
        </w:numPr>
        <w:tabs>
          <w:tab w:val="left" w:pos="709"/>
          <w:tab w:val="left" w:pos="1440"/>
          <w:tab w:val="left" w:pos="1560"/>
          <w:tab w:val="left" w:pos="1620"/>
        </w:tabs>
        <w:autoSpaceDE w:val="0"/>
        <w:autoSpaceDN w:val="0"/>
        <w:adjustRightInd w:val="0"/>
        <w:ind w:left="0" w:right="-93" w:firstLine="709"/>
        <w:jc w:val="both"/>
        <w:outlineLvl w:val="1"/>
        <w:rPr>
          <w:rFonts w:ascii="Times New Roman" w:hAnsi="Times New Roman" w:cs="Times New Roman"/>
          <w:sz w:val="28"/>
          <w:szCs w:val="28"/>
        </w:rPr>
      </w:pPr>
      <w:r w:rsidRPr="003B2BF6">
        <w:rPr>
          <w:rFonts w:ascii="Times New Roman" w:hAnsi="Times New Roman" w:cs="Times New Roman"/>
          <w:sz w:val="28"/>
          <w:szCs w:val="28"/>
        </w:rPr>
        <w:t>Право оперативного управления на имущество прекращается по основаниям и в порядке, предусмотренном действующим законодательством.</w:t>
      </w:r>
    </w:p>
    <w:p w:rsidR="00210C63" w:rsidRPr="003B2BF6" w:rsidRDefault="00210C63" w:rsidP="00062401">
      <w:pPr>
        <w:numPr>
          <w:ilvl w:val="1"/>
          <w:numId w:val="7"/>
        </w:numPr>
        <w:tabs>
          <w:tab w:val="left" w:pos="709"/>
          <w:tab w:val="left" w:pos="1440"/>
          <w:tab w:val="left" w:pos="1560"/>
          <w:tab w:val="left" w:pos="1620"/>
        </w:tabs>
        <w:autoSpaceDE w:val="0"/>
        <w:autoSpaceDN w:val="0"/>
        <w:adjustRightInd w:val="0"/>
        <w:ind w:left="0" w:right="-93" w:firstLine="709"/>
        <w:jc w:val="both"/>
        <w:outlineLvl w:val="1"/>
        <w:rPr>
          <w:rFonts w:ascii="Times New Roman" w:hAnsi="Times New Roman" w:cs="Times New Roman"/>
          <w:sz w:val="28"/>
          <w:szCs w:val="28"/>
        </w:rPr>
      </w:pPr>
      <w:r w:rsidRPr="003B2BF6">
        <w:rPr>
          <w:rFonts w:ascii="Times New Roman" w:hAnsi="Times New Roman" w:cs="Times New Roman"/>
          <w:sz w:val="28"/>
          <w:szCs w:val="28"/>
          <w:lang w:eastAsia="en-US"/>
        </w:rPr>
        <w:t>Собственник по согласованию с Учредителем вправе изъять излишнее, неиспользуемое или используемое не по назначению имущество, закрепленное им за Учреждением либо приобретенное Учреждением за счет средств, выделенных ему Собственником на приобретение этого имущества. Имуществом, изъятым у Учреждения, Собственник вправе распорядиться по своему усмотрению.</w:t>
      </w:r>
    </w:p>
    <w:p w:rsidR="00210C63" w:rsidRPr="003B2BF6" w:rsidRDefault="00210C63" w:rsidP="00062401">
      <w:pPr>
        <w:numPr>
          <w:ilvl w:val="1"/>
          <w:numId w:val="7"/>
        </w:numPr>
        <w:tabs>
          <w:tab w:val="left" w:pos="709"/>
          <w:tab w:val="left" w:pos="1560"/>
        </w:tabs>
        <w:ind w:left="0" w:right="-93" w:firstLine="709"/>
        <w:jc w:val="both"/>
        <w:rPr>
          <w:rFonts w:ascii="Times New Roman" w:hAnsi="Times New Roman" w:cs="Times New Roman"/>
          <w:color w:val="000000"/>
          <w:sz w:val="28"/>
          <w:szCs w:val="28"/>
        </w:rPr>
      </w:pPr>
      <w:r w:rsidRPr="003B2BF6">
        <w:rPr>
          <w:rFonts w:ascii="Times New Roman" w:hAnsi="Times New Roman" w:cs="Times New Roman"/>
          <w:sz w:val="28"/>
          <w:szCs w:val="28"/>
          <w:lang w:eastAsia="en-US"/>
        </w:rPr>
        <w:t xml:space="preserve">Ежегодно Учреждение обязано опубликовывать отчеты о своей деятельности и об использовании закрепленного за ним имущества. </w:t>
      </w:r>
      <w:hyperlink r:id="rId10" w:history="1">
        <w:r w:rsidRPr="003B2BF6">
          <w:rPr>
            <w:rFonts w:ascii="Times New Roman" w:hAnsi="Times New Roman" w:cs="Times New Roman"/>
            <w:sz w:val="28"/>
            <w:szCs w:val="28"/>
            <w:lang w:eastAsia="en-US"/>
          </w:rPr>
          <w:t>Порядок</w:t>
        </w:r>
      </w:hyperlink>
      <w:r w:rsidRPr="003B2BF6">
        <w:rPr>
          <w:rFonts w:ascii="Times New Roman" w:hAnsi="Times New Roman" w:cs="Times New Roman"/>
          <w:sz w:val="28"/>
          <w:szCs w:val="28"/>
          <w:lang w:eastAsia="en-US"/>
        </w:rPr>
        <w:t xml:space="preserve"> опубликования отчетов, а также </w:t>
      </w:r>
      <w:hyperlink r:id="rId11" w:history="1">
        <w:r w:rsidRPr="003B2BF6">
          <w:rPr>
            <w:rFonts w:ascii="Times New Roman" w:hAnsi="Times New Roman" w:cs="Times New Roman"/>
            <w:sz w:val="28"/>
            <w:szCs w:val="28"/>
            <w:lang w:eastAsia="en-US"/>
          </w:rPr>
          <w:t>перечень</w:t>
        </w:r>
      </w:hyperlink>
      <w:r w:rsidRPr="003B2BF6">
        <w:rPr>
          <w:rFonts w:ascii="Times New Roman" w:hAnsi="Times New Roman" w:cs="Times New Roman"/>
          <w:sz w:val="28"/>
          <w:szCs w:val="28"/>
          <w:lang w:eastAsia="en-US"/>
        </w:rPr>
        <w:t xml:space="preserve"> сведений, которые должны содержаться в отчетах, устанавливаются Правительством Российской Федерации</w:t>
      </w:r>
      <w:r w:rsidRPr="003B2BF6">
        <w:rPr>
          <w:rFonts w:ascii="Times New Roman" w:hAnsi="Times New Roman" w:cs="Times New Roman"/>
          <w:sz w:val="28"/>
          <w:szCs w:val="28"/>
        </w:rPr>
        <w:t>.</w:t>
      </w:r>
    </w:p>
    <w:p w:rsidR="00210C63" w:rsidRPr="003B2BF6" w:rsidRDefault="00210C63" w:rsidP="00062401">
      <w:pPr>
        <w:numPr>
          <w:ilvl w:val="1"/>
          <w:numId w:val="7"/>
        </w:numPr>
        <w:tabs>
          <w:tab w:val="left" w:pos="709"/>
          <w:tab w:val="left" w:pos="1560"/>
        </w:tabs>
        <w:ind w:left="0" w:right="-93" w:firstLine="709"/>
        <w:jc w:val="both"/>
        <w:rPr>
          <w:rFonts w:ascii="Times New Roman" w:hAnsi="Times New Roman" w:cs="Times New Roman"/>
          <w:color w:val="000000"/>
          <w:sz w:val="28"/>
          <w:szCs w:val="28"/>
        </w:rPr>
      </w:pPr>
      <w:r w:rsidRPr="003B2BF6">
        <w:rPr>
          <w:rFonts w:ascii="Times New Roman" w:hAnsi="Times New Roman" w:cs="Times New Roman"/>
          <w:sz w:val="28"/>
          <w:szCs w:val="28"/>
        </w:rPr>
        <w:t xml:space="preserve">Учреждение </w:t>
      </w:r>
      <w:r w:rsidRPr="003B2BF6">
        <w:rPr>
          <w:rFonts w:ascii="Times New Roman" w:hAnsi="Times New Roman" w:cs="Times New Roman"/>
          <w:color w:val="000000"/>
          <w:sz w:val="28"/>
          <w:szCs w:val="28"/>
        </w:rPr>
        <w:t>осуществляет бухгалтерский учет, предоставляет бухгалтерскую и статистическую отчетность в порядке, установленном законодательством Российской Федерации.</w:t>
      </w:r>
    </w:p>
    <w:p w:rsidR="00210C63" w:rsidRPr="003B2BF6" w:rsidRDefault="00210C63" w:rsidP="00062401">
      <w:pPr>
        <w:numPr>
          <w:ilvl w:val="1"/>
          <w:numId w:val="7"/>
        </w:numPr>
        <w:tabs>
          <w:tab w:val="left" w:pos="709"/>
          <w:tab w:val="left" w:pos="1560"/>
        </w:tabs>
        <w:ind w:left="0" w:right="-91" w:firstLine="709"/>
        <w:jc w:val="both"/>
        <w:rPr>
          <w:rFonts w:ascii="Times New Roman" w:hAnsi="Times New Roman" w:cs="Times New Roman"/>
          <w:sz w:val="28"/>
          <w:szCs w:val="28"/>
        </w:rPr>
      </w:pPr>
      <w:r w:rsidRPr="003B2BF6">
        <w:rPr>
          <w:rFonts w:ascii="Times New Roman" w:hAnsi="Times New Roman" w:cs="Times New Roman"/>
          <w:sz w:val="28"/>
          <w:szCs w:val="28"/>
        </w:rPr>
        <w:t>Финансовое обеспечение деятельности Учреждения осуществляется в виде субсидий из бюджета Чайковского городского округа и бюджета Пермского края.</w:t>
      </w:r>
    </w:p>
    <w:p w:rsidR="00210C63" w:rsidRPr="003B2BF6" w:rsidRDefault="00210C63" w:rsidP="00062401">
      <w:pPr>
        <w:numPr>
          <w:ilvl w:val="1"/>
          <w:numId w:val="7"/>
        </w:numPr>
        <w:tabs>
          <w:tab w:val="left" w:pos="0"/>
          <w:tab w:val="left" w:pos="1560"/>
        </w:tabs>
        <w:autoSpaceDE w:val="0"/>
        <w:autoSpaceDN w:val="0"/>
        <w:adjustRightInd w:val="0"/>
        <w:ind w:left="0" w:right="96" w:firstLine="709"/>
        <w:jc w:val="both"/>
        <w:rPr>
          <w:rFonts w:ascii="Times New Roman" w:hAnsi="Times New Roman" w:cs="Times New Roman"/>
          <w:b/>
          <w:sz w:val="28"/>
          <w:szCs w:val="28"/>
        </w:rPr>
      </w:pPr>
      <w:r w:rsidRPr="003B2BF6">
        <w:rPr>
          <w:rFonts w:ascii="Times New Roman" w:eastAsia="Times New Roman" w:hAnsi="Times New Roman" w:cs="Times New Roman"/>
          <w:sz w:val="28"/>
          <w:szCs w:val="28"/>
          <w:lang w:eastAsia="en-US"/>
        </w:rPr>
        <w:t xml:space="preserve">Учреждение открывает лицевые счета в территориальных органах Федерального казначейства, финансовом органе администрации города Чайковского. </w:t>
      </w:r>
    </w:p>
    <w:p w:rsidR="0062751A" w:rsidRPr="003B2BF6" w:rsidRDefault="0062751A" w:rsidP="00062401">
      <w:pPr>
        <w:shd w:val="clear" w:color="auto" w:fill="FFFFFF"/>
        <w:tabs>
          <w:tab w:val="left" w:pos="0"/>
          <w:tab w:val="left" w:pos="1418"/>
          <w:tab w:val="left" w:pos="1560"/>
        </w:tabs>
        <w:ind w:right="-2" w:firstLine="709"/>
        <w:jc w:val="both"/>
        <w:rPr>
          <w:rFonts w:ascii="Times New Roman" w:hAnsi="Times New Roman" w:cs="Times New Roman"/>
          <w:sz w:val="28"/>
          <w:szCs w:val="28"/>
        </w:rPr>
      </w:pPr>
    </w:p>
    <w:p w:rsidR="00F302B8" w:rsidRPr="003B2BF6" w:rsidRDefault="00F302B8" w:rsidP="00F302B8">
      <w:pPr>
        <w:pStyle w:val="12"/>
        <w:tabs>
          <w:tab w:val="left" w:pos="0"/>
          <w:tab w:val="left" w:pos="709"/>
          <w:tab w:val="left" w:pos="2127"/>
        </w:tabs>
        <w:ind w:left="0"/>
        <w:jc w:val="center"/>
        <w:rPr>
          <w:rFonts w:ascii="Times New Roman" w:hAnsi="Times New Roman"/>
          <w:b/>
          <w:sz w:val="28"/>
          <w:szCs w:val="28"/>
        </w:rPr>
      </w:pPr>
      <w:r w:rsidRPr="003B2BF6">
        <w:rPr>
          <w:rFonts w:ascii="Times New Roman" w:hAnsi="Times New Roman" w:cs="Times New Roman"/>
          <w:b/>
          <w:bCs/>
          <w:sz w:val="28"/>
          <w:szCs w:val="28"/>
          <w:lang w:val="en-US"/>
        </w:rPr>
        <w:t>VII</w:t>
      </w:r>
      <w:r w:rsidRPr="003B2BF6">
        <w:rPr>
          <w:rFonts w:ascii="Times New Roman" w:hAnsi="Times New Roman" w:cs="Times New Roman"/>
          <w:b/>
          <w:bCs/>
          <w:sz w:val="28"/>
          <w:szCs w:val="28"/>
        </w:rPr>
        <w:t xml:space="preserve">. </w:t>
      </w:r>
      <w:r w:rsidRPr="003B2BF6">
        <w:rPr>
          <w:rFonts w:ascii="Times New Roman" w:hAnsi="Times New Roman"/>
          <w:b/>
          <w:sz w:val="28"/>
          <w:szCs w:val="28"/>
        </w:rPr>
        <w:t>ПОРЯДОК ВНЕСЕНИЯ ИЗМЕНЕНИЙ В УСТАВ,</w:t>
      </w:r>
    </w:p>
    <w:p w:rsidR="00F302B8" w:rsidRPr="003B2BF6" w:rsidRDefault="00F302B8" w:rsidP="00F302B8">
      <w:pPr>
        <w:pStyle w:val="12"/>
        <w:tabs>
          <w:tab w:val="left" w:pos="0"/>
          <w:tab w:val="left" w:pos="709"/>
          <w:tab w:val="left" w:pos="2127"/>
        </w:tabs>
        <w:ind w:left="0"/>
        <w:jc w:val="center"/>
        <w:rPr>
          <w:rFonts w:ascii="Times New Roman" w:hAnsi="Times New Roman"/>
          <w:b/>
          <w:sz w:val="28"/>
          <w:szCs w:val="28"/>
        </w:rPr>
      </w:pPr>
      <w:r w:rsidRPr="003B2BF6">
        <w:rPr>
          <w:rFonts w:ascii="Times New Roman" w:hAnsi="Times New Roman"/>
          <w:b/>
          <w:sz w:val="28"/>
          <w:szCs w:val="28"/>
        </w:rPr>
        <w:t>РЕОРГАНИЗАЦИЯ И ЛИКВИДАЦИЯ УЧРЕЖДЕНИЯ</w:t>
      </w:r>
    </w:p>
    <w:p w:rsidR="00F302B8" w:rsidRPr="003B2BF6" w:rsidRDefault="00F302B8" w:rsidP="006A7A9B">
      <w:pPr>
        <w:pStyle w:val="a8"/>
        <w:numPr>
          <w:ilvl w:val="1"/>
          <w:numId w:val="8"/>
        </w:numPr>
        <w:tabs>
          <w:tab w:val="left" w:pos="1430"/>
        </w:tabs>
        <w:spacing w:after="0" w:line="240" w:lineRule="auto"/>
        <w:ind w:left="0" w:right="0" w:firstLine="709"/>
        <w:contextualSpacing w:val="0"/>
        <w:rPr>
          <w:szCs w:val="28"/>
        </w:rPr>
      </w:pPr>
      <w:r w:rsidRPr="003B2BF6">
        <w:rPr>
          <w:szCs w:val="28"/>
        </w:rPr>
        <w:t>Устав Учреждения, а также вносимые в него изменения, утверждаются приказом Учредителя и регистрируются в установленном законодательством порядке. Изменения к Уставу Учреждения становятся действительными с момента их регистрации.</w:t>
      </w:r>
    </w:p>
    <w:p w:rsidR="00062401" w:rsidRPr="003B2BF6" w:rsidRDefault="00062401" w:rsidP="00062401">
      <w:pPr>
        <w:pStyle w:val="a8"/>
        <w:numPr>
          <w:ilvl w:val="1"/>
          <w:numId w:val="8"/>
        </w:numPr>
        <w:tabs>
          <w:tab w:val="left" w:pos="1430"/>
        </w:tabs>
        <w:spacing w:after="0" w:line="240" w:lineRule="auto"/>
        <w:ind w:left="0" w:right="0" w:firstLine="709"/>
        <w:contextualSpacing w:val="0"/>
        <w:rPr>
          <w:szCs w:val="28"/>
        </w:rPr>
      </w:pPr>
      <w:r w:rsidRPr="003B2BF6">
        <w:rPr>
          <w:rFonts w:eastAsia="Calibri"/>
          <w:color w:val="auto"/>
          <w:szCs w:val="28"/>
        </w:rPr>
        <w:t xml:space="preserve">Изменения в Устав Учреждения предлагаются Учредителем или директором Учреждения, рассматриваются Наблюдательным советом, который дает </w:t>
      </w:r>
      <w:r w:rsidRPr="003B2BF6">
        <w:rPr>
          <w:rFonts w:eastAsia="Calibri"/>
          <w:color w:val="auto"/>
          <w:szCs w:val="28"/>
        </w:rPr>
        <w:lastRenderedPageBreak/>
        <w:t>по ним рекомендации, и утверждаются Учредителем, в порядке, установленном настоящим Уставом.</w:t>
      </w:r>
    </w:p>
    <w:p w:rsidR="00062401" w:rsidRPr="003B2BF6" w:rsidRDefault="00F302B8" w:rsidP="00062401">
      <w:pPr>
        <w:pStyle w:val="a8"/>
        <w:numPr>
          <w:ilvl w:val="1"/>
          <w:numId w:val="8"/>
        </w:numPr>
        <w:tabs>
          <w:tab w:val="left" w:pos="1430"/>
        </w:tabs>
        <w:autoSpaceDE w:val="0"/>
        <w:autoSpaceDN w:val="0"/>
        <w:adjustRightInd w:val="0"/>
        <w:spacing w:after="0" w:line="240" w:lineRule="auto"/>
        <w:ind w:left="0" w:right="0" w:firstLine="720"/>
        <w:contextualSpacing w:val="0"/>
        <w:rPr>
          <w:rFonts w:ascii="Arial" w:eastAsiaTheme="minorHAnsi" w:hAnsi="Arial" w:cs="Arial"/>
          <w:lang w:eastAsia="en-US"/>
        </w:rPr>
      </w:pPr>
      <w:r w:rsidRPr="003B2BF6">
        <w:rPr>
          <w:spacing w:val="2"/>
          <w:szCs w:val="28"/>
        </w:rPr>
        <w:t xml:space="preserve">Учреждение </w:t>
      </w:r>
      <w:r w:rsidRPr="003B2BF6">
        <w:rPr>
          <w:szCs w:val="28"/>
        </w:rPr>
        <w:t>реорганизуется или ликвидируется в порядке, установленном гражданским законодательством, с учетом особенностей, предусмотренных законодательством об образовании.</w:t>
      </w:r>
      <w:r w:rsidR="00062401" w:rsidRPr="003B2BF6">
        <w:rPr>
          <w:szCs w:val="28"/>
        </w:rPr>
        <w:t xml:space="preserve"> </w:t>
      </w:r>
      <w:r w:rsidR="003B2BF6" w:rsidRPr="003B2BF6">
        <w:rPr>
          <w:szCs w:val="28"/>
        </w:rPr>
        <w:t xml:space="preserve"> </w:t>
      </w:r>
    </w:p>
    <w:p w:rsidR="00F302B8" w:rsidRPr="003B2BF6" w:rsidRDefault="00F302B8" w:rsidP="00062401">
      <w:pPr>
        <w:pStyle w:val="a8"/>
        <w:numPr>
          <w:ilvl w:val="1"/>
          <w:numId w:val="8"/>
        </w:numPr>
        <w:tabs>
          <w:tab w:val="left" w:pos="1430"/>
        </w:tabs>
        <w:spacing w:after="0" w:line="240" w:lineRule="auto"/>
        <w:ind w:left="0" w:right="0" w:firstLine="709"/>
        <w:contextualSpacing w:val="0"/>
        <w:rPr>
          <w:szCs w:val="28"/>
        </w:rPr>
      </w:pPr>
      <w:r w:rsidRPr="003B2BF6">
        <w:rPr>
          <w:szCs w:val="28"/>
        </w:rPr>
        <w:t>Решение о реорганизации</w:t>
      </w:r>
      <w:bookmarkStart w:id="3" w:name="_GoBack"/>
      <w:bookmarkEnd w:id="3"/>
      <w:r w:rsidRPr="003B2BF6">
        <w:rPr>
          <w:szCs w:val="28"/>
        </w:rPr>
        <w:t xml:space="preserve"> или ликвидации Учреждения принимается </w:t>
      </w:r>
      <w:r w:rsidR="00251BD9" w:rsidRPr="003B2BF6">
        <w:rPr>
          <w:szCs w:val="28"/>
        </w:rPr>
        <w:t xml:space="preserve">администрацией города Чайковского </w:t>
      </w:r>
      <w:r w:rsidRPr="003B2BF6">
        <w:rPr>
          <w:szCs w:val="28"/>
        </w:rPr>
        <w:t xml:space="preserve">и утверждается </w:t>
      </w:r>
      <w:r w:rsidR="00251BD9" w:rsidRPr="003B2BF6">
        <w:rPr>
          <w:szCs w:val="28"/>
        </w:rPr>
        <w:t>постановлением администрации города Чайковского.</w:t>
      </w:r>
      <w:r w:rsidRPr="003B2BF6">
        <w:rPr>
          <w:szCs w:val="28"/>
        </w:rPr>
        <w:t xml:space="preserve"> Принятие </w:t>
      </w:r>
      <w:r w:rsidR="00251BD9" w:rsidRPr="003B2BF6">
        <w:rPr>
          <w:szCs w:val="28"/>
        </w:rPr>
        <w:t>администрацией города Чайковского</w:t>
      </w:r>
      <w:r w:rsidRPr="003B2BF6">
        <w:rPr>
          <w:szCs w:val="28"/>
        </w:rPr>
        <w:t>решения о реорганизации или ликвидации Учре</w:t>
      </w:r>
      <w:r w:rsidR="00251BD9" w:rsidRPr="003B2BF6">
        <w:rPr>
          <w:szCs w:val="28"/>
        </w:rPr>
        <w:t xml:space="preserve">ждения допускается на основании положительного заключения </w:t>
      </w:r>
      <w:r w:rsidRPr="003B2BF6">
        <w:rPr>
          <w:szCs w:val="28"/>
        </w:rPr>
        <w:t>комиссии по оценке последствий такого решения.</w:t>
      </w:r>
    </w:p>
    <w:p w:rsidR="00F302B8" w:rsidRPr="003B2BF6" w:rsidRDefault="00F302B8" w:rsidP="006A7A9B">
      <w:pPr>
        <w:pStyle w:val="a8"/>
        <w:tabs>
          <w:tab w:val="left" w:pos="1430"/>
        </w:tabs>
        <w:spacing w:after="0" w:line="240" w:lineRule="auto"/>
        <w:ind w:left="0" w:firstLine="709"/>
        <w:rPr>
          <w:szCs w:val="28"/>
        </w:rPr>
      </w:pPr>
      <w:r w:rsidRPr="003B2BF6">
        <w:rPr>
          <w:szCs w:val="28"/>
        </w:rPr>
        <w:t>Порядок проведения оценки последствий принятия решения о реорганизации или ликвидации Учреждения, включая критерии этой оценки, порядок создания комиссии по оценке последствий такого решения и подготовки ею заключений устанавливаются нормативными правовыми актами Пермского края</w:t>
      </w:r>
      <w:r w:rsidR="0089046A" w:rsidRPr="003B2BF6">
        <w:rPr>
          <w:szCs w:val="28"/>
        </w:rPr>
        <w:t>.</w:t>
      </w:r>
    </w:p>
    <w:p w:rsidR="00F302B8" w:rsidRPr="003B2BF6" w:rsidRDefault="00F302B8" w:rsidP="006A7A9B">
      <w:pPr>
        <w:pStyle w:val="a8"/>
        <w:numPr>
          <w:ilvl w:val="1"/>
          <w:numId w:val="8"/>
        </w:numPr>
        <w:tabs>
          <w:tab w:val="left" w:pos="1430"/>
        </w:tabs>
        <w:spacing w:after="0" w:line="240" w:lineRule="auto"/>
        <w:ind w:left="0" w:right="0" w:firstLine="709"/>
        <w:contextualSpacing w:val="0"/>
        <w:rPr>
          <w:szCs w:val="28"/>
        </w:rPr>
      </w:pPr>
      <w:r w:rsidRPr="003B2BF6">
        <w:rPr>
          <w:spacing w:val="-3"/>
          <w:szCs w:val="28"/>
        </w:rPr>
        <w:t xml:space="preserve">При реорганизации Учреждения лицензия Учреждения переоформляется в </w:t>
      </w:r>
      <w:r w:rsidRPr="003B2BF6">
        <w:rPr>
          <w:szCs w:val="28"/>
        </w:rPr>
        <w:t>порядке, установленном действующим законодательством.</w:t>
      </w:r>
    </w:p>
    <w:p w:rsidR="00F302B8" w:rsidRPr="003B2BF6" w:rsidRDefault="00F302B8" w:rsidP="006A7A9B">
      <w:pPr>
        <w:pStyle w:val="a8"/>
        <w:numPr>
          <w:ilvl w:val="1"/>
          <w:numId w:val="8"/>
        </w:numPr>
        <w:tabs>
          <w:tab w:val="left" w:pos="1430"/>
        </w:tabs>
        <w:spacing w:after="0" w:line="240" w:lineRule="auto"/>
        <w:ind w:left="0" w:right="0" w:firstLine="709"/>
        <w:contextualSpacing w:val="0"/>
        <w:rPr>
          <w:szCs w:val="28"/>
        </w:rPr>
      </w:pPr>
      <w:r w:rsidRPr="003B2BF6">
        <w:rPr>
          <w:spacing w:val="-6"/>
          <w:szCs w:val="28"/>
        </w:rPr>
        <w:t xml:space="preserve">При ликвидации Учреждения, при прекращении его деятельности в результате </w:t>
      </w:r>
      <w:r w:rsidRPr="003B2BF6">
        <w:rPr>
          <w:spacing w:val="-4"/>
          <w:szCs w:val="28"/>
        </w:rPr>
        <w:t xml:space="preserve">реорганизации в форме разделения, действие лицензии прекращается со дня внесения в </w:t>
      </w:r>
      <w:r w:rsidRPr="003B2BF6">
        <w:rPr>
          <w:spacing w:val="-6"/>
          <w:szCs w:val="28"/>
        </w:rPr>
        <w:t xml:space="preserve">единый государственный реестр юридических лиц записи соответственно о ликвидации </w:t>
      </w:r>
      <w:r w:rsidRPr="003B2BF6">
        <w:rPr>
          <w:spacing w:val="-5"/>
          <w:szCs w:val="28"/>
        </w:rPr>
        <w:t>юридического лица, о прекращении его деятельности в результате реорганизации.</w:t>
      </w:r>
    </w:p>
    <w:p w:rsidR="00F302B8" w:rsidRPr="003B2BF6" w:rsidRDefault="00F302B8" w:rsidP="006A7A9B">
      <w:pPr>
        <w:pStyle w:val="a8"/>
        <w:numPr>
          <w:ilvl w:val="1"/>
          <w:numId w:val="8"/>
        </w:numPr>
        <w:tabs>
          <w:tab w:val="left" w:pos="1430"/>
        </w:tabs>
        <w:spacing w:after="0" w:line="240" w:lineRule="auto"/>
        <w:ind w:left="0" w:right="0" w:firstLine="709"/>
        <w:contextualSpacing w:val="0"/>
        <w:rPr>
          <w:szCs w:val="28"/>
        </w:rPr>
      </w:pPr>
      <w:r w:rsidRPr="003B2BF6">
        <w:rPr>
          <w:szCs w:val="28"/>
        </w:rPr>
        <w:t xml:space="preserve">В случае </w:t>
      </w:r>
      <w:r w:rsidRPr="003B2BF6">
        <w:rPr>
          <w:spacing w:val="-2"/>
          <w:szCs w:val="28"/>
        </w:rPr>
        <w:t xml:space="preserve">реорганизации, ликвидации </w:t>
      </w:r>
      <w:r w:rsidRPr="003B2BF6">
        <w:rPr>
          <w:szCs w:val="28"/>
        </w:rPr>
        <w:t>Учреждения Учредитель обеспечивает перевод учащихся с согласия родителей (законных представителей) в другие образовательные организации соответствующего типа.</w:t>
      </w:r>
    </w:p>
    <w:p w:rsidR="00F302B8" w:rsidRPr="003B2BF6" w:rsidRDefault="00F302B8" w:rsidP="006A7A9B">
      <w:pPr>
        <w:pStyle w:val="a8"/>
        <w:numPr>
          <w:ilvl w:val="1"/>
          <w:numId w:val="8"/>
        </w:numPr>
        <w:tabs>
          <w:tab w:val="left" w:pos="1430"/>
        </w:tabs>
        <w:spacing w:after="0" w:line="240" w:lineRule="auto"/>
        <w:ind w:left="0" w:right="0" w:firstLine="709"/>
        <w:contextualSpacing w:val="0"/>
        <w:rPr>
          <w:szCs w:val="28"/>
        </w:rPr>
      </w:pPr>
      <w:r w:rsidRPr="003B2BF6">
        <w:rPr>
          <w:spacing w:val="-3"/>
          <w:szCs w:val="28"/>
        </w:rPr>
        <w:t xml:space="preserve">При ликвидации Учреждения денежные средства за вычетом платежей по покрытию своих обязательств направляются на цели развития системы образования </w:t>
      </w:r>
      <w:r w:rsidR="00251BD9" w:rsidRPr="003B2BF6">
        <w:rPr>
          <w:spacing w:val="-3"/>
          <w:szCs w:val="28"/>
        </w:rPr>
        <w:t>Чайковского городского округа</w:t>
      </w:r>
      <w:r w:rsidRPr="003B2BF6">
        <w:rPr>
          <w:szCs w:val="28"/>
        </w:rPr>
        <w:t xml:space="preserve">. Имущество Учреждения, оставшееся после удовлетворения требований </w:t>
      </w:r>
      <w:r w:rsidRPr="003B2BF6">
        <w:rPr>
          <w:spacing w:val="-6"/>
          <w:szCs w:val="28"/>
        </w:rPr>
        <w:t xml:space="preserve">кредиторов, а также имущество, на которое в соответствии с федеральными законами не </w:t>
      </w:r>
      <w:r w:rsidRPr="003B2BF6">
        <w:rPr>
          <w:szCs w:val="28"/>
        </w:rPr>
        <w:t>может быть обращено взыскание по обязательствам Учреждения, передается ликвидационной комиссией Учредителю.</w:t>
      </w:r>
    </w:p>
    <w:p w:rsidR="0062751A" w:rsidRPr="003B2BF6" w:rsidRDefault="0062751A" w:rsidP="0062751A">
      <w:pPr>
        <w:pStyle w:val="a8"/>
        <w:numPr>
          <w:ilvl w:val="1"/>
          <w:numId w:val="8"/>
        </w:numPr>
        <w:spacing w:after="0" w:line="240" w:lineRule="auto"/>
        <w:ind w:left="0" w:firstLine="709"/>
        <w:rPr>
          <w:spacing w:val="-2"/>
          <w:szCs w:val="28"/>
        </w:rPr>
      </w:pPr>
      <w:r w:rsidRPr="003B2BF6">
        <w:rPr>
          <w:spacing w:val="-2"/>
          <w:szCs w:val="28"/>
        </w:rPr>
        <w:t>При прекращении деятельности Учреждения все документы (управленческие, финансово-хозяйственные, по личному составу и другие) передаются в установленном порядке правопреемнику (правопреемникам). При отсутствии правопреемника Учреждение передает документы по личному составу (приказы, личные дела и другие) в архив социально - правовых документов на государственное хранение.</w:t>
      </w:r>
    </w:p>
    <w:p w:rsidR="00F302B8" w:rsidRPr="00D5694D" w:rsidRDefault="00F302B8" w:rsidP="0062751A">
      <w:pPr>
        <w:pStyle w:val="a8"/>
        <w:tabs>
          <w:tab w:val="left" w:pos="0"/>
        </w:tabs>
        <w:spacing w:after="0" w:line="240" w:lineRule="auto"/>
        <w:ind w:left="709" w:right="0" w:firstLine="0"/>
        <w:contextualSpacing w:val="0"/>
        <w:rPr>
          <w:szCs w:val="28"/>
        </w:rPr>
      </w:pPr>
    </w:p>
    <w:sectPr w:rsidR="00F302B8" w:rsidRPr="00D5694D" w:rsidSect="0052508F">
      <w:footerReference w:type="default" r:id="rId12"/>
      <w:pgSz w:w="12240" w:h="15840"/>
      <w:pgMar w:top="851" w:right="567" w:bottom="567"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15D3E" w:rsidRDefault="00115D3E" w:rsidP="007633D8">
      <w:r>
        <w:separator/>
      </w:r>
    </w:p>
  </w:endnote>
  <w:endnote w:type="continuationSeparator" w:id="1">
    <w:p w:rsidR="00115D3E" w:rsidRDefault="00115D3E" w:rsidP="007633D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08F" w:rsidRDefault="00E273C9">
    <w:pPr>
      <w:pStyle w:val="a6"/>
      <w:jc w:val="right"/>
    </w:pPr>
    <w:r>
      <w:fldChar w:fldCharType="begin"/>
    </w:r>
    <w:r w:rsidR="00F952A7">
      <w:instrText>PAGE   \* MERGEFORMAT</w:instrText>
    </w:r>
    <w:r>
      <w:fldChar w:fldCharType="separate"/>
    </w:r>
    <w:r w:rsidR="00D642D9">
      <w:rPr>
        <w:noProof/>
      </w:rPr>
      <w:t>25</w:t>
    </w:r>
    <w:r>
      <w:fldChar w:fldCharType="end"/>
    </w:r>
  </w:p>
  <w:p w:rsidR="0052508F" w:rsidRPr="00CB0075" w:rsidRDefault="0052508F" w:rsidP="0052508F">
    <w:pPr>
      <w:pStyle w:val="a6"/>
      <w:ind w:right="360"/>
      <w:rPr>
        <w:rFonts w:ascii="Times New Roman" w:hAnsi="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15D3E" w:rsidRDefault="00115D3E" w:rsidP="007633D8">
      <w:r>
        <w:separator/>
      </w:r>
    </w:p>
  </w:footnote>
  <w:footnote w:type="continuationSeparator" w:id="1">
    <w:p w:rsidR="00115D3E" w:rsidRDefault="00115D3E" w:rsidP="007633D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D27B4"/>
    <w:multiLevelType w:val="multilevel"/>
    <w:tmpl w:val="2D5815C2"/>
    <w:lvl w:ilvl="0">
      <w:start w:val="2"/>
      <w:numFmt w:val="decimal"/>
      <w:pStyle w:val="a"/>
      <w:lvlText w:val="%1."/>
      <w:lvlJc w:val="left"/>
      <w:pPr>
        <w:tabs>
          <w:tab w:val="num" w:pos="1211"/>
        </w:tabs>
        <w:ind w:left="1211" w:hanging="360"/>
      </w:pPr>
      <w:rPr>
        <w:rFonts w:cs="Times New Roman" w:hint="default"/>
      </w:rPr>
    </w:lvl>
    <w:lvl w:ilvl="1">
      <w:start w:val="1"/>
      <w:numFmt w:val="decimal"/>
      <w:isLgl/>
      <w:lvlText w:val="%1.%2."/>
      <w:lvlJc w:val="left"/>
      <w:pPr>
        <w:tabs>
          <w:tab w:val="num" w:pos="1620"/>
        </w:tabs>
        <w:ind w:left="1620" w:hanging="720"/>
      </w:pPr>
      <w:rPr>
        <w:rFonts w:cs="Times New Roman" w:hint="default"/>
      </w:rPr>
    </w:lvl>
    <w:lvl w:ilvl="2">
      <w:start w:val="2"/>
      <w:numFmt w:val="decimal"/>
      <w:isLgl/>
      <w:lvlText w:val="%1.3.1."/>
      <w:lvlJc w:val="left"/>
      <w:pPr>
        <w:tabs>
          <w:tab w:val="num" w:pos="1620"/>
        </w:tabs>
        <w:ind w:left="1620" w:hanging="720"/>
      </w:pPr>
      <w:rPr>
        <w:rFonts w:cs="Times New Roman" w:hint="default"/>
      </w:rPr>
    </w:lvl>
    <w:lvl w:ilvl="3">
      <w:start w:val="1"/>
      <w:numFmt w:val="decimal"/>
      <w:isLgl/>
      <w:lvlText w:val="%1.%2.%3.%4."/>
      <w:lvlJc w:val="left"/>
      <w:pPr>
        <w:tabs>
          <w:tab w:val="num" w:pos="2215"/>
        </w:tabs>
        <w:ind w:left="2215" w:hanging="1080"/>
      </w:pPr>
      <w:rPr>
        <w:rFonts w:cs="Times New Roman" w:hint="default"/>
      </w:rPr>
    </w:lvl>
    <w:lvl w:ilvl="4">
      <w:start w:val="1"/>
      <w:numFmt w:val="decimal"/>
      <w:isLgl/>
      <w:lvlText w:val="%1.%2.%3.%4.%5."/>
      <w:lvlJc w:val="left"/>
      <w:pPr>
        <w:tabs>
          <w:tab w:val="num" w:pos="2520"/>
        </w:tabs>
        <w:ind w:left="2520" w:hanging="1080"/>
      </w:pPr>
      <w:rPr>
        <w:rFonts w:cs="Times New Roman" w:hint="default"/>
      </w:rPr>
    </w:lvl>
    <w:lvl w:ilvl="5">
      <w:start w:val="1"/>
      <w:numFmt w:val="decimal"/>
      <w:isLgl/>
      <w:lvlText w:val="%1.%2.%3.%4.%5.%6."/>
      <w:lvlJc w:val="left"/>
      <w:pPr>
        <w:tabs>
          <w:tab w:val="num" w:pos="3060"/>
        </w:tabs>
        <w:ind w:left="3060" w:hanging="1440"/>
      </w:pPr>
      <w:rPr>
        <w:rFonts w:cs="Times New Roman" w:hint="default"/>
      </w:rPr>
    </w:lvl>
    <w:lvl w:ilvl="6">
      <w:start w:val="1"/>
      <w:numFmt w:val="decimal"/>
      <w:isLgl/>
      <w:lvlText w:val="%1.%2.%3.%4.%5.%6.%7."/>
      <w:lvlJc w:val="left"/>
      <w:pPr>
        <w:tabs>
          <w:tab w:val="num" w:pos="3600"/>
        </w:tabs>
        <w:ind w:left="3600" w:hanging="1800"/>
      </w:pPr>
      <w:rPr>
        <w:rFonts w:cs="Times New Roman" w:hint="default"/>
      </w:rPr>
    </w:lvl>
    <w:lvl w:ilvl="7">
      <w:start w:val="1"/>
      <w:numFmt w:val="decimal"/>
      <w:isLgl/>
      <w:lvlText w:val="%1.%2.%3.%4.%5.%6.%7.%8."/>
      <w:lvlJc w:val="left"/>
      <w:pPr>
        <w:tabs>
          <w:tab w:val="num" w:pos="3780"/>
        </w:tabs>
        <w:ind w:left="3780" w:hanging="1800"/>
      </w:pPr>
      <w:rPr>
        <w:rFonts w:cs="Times New Roman" w:hint="default"/>
      </w:rPr>
    </w:lvl>
    <w:lvl w:ilvl="8">
      <w:start w:val="1"/>
      <w:numFmt w:val="decimal"/>
      <w:isLgl/>
      <w:lvlText w:val="%1.%2.%3.%4.%5.%6.%7.%8.%9."/>
      <w:lvlJc w:val="left"/>
      <w:pPr>
        <w:tabs>
          <w:tab w:val="num" w:pos="4320"/>
        </w:tabs>
        <w:ind w:left="4320" w:hanging="2160"/>
      </w:pPr>
      <w:rPr>
        <w:rFonts w:cs="Times New Roman" w:hint="default"/>
      </w:rPr>
    </w:lvl>
  </w:abstractNum>
  <w:abstractNum w:abstractNumId="1">
    <w:nsid w:val="1D590E78"/>
    <w:multiLevelType w:val="multilevel"/>
    <w:tmpl w:val="A510FD52"/>
    <w:lvl w:ilvl="0">
      <w:start w:val="7"/>
      <w:numFmt w:val="decimal"/>
      <w:lvlText w:val="%1."/>
      <w:lvlJc w:val="left"/>
      <w:pPr>
        <w:ind w:left="450" w:hanging="450"/>
      </w:pPr>
      <w:rPr>
        <w:rFonts w:hint="default"/>
      </w:rPr>
    </w:lvl>
    <w:lvl w:ilvl="1">
      <w:start w:val="1"/>
      <w:numFmt w:val="decimal"/>
      <w:lvlText w:val="%1.%2."/>
      <w:lvlJc w:val="left"/>
      <w:pPr>
        <w:ind w:left="1820" w:hanging="720"/>
      </w:pPr>
      <w:rPr>
        <w:rFonts w:hint="default"/>
      </w:rPr>
    </w:lvl>
    <w:lvl w:ilvl="2">
      <w:start w:val="1"/>
      <w:numFmt w:val="decimal"/>
      <w:lvlText w:val="%1.%2.%3."/>
      <w:lvlJc w:val="left"/>
      <w:pPr>
        <w:ind w:left="2920" w:hanging="720"/>
      </w:pPr>
      <w:rPr>
        <w:rFonts w:hint="default"/>
      </w:rPr>
    </w:lvl>
    <w:lvl w:ilvl="3">
      <w:start w:val="1"/>
      <w:numFmt w:val="decimal"/>
      <w:lvlText w:val="%1.%2.%3.%4."/>
      <w:lvlJc w:val="left"/>
      <w:pPr>
        <w:ind w:left="4380" w:hanging="1080"/>
      </w:pPr>
      <w:rPr>
        <w:rFonts w:hint="default"/>
      </w:rPr>
    </w:lvl>
    <w:lvl w:ilvl="4">
      <w:start w:val="1"/>
      <w:numFmt w:val="decimal"/>
      <w:lvlText w:val="%1.%2.%3.%4.%5."/>
      <w:lvlJc w:val="left"/>
      <w:pPr>
        <w:ind w:left="5480" w:hanging="1080"/>
      </w:pPr>
      <w:rPr>
        <w:rFonts w:hint="default"/>
      </w:rPr>
    </w:lvl>
    <w:lvl w:ilvl="5">
      <w:start w:val="1"/>
      <w:numFmt w:val="decimal"/>
      <w:lvlText w:val="%1.%2.%3.%4.%5.%6."/>
      <w:lvlJc w:val="left"/>
      <w:pPr>
        <w:ind w:left="6940" w:hanging="1440"/>
      </w:pPr>
      <w:rPr>
        <w:rFonts w:hint="default"/>
      </w:rPr>
    </w:lvl>
    <w:lvl w:ilvl="6">
      <w:start w:val="1"/>
      <w:numFmt w:val="decimal"/>
      <w:lvlText w:val="%1.%2.%3.%4.%5.%6.%7."/>
      <w:lvlJc w:val="left"/>
      <w:pPr>
        <w:ind w:left="8400" w:hanging="1800"/>
      </w:pPr>
      <w:rPr>
        <w:rFonts w:hint="default"/>
      </w:rPr>
    </w:lvl>
    <w:lvl w:ilvl="7">
      <w:start w:val="1"/>
      <w:numFmt w:val="decimal"/>
      <w:lvlText w:val="%1.%2.%3.%4.%5.%6.%7.%8."/>
      <w:lvlJc w:val="left"/>
      <w:pPr>
        <w:ind w:left="9500" w:hanging="1800"/>
      </w:pPr>
      <w:rPr>
        <w:rFonts w:hint="default"/>
      </w:rPr>
    </w:lvl>
    <w:lvl w:ilvl="8">
      <w:start w:val="1"/>
      <w:numFmt w:val="decimal"/>
      <w:lvlText w:val="%1.%2.%3.%4.%5.%6.%7.%8.%9."/>
      <w:lvlJc w:val="left"/>
      <w:pPr>
        <w:ind w:left="10960" w:hanging="2160"/>
      </w:pPr>
      <w:rPr>
        <w:rFonts w:hint="default"/>
      </w:rPr>
    </w:lvl>
  </w:abstractNum>
  <w:abstractNum w:abstractNumId="2">
    <w:nsid w:val="21933C2D"/>
    <w:multiLevelType w:val="multilevel"/>
    <w:tmpl w:val="A54CDDD2"/>
    <w:lvl w:ilvl="0">
      <w:start w:val="3"/>
      <w:numFmt w:val="decimal"/>
      <w:lvlText w:val="%1."/>
      <w:lvlJc w:val="left"/>
      <w:pPr>
        <w:ind w:left="450" w:hanging="450"/>
      </w:pPr>
      <w:rPr>
        <w:rFonts w:cs="Times New Roman" w:hint="default"/>
      </w:rPr>
    </w:lvl>
    <w:lvl w:ilvl="1">
      <w:start w:val="1"/>
      <w:numFmt w:val="decimal"/>
      <w:lvlText w:val="%1.%2."/>
      <w:lvlJc w:val="left"/>
      <w:pPr>
        <w:ind w:left="1260" w:hanging="720"/>
      </w:pPr>
      <w:rPr>
        <w:rFonts w:cs="Times New Roman" w:hint="default"/>
      </w:rPr>
    </w:lvl>
    <w:lvl w:ilvl="2">
      <w:start w:val="1"/>
      <w:numFmt w:val="decimal"/>
      <w:lvlText w:val="%1.%2.%3."/>
      <w:lvlJc w:val="left"/>
      <w:pPr>
        <w:ind w:left="1800" w:hanging="720"/>
      </w:pPr>
      <w:rPr>
        <w:rFonts w:cs="Times New Roman" w:hint="default"/>
      </w:rPr>
    </w:lvl>
    <w:lvl w:ilvl="3">
      <w:start w:val="1"/>
      <w:numFmt w:val="decimal"/>
      <w:lvlText w:val="%1.%2.%3.%4."/>
      <w:lvlJc w:val="left"/>
      <w:pPr>
        <w:ind w:left="2700" w:hanging="1080"/>
      </w:pPr>
      <w:rPr>
        <w:rFonts w:cs="Times New Roman" w:hint="default"/>
      </w:rPr>
    </w:lvl>
    <w:lvl w:ilvl="4">
      <w:start w:val="1"/>
      <w:numFmt w:val="decimal"/>
      <w:lvlText w:val="%1.%2.%3.%4.%5."/>
      <w:lvlJc w:val="left"/>
      <w:pPr>
        <w:ind w:left="3240" w:hanging="1080"/>
      </w:pPr>
      <w:rPr>
        <w:rFonts w:cs="Times New Roman" w:hint="default"/>
      </w:rPr>
    </w:lvl>
    <w:lvl w:ilvl="5">
      <w:start w:val="1"/>
      <w:numFmt w:val="decimal"/>
      <w:lvlText w:val="%1.%2.%3.%4.%5.%6."/>
      <w:lvlJc w:val="left"/>
      <w:pPr>
        <w:ind w:left="4140" w:hanging="1440"/>
      </w:pPr>
      <w:rPr>
        <w:rFonts w:cs="Times New Roman" w:hint="default"/>
      </w:rPr>
    </w:lvl>
    <w:lvl w:ilvl="6">
      <w:start w:val="1"/>
      <w:numFmt w:val="decimal"/>
      <w:lvlText w:val="%1.%2.%3.%4.%5.%6.%7."/>
      <w:lvlJc w:val="left"/>
      <w:pPr>
        <w:ind w:left="5040" w:hanging="1800"/>
      </w:pPr>
      <w:rPr>
        <w:rFonts w:cs="Times New Roman" w:hint="default"/>
      </w:rPr>
    </w:lvl>
    <w:lvl w:ilvl="7">
      <w:start w:val="1"/>
      <w:numFmt w:val="decimal"/>
      <w:lvlText w:val="%1.%2.%3.%4.%5.%6.%7.%8."/>
      <w:lvlJc w:val="left"/>
      <w:pPr>
        <w:ind w:left="5580" w:hanging="1800"/>
      </w:pPr>
      <w:rPr>
        <w:rFonts w:cs="Times New Roman" w:hint="default"/>
      </w:rPr>
    </w:lvl>
    <w:lvl w:ilvl="8">
      <w:start w:val="1"/>
      <w:numFmt w:val="decimal"/>
      <w:lvlText w:val="%1.%2.%3.%4.%5.%6.%7.%8.%9."/>
      <w:lvlJc w:val="left"/>
      <w:pPr>
        <w:ind w:left="6480" w:hanging="2160"/>
      </w:pPr>
      <w:rPr>
        <w:rFonts w:cs="Times New Roman" w:hint="default"/>
      </w:rPr>
    </w:lvl>
  </w:abstractNum>
  <w:abstractNum w:abstractNumId="3">
    <w:nsid w:val="244350C3"/>
    <w:multiLevelType w:val="multilevel"/>
    <w:tmpl w:val="398C319C"/>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3C8A4B98"/>
    <w:multiLevelType w:val="multilevel"/>
    <w:tmpl w:val="AB5C6AF6"/>
    <w:lvl w:ilvl="0">
      <w:start w:val="1"/>
      <w:numFmt w:val="decimal"/>
      <w:lvlText w:val="%1."/>
      <w:lvlJc w:val="left"/>
      <w:pPr>
        <w:tabs>
          <w:tab w:val="num" w:pos="795"/>
        </w:tabs>
        <w:ind w:left="795" w:hanging="795"/>
      </w:pPr>
      <w:rPr>
        <w:rFonts w:cs="Times New Roman" w:hint="default"/>
      </w:rPr>
    </w:lvl>
    <w:lvl w:ilvl="1">
      <w:start w:val="1"/>
      <w:numFmt w:val="decimal"/>
      <w:pStyle w:val="1"/>
      <w:lvlText w:val="%1.%2."/>
      <w:lvlJc w:val="left"/>
      <w:pPr>
        <w:tabs>
          <w:tab w:val="num" w:pos="1335"/>
        </w:tabs>
        <w:ind w:left="1335" w:hanging="795"/>
      </w:pPr>
      <w:rPr>
        <w:rFonts w:ascii="Times New Roman" w:eastAsia="Times New Roman" w:hAnsi="Times New Roman" w:cs="Times New Roman"/>
      </w:rPr>
    </w:lvl>
    <w:lvl w:ilvl="2">
      <w:start w:val="1"/>
      <w:numFmt w:val="decimal"/>
      <w:lvlText w:val="%1.%2.%3."/>
      <w:lvlJc w:val="left"/>
      <w:pPr>
        <w:tabs>
          <w:tab w:val="num" w:pos="1929"/>
        </w:tabs>
        <w:ind w:left="1929" w:hanging="795"/>
      </w:pPr>
      <w:rPr>
        <w:rFonts w:cs="Times New Roman" w:hint="default"/>
      </w:rPr>
    </w:lvl>
    <w:lvl w:ilvl="3">
      <w:start w:val="1"/>
      <w:numFmt w:val="decimal"/>
      <w:lvlText w:val="%1.%2.%3.%4."/>
      <w:lvlJc w:val="left"/>
      <w:pPr>
        <w:tabs>
          <w:tab w:val="num" w:pos="2781"/>
        </w:tabs>
        <w:ind w:left="2781" w:hanging="1080"/>
      </w:pPr>
      <w:rPr>
        <w:rFonts w:cs="Times New Roman" w:hint="default"/>
      </w:rPr>
    </w:lvl>
    <w:lvl w:ilvl="4">
      <w:start w:val="1"/>
      <w:numFmt w:val="decimal"/>
      <w:lvlText w:val="%1.%2.%3.%4.%5."/>
      <w:lvlJc w:val="left"/>
      <w:pPr>
        <w:tabs>
          <w:tab w:val="num" w:pos="3348"/>
        </w:tabs>
        <w:ind w:left="3348" w:hanging="1080"/>
      </w:pPr>
      <w:rPr>
        <w:rFonts w:cs="Times New Roman" w:hint="default"/>
      </w:rPr>
    </w:lvl>
    <w:lvl w:ilvl="5">
      <w:start w:val="1"/>
      <w:numFmt w:val="decimal"/>
      <w:lvlText w:val="%1.%2.%3.%4.%5.%6."/>
      <w:lvlJc w:val="left"/>
      <w:pPr>
        <w:tabs>
          <w:tab w:val="num" w:pos="4275"/>
        </w:tabs>
        <w:ind w:left="4275" w:hanging="1440"/>
      </w:pPr>
      <w:rPr>
        <w:rFonts w:cs="Times New Roman" w:hint="default"/>
      </w:rPr>
    </w:lvl>
    <w:lvl w:ilvl="6">
      <w:start w:val="1"/>
      <w:numFmt w:val="decimal"/>
      <w:lvlText w:val="%1.%2.%3.%4.%5.%6.%7."/>
      <w:lvlJc w:val="left"/>
      <w:pPr>
        <w:tabs>
          <w:tab w:val="num" w:pos="5202"/>
        </w:tabs>
        <w:ind w:left="5202" w:hanging="1800"/>
      </w:pPr>
      <w:rPr>
        <w:rFonts w:cs="Times New Roman" w:hint="default"/>
      </w:rPr>
    </w:lvl>
    <w:lvl w:ilvl="7">
      <w:start w:val="1"/>
      <w:numFmt w:val="decimal"/>
      <w:lvlText w:val="%1.%2.%3.%4.%5.%6.%7.%8."/>
      <w:lvlJc w:val="left"/>
      <w:pPr>
        <w:tabs>
          <w:tab w:val="num" w:pos="5769"/>
        </w:tabs>
        <w:ind w:left="5769" w:hanging="1800"/>
      </w:pPr>
      <w:rPr>
        <w:rFonts w:cs="Times New Roman" w:hint="default"/>
      </w:rPr>
    </w:lvl>
    <w:lvl w:ilvl="8">
      <w:start w:val="1"/>
      <w:numFmt w:val="decimal"/>
      <w:lvlText w:val="%1.%2.%3.%4.%5.%6.%7.%8.%9."/>
      <w:lvlJc w:val="left"/>
      <w:pPr>
        <w:tabs>
          <w:tab w:val="num" w:pos="6696"/>
        </w:tabs>
        <w:ind w:left="6696" w:hanging="2160"/>
      </w:pPr>
      <w:rPr>
        <w:rFonts w:cs="Times New Roman" w:hint="default"/>
      </w:rPr>
    </w:lvl>
  </w:abstractNum>
  <w:abstractNum w:abstractNumId="5">
    <w:nsid w:val="40E01679"/>
    <w:multiLevelType w:val="multilevel"/>
    <w:tmpl w:val="9E48D6E6"/>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10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4D0738D2"/>
    <w:multiLevelType w:val="multilevel"/>
    <w:tmpl w:val="D006F9F0"/>
    <w:lvl w:ilvl="0">
      <w:start w:val="2"/>
      <w:numFmt w:val="decimal"/>
      <w:lvlText w:val="%1."/>
      <w:lvlJc w:val="left"/>
      <w:pPr>
        <w:tabs>
          <w:tab w:val="num" w:pos="1211"/>
        </w:tabs>
        <w:ind w:left="1211" w:hanging="360"/>
      </w:pPr>
      <w:rPr>
        <w:rFonts w:cs="Times New Roman" w:hint="default"/>
      </w:rPr>
    </w:lvl>
    <w:lvl w:ilvl="1">
      <w:start w:val="1"/>
      <w:numFmt w:val="decimal"/>
      <w:isLgl/>
      <w:lvlText w:val="%1.%2."/>
      <w:lvlJc w:val="left"/>
      <w:pPr>
        <w:tabs>
          <w:tab w:val="num" w:pos="1620"/>
        </w:tabs>
        <w:ind w:left="1620" w:hanging="720"/>
      </w:pPr>
      <w:rPr>
        <w:rFonts w:cs="Times New Roman" w:hint="default"/>
      </w:rPr>
    </w:lvl>
    <w:lvl w:ilvl="2">
      <w:start w:val="2"/>
      <w:numFmt w:val="decimal"/>
      <w:isLgl/>
      <w:lvlText w:val="%1.3.1."/>
      <w:lvlJc w:val="left"/>
      <w:pPr>
        <w:tabs>
          <w:tab w:val="num" w:pos="1620"/>
        </w:tabs>
        <w:ind w:left="1620" w:hanging="720"/>
      </w:pPr>
      <w:rPr>
        <w:rFonts w:cs="Times New Roman" w:hint="default"/>
      </w:rPr>
    </w:lvl>
    <w:lvl w:ilvl="3">
      <w:start w:val="1"/>
      <w:numFmt w:val="decimal"/>
      <w:isLgl/>
      <w:lvlText w:val="%1.%2.%3.%4."/>
      <w:lvlJc w:val="left"/>
      <w:pPr>
        <w:tabs>
          <w:tab w:val="num" w:pos="2215"/>
        </w:tabs>
        <w:ind w:left="2215" w:hanging="1080"/>
      </w:pPr>
      <w:rPr>
        <w:rFonts w:cs="Times New Roman" w:hint="default"/>
      </w:rPr>
    </w:lvl>
    <w:lvl w:ilvl="4">
      <w:start w:val="1"/>
      <w:numFmt w:val="decimal"/>
      <w:isLgl/>
      <w:lvlText w:val="%1.%2.%3.%4.%5."/>
      <w:lvlJc w:val="left"/>
      <w:pPr>
        <w:tabs>
          <w:tab w:val="num" w:pos="2520"/>
        </w:tabs>
        <w:ind w:left="2520" w:hanging="1080"/>
      </w:pPr>
      <w:rPr>
        <w:rFonts w:cs="Times New Roman" w:hint="default"/>
      </w:rPr>
    </w:lvl>
    <w:lvl w:ilvl="5">
      <w:start w:val="1"/>
      <w:numFmt w:val="decimal"/>
      <w:isLgl/>
      <w:lvlText w:val="%1.%2.%3.%4.%5.%6."/>
      <w:lvlJc w:val="left"/>
      <w:pPr>
        <w:tabs>
          <w:tab w:val="num" w:pos="3060"/>
        </w:tabs>
        <w:ind w:left="3060" w:hanging="1440"/>
      </w:pPr>
      <w:rPr>
        <w:rFonts w:cs="Times New Roman" w:hint="default"/>
      </w:rPr>
    </w:lvl>
    <w:lvl w:ilvl="6">
      <w:start w:val="1"/>
      <w:numFmt w:val="decimal"/>
      <w:isLgl/>
      <w:lvlText w:val="%1.%2.%3.%4.%5.%6.%7."/>
      <w:lvlJc w:val="left"/>
      <w:pPr>
        <w:tabs>
          <w:tab w:val="num" w:pos="3600"/>
        </w:tabs>
        <w:ind w:left="3600" w:hanging="1800"/>
      </w:pPr>
      <w:rPr>
        <w:rFonts w:cs="Times New Roman" w:hint="default"/>
      </w:rPr>
    </w:lvl>
    <w:lvl w:ilvl="7">
      <w:start w:val="1"/>
      <w:numFmt w:val="decimal"/>
      <w:isLgl/>
      <w:lvlText w:val="%1.%2.%3.%4.%5.%6.%7.%8."/>
      <w:lvlJc w:val="left"/>
      <w:pPr>
        <w:tabs>
          <w:tab w:val="num" w:pos="3780"/>
        </w:tabs>
        <w:ind w:left="3780" w:hanging="1800"/>
      </w:pPr>
      <w:rPr>
        <w:rFonts w:cs="Times New Roman" w:hint="default"/>
      </w:rPr>
    </w:lvl>
    <w:lvl w:ilvl="8">
      <w:start w:val="1"/>
      <w:numFmt w:val="decimal"/>
      <w:isLgl/>
      <w:lvlText w:val="%1.%2.%3.%4.%5.%6.%7.%8.%9."/>
      <w:lvlJc w:val="left"/>
      <w:pPr>
        <w:tabs>
          <w:tab w:val="num" w:pos="4320"/>
        </w:tabs>
        <w:ind w:left="4320" w:hanging="2160"/>
      </w:pPr>
      <w:rPr>
        <w:rFonts w:cs="Times New Roman" w:hint="default"/>
      </w:rPr>
    </w:lvl>
  </w:abstractNum>
  <w:abstractNum w:abstractNumId="7">
    <w:nsid w:val="4F246416"/>
    <w:multiLevelType w:val="hybridMultilevel"/>
    <w:tmpl w:val="A5CAA51E"/>
    <w:lvl w:ilvl="0" w:tplc="69BCD10A">
      <w:start w:val="1"/>
      <w:numFmt w:val="upperRoman"/>
      <w:lvlText w:val="%1."/>
      <w:lvlJc w:val="left"/>
      <w:pPr>
        <w:ind w:left="1080" w:hanging="720"/>
      </w:pPr>
      <w:rPr>
        <w:rFonts w:cs="Times New Roman" w:hint="default"/>
        <w:b/>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tabs>
          <w:tab w:val="num" w:pos="2880"/>
        </w:tabs>
        <w:ind w:left="2880" w:hanging="360"/>
      </w:pPr>
      <w:rPr>
        <w:rFonts w:cs="Times New Roman" w:hint="default"/>
        <w:b/>
      </w:rPr>
    </w:lvl>
    <w:lvl w:ilvl="4" w:tplc="CDD896A2">
      <w:start w:val="1"/>
      <w:numFmt w:val="decimal"/>
      <w:lvlText w:val="%5)"/>
      <w:lvlJc w:val="left"/>
      <w:pPr>
        <w:tabs>
          <w:tab w:val="num" w:pos="3945"/>
        </w:tabs>
        <w:ind w:left="3945" w:hanging="705"/>
      </w:pPr>
      <w:rPr>
        <w:rFonts w:ascii="Times New Roman" w:hAnsi="Times New Roman" w:cs="Times New Roman" w:hint="default"/>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52B2466D"/>
    <w:multiLevelType w:val="multilevel"/>
    <w:tmpl w:val="D3B8D444"/>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1288"/>
        </w:tabs>
        <w:ind w:left="1288" w:hanging="720"/>
      </w:pPr>
      <w:rPr>
        <w:rFonts w:cs="Times New Roman" w:hint="default"/>
        <w:b w:val="0"/>
        <w:bCs w:val="0"/>
        <w:sz w:val="28"/>
        <w:szCs w:val="28"/>
      </w:rPr>
    </w:lvl>
    <w:lvl w:ilvl="2">
      <w:start w:val="1"/>
      <w:numFmt w:val="decimal"/>
      <w:lvlText w:val="%1.%2.%3."/>
      <w:lvlJc w:val="left"/>
      <w:pPr>
        <w:tabs>
          <w:tab w:val="num" w:pos="1430"/>
        </w:tabs>
        <w:ind w:left="1430" w:hanging="720"/>
      </w:pPr>
      <w:rPr>
        <w:rFonts w:cs="Times New Roman" w:hint="default"/>
      </w:rPr>
    </w:lvl>
    <w:lvl w:ilvl="3">
      <w:start w:val="1"/>
      <w:numFmt w:val="decimal"/>
      <w:lvlText w:val="%1.%2.%3.%4."/>
      <w:lvlJc w:val="left"/>
      <w:pPr>
        <w:tabs>
          <w:tab w:val="num" w:pos="2781"/>
        </w:tabs>
        <w:ind w:left="2781" w:hanging="1080"/>
      </w:pPr>
      <w:rPr>
        <w:rFonts w:cs="Times New Roman" w:hint="default"/>
      </w:rPr>
    </w:lvl>
    <w:lvl w:ilvl="4">
      <w:start w:val="1"/>
      <w:numFmt w:val="decimal"/>
      <w:lvlText w:val="%1.%2.%3.%4.%5."/>
      <w:lvlJc w:val="left"/>
      <w:pPr>
        <w:tabs>
          <w:tab w:val="num" w:pos="3348"/>
        </w:tabs>
        <w:ind w:left="3348" w:hanging="1080"/>
      </w:pPr>
      <w:rPr>
        <w:rFonts w:cs="Times New Roman" w:hint="default"/>
      </w:rPr>
    </w:lvl>
    <w:lvl w:ilvl="5">
      <w:start w:val="1"/>
      <w:numFmt w:val="decimal"/>
      <w:lvlText w:val="%1.%2.%3.%4.%5.%6."/>
      <w:lvlJc w:val="left"/>
      <w:pPr>
        <w:tabs>
          <w:tab w:val="num" w:pos="4275"/>
        </w:tabs>
        <w:ind w:left="4275" w:hanging="1440"/>
      </w:pPr>
      <w:rPr>
        <w:rFonts w:cs="Times New Roman" w:hint="default"/>
      </w:rPr>
    </w:lvl>
    <w:lvl w:ilvl="6">
      <w:start w:val="1"/>
      <w:numFmt w:val="decimal"/>
      <w:lvlText w:val="%1.%2.%3.%4.%5.%6.%7."/>
      <w:lvlJc w:val="left"/>
      <w:pPr>
        <w:tabs>
          <w:tab w:val="num" w:pos="5202"/>
        </w:tabs>
        <w:ind w:left="5202" w:hanging="1800"/>
      </w:pPr>
      <w:rPr>
        <w:rFonts w:cs="Times New Roman" w:hint="default"/>
      </w:rPr>
    </w:lvl>
    <w:lvl w:ilvl="7">
      <w:start w:val="1"/>
      <w:numFmt w:val="decimal"/>
      <w:lvlText w:val="%1.%2.%3.%4.%5.%6.%7.%8."/>
      <w:lvlJc w:val="left"/>
      <w:pPr>
        <w:tabs>
          <w:tab w:val="num" w:pos="5769"/>
        </w:tabs>
        <w:ind w:left="5769" w:hanging="1800"/>
      </w:pPr>
      <w:rPr>
        <w:rFonts w:cs="Times New Roman" w:hint="default"/>
      </w:rPr>
    </w:lvl>
    <w:lvl w:ilvl="8">
      <w:start w:val="1"/>
      <w:numFmt w:val="decimal"/>
      <w:lvlText w:val="%1.%2.%3.%4.%5.%6.%7.%8.%9."/>
      <w:lvlJc w:val="left"/>
      <w:pPr>
        <w:tabs>
          <w:tab w:val="num" w:pos="6696"/>
        </w:tabs>
        <w:ind w:left="6696" w:hanging="2160"/>
      </w:pPr>
      <w:rPr>
        <w:rFonts w:cs="Times New Roman" w:hint="default"/>
      </w:rPr>
    </w:lvl>
  </w:abstractNum>
  <w:abstractNum w:abstractNumId="9">
    <w:nsid w:val="617F0CF7"/>
    <w:multiLevelType w:val="multilevel"/>
    <w:tmpl w:val="0C3CD470"/>
    <w:lvl w:ilvl="0">
      <w:start w:val="3"/>
      <w:numFmt w:val="decimal"/>
      <w:lvlText w:val="%1."/>
      <w:lvlJc w:val="left"/>
      <w:pPr>
        <w:ind w:left="675" w:hanging="675"/>
      </w:pPr>
      <w:rPr>
        <w:rFonts w:hint="default"/>
      </w:rPr>
    </w:lvl>
    <w:lvl w:ilvl="1">
      <w:start w:val="2"/>
      <w:numFmt w:val="decimal"/>
      <w:lvlText w:val="%1.%2."/>
      <w:lvlJc w:val="left"/>
      <w:pPr>
        <w:ind w:left="990" w:hanging="72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420" w:hanging="180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4320" w:hanging="2160"/>
      </w:pPr>
      <w:rPr>
        <w:rFonts w:hint="default"/>
      </w:rPr>
    </w:lvl>
  </w:abstractNum>
  <w:abstractNum w:abstractNumId="10">
    <w:nsid w:val="66C26E3C"/>
    <w:multiLevelType w:val="multilevel"/>
    <w:tmpl w:val="8D940292"/>
    <w:lvl w:ilvl="0">
      <w:start w:val="5"/>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1">
    <w:nsid w:val="6C665695"/>
    <w:multiLevelType w:val="hybridMultilevel"/>
    <w:tmpl w:val="D19031C2"/>
    <w:lvl w:ilvl="0" w:tplc="38BE61BA">
      <w:start w:val="1"/>
      <w:numFmt w:val="decimal"/>
      <w:lvlText w:val="6.25.%1."/>
      <w:lvlJc w:val="left"/>
      <w:pPr>
        <w:ind w:left="1353" w:hanging="360"/>
      </w:pPr>
      <w:rPr>
        <w:rFonts w:hint="default"/>
      </w:rPr>
    </w:lvl>
    <w:lvl w:ilvl="1" w:tplc="89F63878">
      <w:start w:val="1"/>
      <w:numFmt w:val="lowerLetter"/>
      <w:lvlText w:val="%2."/>
      <w:lvlJc w:val="left"/>
      <w:pPr>
        <w:ind w:left="1865" w:hanging="360"/>
      </w:pPr>
      <w:rPr>
        <w:rFonts w:hint="default"/>
      </w:rPr>
    </w:lvl>
    <w:lvl w:ilvl="2" w:tplc="ACF0E5DC">
      <w:start w:val="1"/>
      <w:numFmt w:val="lowerRoman"/>
      <w:lvlText w:val="%3."/>
      <w:lvlJc w:val="right"/>
      <w:pPr>
        <w:ind w:left="2585" w:hanging="180"/>
      </w:pPr>
      <w:rPr>
        <w:rFonts w:hint="default"/>
      </w:rPr>
    </w:lvl>
    <w:lvl w:ilvl="3" w:tplc="A4DC1A42" w:tentative="1">
      <w:start w:val="1"/>
      <w:numFmt w:val="decimal"/>
      <w:lvlText w:val="%4."/>
      <w:lvlJc w:val="left"/>
      <w:pPr>
        <w:ind w:left="3305" w:hanging="360"/>
      </w:pPr>
      <w:rPr>
        <w:rFonts w:hint="default"/>
      </w:rPr>
    </w:lvl>
    <w:lvl w:ilvl="4" w:tplc="A574E186" w:tentative="1">
      <w:start w:val="1"/>
      <w:numFmt w:val="lowerLetter"/>
      <w:lvlText w:val="%5."/>
      <w:lvlJc w:val="left"/>
      <w:pPr>
        <w:ind w:left="4025" w:hanging="360"/>
      </w:pPr>
      <w:rPr>
        <w:rFonts w:hint="default"/>
      </w:rPr>
    </w:lvl>
    <w:lvl w:ilvl="5" w:tplc="8BA83A4A" w:tentative="1">
      <w:start w:val="1"/>
      <w:numFmt w:val="lowerRoman"/>
      <w:lvlText w:val="%6."/>
      <w:lvlJc w:val="right"/>
      <w:pPr>
        <w:ind w:left="4745" w:hanging="180"/>
      </w:pPr>
      <w:rPr>
        <w:rFonts w:hint="default"/>
      </w:rPr>
    </w:lvl>
    <w:lvl w:ilvl="6" w:tplc="94F88568" w:tentative="1">
      <w:start w:val="1"/>
      <w:numFmt w:val="decimal"/>
      <w:lvlText w:val="%7."/>
      <w:lvlJc w:val="left"/>
      <w:pPr>
        <w:ind w:left="5465" w:hanging="360"/>
      </w:pPr>
      <w:rPr>
        <w:rFonts w:hint="default"/>
      </w:rPr>
    </w:lvl>
    <w:lvl w:ilvl="7" w:tplc="8A1271F6" w:tentative="1">
      <w:start w:val="1"/>
      <w:numFmt w:val="lowerLetter"/>
      <w:lvlText w:val="%8."/>
      <w:lvlJc w:val="left"/>
      <w:pPr>
        <w:ind w:left="6185" w:hanging="360"/>
      </w:pPr>
      <w:rPr>
        <w:rFonts w:hint="default"/>
      </w:rPr>
    </w:lvl>
    <w:lvl w:ilvl="8" w:tplc="78EC6BE4" w:tentative="1">
      <w:start w:val="1"/>
      <w:numFmt w:val="lowerRoman"/>
      <w:lvlText w:val="%9."/>
      <w:lvlJc w:val="right"/>
      <w:pPr>
        <w:ind w:left="6905" w:hanging="180"/>
      </w:pPr>
      <w:rPr>
        <w:rFonts w:hint="default"/>
      </w:rPr>
    </w:lvl>
  </w:abstractNum>
  <w:abstractNum w:abstractNumId="12">
    <w:nsid w:val="72D47D39"/>
    <w:multiLevelType w:val="multilevel"/>
    <w:tmpl w:val="A1001BD6"/>
    <w:lvl w:ilvl="0">
      <w:start w:val="2"/>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1440"/>
        </w:tabs>
        <w:ind w:left="1440" w:hanging="720"/>
      </w:pPr>
      <w:rPr>
        <w:rFonts w:cs="Times New Roman" w:hint="default"/>
        <w:sz w:val="28"/>
        <w:szCs w:val="28"/>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6120"/>
        </w:tabs>
        <w:ind w:left="6120" w:hanging="1800"/>
      </w:pPr>
      <w:rPr>
        <w:rFonts w:cs="Times New Roman" w:hint="default"/>
      </w:rPr>
    </w:lvl>
    <w:lvl w:ilvl="7">
      <w:start w:val="1"/>
      <w:numFmt w:val="decimal"/>
      <w:lvlText w:val="%1.%2.%3.%4.%5.%6.%7.%8."/>
      <w:lvlJc w:val="left"/>
      <w:pPr>
        <w:tabs>
          <w:tab w:val="num" w:pos="6840"/>
        </w:tabs>
        <w:ind w:left="6840" w:hanging="180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13">
    <w:nsid w:val="79AB7AF2"/>
    <w:multiLevelType w:val="multilevel"/>
    <w:tmpl w:val="49EE9166"/>
    <w:lvl w:ilvl="0">
      <w:start w:val="6"/>
      <w:numFmt w:val="decimal"/>
      <w:lvlText w:val="%1."/>
      <w:lvlJc w:val="left"/>
      <w:pPr>
        <w:ind w:left="450" w:hanging="450"/>
      </w:pPr>
      <w:rPr>
        <w:rFonts w:hint="default"/>
        <w:color w:val="000000"/>
      </w:rPr>
    </w:lvl>
    <w:lvl w:ilvl="1">
      <w:start w:val="1"/>
      <w:numFmt w:val="decimal"/>
      <w:lvlText w:val="%1.%2."/>
      <w:lvlJc w:val="left"/>
      <w:pPr>
        <w:ind w:left="1820" w:hanging="720"/>
      </w:pPr>
      <w:rPr>
        <w:rFonts w:hint="default"/>
        <w:b w:val="0"/>
        <w:color w:val="000000"/>
      </w:rPr>
    </w:lvl>
    <w:lvl w:ilvl="2">
      <w:start w:val="1"/>
      <w:numFmt w:val="decimal"/>
      <w:lvlText w:val="%1.%2.%3."/>
      <w:lvlJc w:val="left"/>
      <w:pPr>
        <w:ind w:left="2920" w:hanging="720"/>
      </w:pPr>
      <w:rPr>
        <w:rFonts w:hint="default"/>
        <w:color w:val="000000"/>
      </w:rPr>
    </w:lvl>
    <w:lvl w:ilvl="3">
      <w:start w:val="1"/>
      <w:numFmt w:val="decimal"/>
      <w:lvlText w:val="%1.%2.%3.%4."/>
      <w:lvlJc w:val="left"/>
      <w:pPr>
        <w:ind w:left="4380" w:hanging="1080"/>
      </w:pPr>
      <w:rPr>
        <w:rFonts w:hint="default"/>
        <w:color w:val="000000"/>
      </w:rPr>
    </w:lvl>
    <w:lvl w:ilvl="4">
      <w:start w:val="1"/>
      <w:numFmt w:val="decimal"/>
      <w:lvlText w:val="%1.%2.%3.%4.%5."/>
      <w:lvlJc w:val="left"/>
      <w:pPr>
        <w:ind w:left="5480" w:hanging="1080"/>
      </w:pPr>
      <w:rPr>
        <w:rFonts w:hint="default"/>
        <w:color w:val="000000"/>
      </w:rPr>
    </w:lvl>
    <w:lvl w:ilvl="5">
      <w:start w:val="1"/>
      <w:numFmt w:val="decimal"/>
      <w:lvlText w:val="%1.%2.%3.%4.%5.%6."/>
      <w:lvlJc w:val="left"/>
      <w:pPr>
        <w:ind w:left="6940" w:hanging="1440"/>
      </w:pPr>
      <w:rPr>
        <w:rFonts w:hint="default"/>
        <w:color w:val="000000"/>
      </w:rPr>
    </w:lvl>
    <w:lvl w:ilvl="6">
      <w:start w:val="1"/>
      <w:numFmt w:val="decimal"/>
      <w:lvlText w:val="%1.%2.%3.%4.%5.%6.%7."/>
      <w:lvlJc w:val="left"/>
      <w:pPr>
        <w:ind w:left="8400" w:hanging="1800"/>
      </w:pPr>
      <w:rPr>
        <w:rFonts w:hint="default"/>
        <w:color w:val="000000"/>
      </w:rPr>
    </w:lvl>
    <w:lvl w:ilvl="7">
      <w:start w:val="1"/>
      <w:numFmt w:val="decimal"/>
      <w:lvlText w:val="%1.%2.%3.%4.%5.%6.%7.%8."/>
      <w:lvlJc w:val="left"/>
      <w:pPr>
        <w:ind w:left="9500" w:hanging="1800"/>
      </w:pPr>
      <w:rPr>
        <w:rFonts w:hint="default"/>
        <w:color w:val="000000"/>
      </w:rPr>
    </w:lvl>
    <w:lvl w:ilvl="8">
      <w:start w:val="1"/>
      <w:numFmt w:val="decimal"/>
      <w:lvlText w:val="%1.%2.%3.%4.%5.%6.%7.%8.%9."/>
      <w:lvlJc w:val="left"/>
      <w:pPr>
        <w:ind w:left="10960" w:hanging="2160"/>
      </w:pPr>
      <w:rPr>
        <w:rFonts w:hint="default"/>
        <w:color w:val="000000"/>
      </w:rPr>
    </w:lvl>
  </w:abstractNum>
  <w:abstractNum w:abstractNumId="14">
    <w:nsid w:val="7B136006"/>
    <w:multiLevelType w:val="multilevel"/>
    <w:tmpl w:val="1CEABCEE"/>
    <w:lvl w:ilvl="0">
      <w:start w:val="3"/>
      <w:numFmt w:val="decimal"/>
      <w:lvlText w:val="%1."/>
      <w:lvlJc w:val="left"/>
      <w:pPr>
        <w:ind w:left="450" w:hanging="450"/>
      </w:pPr>
      <w:rPr>
        <w:rFonts w:cs="Times New Roman" w:hint="default"/>
      </w:rPr>
    </w:lvl>
    <w:lvl w:ilvl="1">
      <w:start w:val="1"/>
      <w:numFmt w:val="decimal"/>
      <w:lvlText w:val="%1.%2."/>
      <w:lvlJc w:val="left"/>
      <w:pPr>
        <w:ind w:left="1288" w:hanging="720"/>
      </w:pPr>
      <w:rPr>
        <w:rFonts w:ascii="Times New Roman" w:hAnsi="Times New Roman"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960" w:hanging="180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num w:numId="1">
    <w:abstractNumId w:val="8"/>
  </w:num>
  <w:num w:numId="2">
    <w:abstractNumId w:val="12"/>
  </w:num>
  <w:num w:numId="3">
    <w:abstractNumId w:val="7"/>
  </w:num>
  <w:num w:numId="4">
    <w:abstractNumId w:val="3"/>
  </w:num>
  <w:num w:numId="5">
    <w:abstractNumId w:val="5"/>
  </w:num>
  <w:num w:numId="6">
    <w:abstractNumId w:val="10"/>
  </w:num>
  <w:num w:numId="7">
    <w:abstractNumId w:val="13"/>
  </w:num>
  <w:num w:numId="8">
    <w:abstractNumId w:val="1"/>
  </w:num>
  <w:num w:numId="9">
    <w:abstractNumId w:val="6"/>
  </w:num>
  <w:num w:numId="10">
    <w:abstractNumId w:val="0"/>
  </w:num>
  <w:num w:numId="11">
    <w:abstractNumId w:val="2"/>
  </w:num>
  <w:num w:numId="12">
    <w:abstractNumId w:val="9"/>
  </w:num>
  <w:num w:numId="13">
    <w:abstractNumId w:val="4"/>
  </w:num>
  <w:num w:numId="14">
    <w:abstractNumId w:val="14"/>
  </w:num>
  <w:num w:numId="15">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F302B8"/>
    <w:rsid w:val="0000159C"/>
    <w:rsid w:val="00002BCD"/>
    <w:rsid w:val="00015669"/>
    <w:rsid w:val="0001609D"/>
    <w:rsid w:val="00031EB2"/>
    <w:rsid w:val="00060852"/>
    <w:rsid w:val="00062401"/>
    <w:rsid w:val="00077826"/>
    <w:rsid w:val="0008273B"/>
    <w:rsid w:val="00091B0B"/>
    <w:rsid w:val="00091F86"/>
    <w:rsid w:val="000A544C"/>
    <w:rsid w:val="000B2CF4"/>
    <w:rsid w:val="000D1B50"/>
    <w:rsid w:val="000E5C75"/>
    <w:rsid w:val="00102707"/>
    <w:rsid w:val="00105D7B"/>
    <w:rsid w:val="00111A93"/>
    <w:rsid w:val="00112A98"/>
    <w:rsid w:val="00115D3E"/>
    <w:rsid w:val="0012153A"/>
    <w:rsid w:val="001424E1"/>
    <w:rsid w:val="00180583"/>
    <w:rsid w:val="00196138"/>
    <w:rsid w:val="001A0EBF"/>
    <w:rsid w:val="001A4FE7"/>
    <w:rsid w:val="001A787A"/>
    <w:rsid w:val="001B114E"/>
    <w:rsid w:val="001F6F2D"/>
    <w:rsid w:val="00202C2B"/>
    <w:rsid w:val="00210C63"/>
    <w:rsid w:val="002213F6"/>
    <w:rsid w:val="002405CC"/>
    <w:rsid w:val="00241A1F"/>
    <w:rsid w:val="00244386"/>
    <w:rsid w:val="00251BD9"/>
    <w:rsid w:val="00294E1B"/>
    <w:rsid w:val="002A6434"/>
    <w:rsid w:val="002A6941"/>
    <w:rsid w:val="002B1E09"/>
    <w:rsid w:val="002D75C2"/>
    <w:rsid w:val="002E51AC"/>
    <w:rsid w:val="00313543"/>
    <w:rsid w:val="00316ECF"/>
    <w:rsid w:val="00343337"/>
    <w:rsid w:val="003A4FD6"/>
    <w:rsid w:val="003B2BF6"/>
    <w:rsid w:val="003B4BF9"/>
    <w:rsid w:val="003C40A6"/>
    <w:rsid w:val="003D572A"/>
    <w:rsid w:val="003D70A5"/>
    <w:rsid w:val="004A34FC"/>
    <w:rsid w:val="004C69B4"/>
    <w:rsid w:val="00510FF1"/>
    <w:rsid w:val="00513437"/>
    <w:rsid w:val="00521341"/>
    <w:rsid w:val="0052508F"/>
    <w:rsid w:val="005966FD"/>
    <w:rsid w:val="005C17FE"/>
    <w:rsid w:val="00611021"/>
    <w:rsid w:val="00614E60"/>
    <w:rsid w:val="0062751A"/>
    <w:rsid w:val="00655AF4"/>
    <w:rsid w:val="00680DBF"/>
    <w:rsid w:val="006A7A9B"/>
    <w:rsid w:val="006A7E9C"/>
    <w:rsid w:val="006C0BC7"/>
    <w:rsid w:val="006E2078"/>
    <w:rsid w:val="00707C9E"/>
    <w:rsid w:val="0071213D"/>
    <w:rsid w:val="00714A6C"/>
    <w:rsid w:val="00745D52"/>
    <w:rsid w:val="007633D8"/>
    <w:rsid w:val="00767F7C"/>
    <w:rsid w:val="00775F66"/>
    <w:rsid w:val="007762FB"/>
    <w:rsid w:val="007B5446"/>
    <w:rsid w:val="007B797C"/>
    <w:rsid w:val="007C1EBC"/>
    <w:rsid w:val="007C27DA"/>
    <w:rsid w:val="007C3548"/>
    <w:rsid w:val="007D3172"/>
    <w:rsid w:val="007F5C93"/>
    <w:rsid w:val="007F64F5"/>
    <w:rsid w:val="008207D2"/>
    <w:rsid w:val="00832D4A"/>
    <w:rsid w:val="00835BE7"/>
    <w:rsid w:val="008400F8"/>
    <w:rsid w:val="0084106E"/>
    <w:rsid w:val="00861E25"/>
    <w:rsid w:val="0086234D"/>
    <w:rsid w:val="00882388"/>
    <w:rsid w:val="00882E14"/>
    <w:rsid w:val="0089046A"/>
    <w:rsid w:val="00894F6B"/>
    <w:rsid w:val="008B16D7"/>
    <w:rsid w:val="008E6D29"/>
    <w:rsid w:val="008F7BEE"/>
    <w:rsid w:val="009156AB"/>
    <w:rsid w:val="00922AC8"/>
    <w:rsid w:val="00994EC0"/>
    <w:rsid w:val="009E7C6A"/>
    <w:rsid w:val="00A34F9A"/>
    <w:rsid w:val="00A651F8"/>
    <w:rsid w:val="00A94672"/>
    <w:rsid w:val="00AC567D"/>
    <w:rsid w:val="00AE162F"/>
    <w:rsid w:val="00AE7710"/>
    <w:rsid w:val="00B5082A"/>
    <w:rsid w:val="00B66BFB"/>
    <w:rsid w:val="00B67FDA"/>
    <w:rsid w:val="00B9154C"/>
    <w:rsid w:val="00BA41D0"/>
    <w:rsid w:val="00BB16CA"/>
    <w:rsid w:val="00C979DB"/>
    <w:rsid w:val="00CA2B1A"/>
    <w:rsid w:val="00CB0EC1"/>
    <w:rsid w:val="00CF10FE"/>
    <w:rsid w:val="00D2066A"/>
    <w:rsid w:val="00D365B2"/>
    <w:rsid w:val="00D5694D"/>
    <w:rsid w:val="00D642D9"/>
    <w:rsid w:val="00D64637"/>
    <w:rsid w:val="00D83C41"/>
    <w:rsid w:val="00DF2C7D"/>
    <w:rsid w:val="00DF64D8"/>
    <w:rsid w:val="00E0477E"/>
    <w:rsid w:val="00E04E78"/>
    <w:rsid w:val="00E17225"/>
    <w:rsid w:val="00E273C9"/>
    <w:rsid w:val="00E33F15"/>
    <w:rsid w:val="00E361CC"/>
    <w:rsid w:val="00EA5272"/>
    <w:rsid w:val="00EB0D97"/>
    <w:rsid w:val="00EC49EA"/>
    <w:rsid w:val="00EE65D3"/>
    <w:rsid w:val="00F302B8"/>
    <w:rsid w:val="00F536CD"/>
    <w:rsid w:val="00F952A7"/>
    <w:rsid w:val="00F97730"/>
    <w:rsid w:val="00FB44BD"/>
    <w:rsid w:val="00FD0EB6"/>
    <w:rsid w:val="00FE60F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302B8"/>
    <w:pPr>
      <w:spacing w:after="0" w:line="240" w:lineRule="auto"/>
    </w:pPr>
    <w:rPr>
      <w:rFonts w:ascii="Calibri" w:eastAsia="Calibri" w:hAnsi="Calibri" w:cs="Calibri"/>
      <w:sz w:val="24"/>
      <w:szCs w:val="24"/>
      <w:lang w:eastAsia="ru-RU"/>
    </w:rPr>
  </w:style>
  <w:style w:type="paragraph" w:styleId="10">
    <w:name w:val="heading 1"/>
    <w:basedOn w:val="a0"/>
    <w:next w:val="a0"/>
    <w:link w:val="11"/>
    <w:qFormat/>
    <w:rsid w:val="00F302B8"/>
    <w:pPr>
      <w:keepNext/>
      <w:suppressAutoHyphens/>
      <w:autoSpaceDE w:val="0"/>
      <w:autoSpaceDN w:val="0"/>
      <w:adjustRightInd w:val="0"/>
      <w:spacing w:after="222"/>
      <w:outlineLvl w:val="0"/>
    </w:pPr>
    <w:rPr>
      <w:rFonts w:eastAsia="Times New Roman" w:cs="Times New Roman"/>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rsid w:val="00F302B8"/>
    <w:rPr>
      <w:rFonts w:ascii="Calibri" w:eastAsia="Times New Roman" w:hAnsi="Calibri" w:cs="Times New Roman"/>
      <w:sz w:val="28"/>
      <w:szCs w:val="28"/>
      <w:lang w:eastAsia="ru-RU"/>
    </w:rPr>
  </w:style>
  <w:style w:type="paragraph" w:styleId="a4">
    <w:name w:val="Body Text"/>
    <w:basedOn w:val="a0"/>
    <w:link w:val="a5"/>
    <w:rsid w:val="00F302B8"/>
    <w:pPr>
      <w:autoSpaceDE w:val="0"/>
      <w:autoSpaceDN w:val="0"/>
      <w:jc w:val="both"/>
    </w:pPr>
    <w:rPr>
      <w:rFonts w:eastAsia="Times New Roman" w:cs="Times New Roman"/>
      <w:sz w:val="28"/>
      <w:szCs w:val="28"/>
    </w:rPr>
  </w:style>
  <w:style w:type="character" w:customStyle="1" w:styleId="a5">
    <w:name w:val="Основной текст Знак"/>
    <w:basedOn w:val="a1"/>
    <w:link w:val="a4"/>
    <w:rsid w:val="00F302B8"/>
    <w:rPr>
      <w:rFonts w:ascii="Calibri" w:eastAsia="Times New Roman" w:hAnsi="Calibri" w:cs="Times New Roman"/>
      <w:sz w:val="28"/>
      <w:szCs w:val="28"/>
      <w:lang w:eastAsia="ru-RU"/>
    </w:rPr>
  </w:style>
  <w:style w:type="paragraph" w:styleId="a6">
    <w:name w:val="footer"/>
    <w:basedOn w:val="a0"/>
    <w:link w:val="a7"/>
    <w:rsid w:val="00F302B8"/>
    <w:pPr>
      <w:tabs>
        <w:tab w:val="center" w:pos="4677"/>
        <w:tab w:val="right" w:pos="9355"/>
      </w:tabs>
    </w:pPr>
    <w:rPr>
      <w:rFonts w:eastAsia="Times New Roman" w:cs="Times New Roman"/>
    </w:rPr>
  </w:style>
  <w:style w:type="character" w:customStyle="1" w:styleId="a7">
    <w:name w:val="Нижний колонтитул Знак"/>
    <w:basedOn w:val="a1"/>
    <w:link w:val="a6"/>
    <w:rsid w:val="00F302B8"/>
    <w:rPr>
      <w:rFonts w:ascii="Calibri" w:eastAsia="Times New Roman" w:hAnsi="Calibri" w:cs="Times New Roman"/>
      <w:sz w:val="24"/>
      <w:szCs w:val="24"/>
      <w:lang w:eastAsia="ru-RU"/>
    </w:rPr>
  </w:style>
  <w:style w:type="paragraph" w:styleId="2">
    <w:name w:val="Body Text 2"/>
    <w:basedOn w:val="a0"/>
    <w:link w:val="20"/>
    <w:rsid w:val="00F302B8"/>
    <w:pPr>
      <w:widowControl w:val="0"/>
      <w:overflowPunct w:val="0"/>
      <w:autoSpaceDE w:val="0"/>
      <w:autoSpaceDN w:val="0"/>
      <w:adjustRightInd w:val="0"/>
      <w:ind w:firstLine="993"/>
      <w:jc w:val="both"/>
      <w:textAlignment w:val="baseline"/>
    </w:pPr>
    <w:rPr>
      <w:rFonts w:eastAsia="Times New Roman" w:cs="Times New Roman"/>
    </w:rPr>
  </w:style>
  <w:style w:type="character" w:customStyle="1" w:styleId="20">
    <w:name w:val="Основной текст 2 Знак"/>
    <w:basedOn w:val="a1"/>
    <w:link w:val="2"/>
    <w:rsid w:val="00F302B8"/>
    <w:rPr>
      <w:rFonts w:ascii="Calibri" w:eastAsia="Times New Roman" w:hAnsi="Calibri" w:cs="Times New Roman"/>
      <w:sz w:val="24"/>
      <w:szCs w:val="24"/>
      <w:lang w:eastAsia="ru-RU"/>
    </w:rPr>
  </w:style>
  <w:style w:type="paragraph" w:customStyle="1" w:styleId="12">
    <w:name w:val="Абзац списка1"/>
    <w:basedOn w:val="a0"/>
    <w:rsid w:val="00F302B8"/>
    <w:pPr>
      <w:ind w:left="720"/>
    </w:pPr>
  </w:style>
  <w:style w:type="paragraph" w:customStyle="1" w:styleId="120">
    <w:name w:val="Абзац списка12"/>
    <w:basedOn w:val="a0"/>
    <w:rsid w:val="00F302B8"/>
    <w:pPr>
      <w:ind w:left="720"/>
      <w:contextualSpacing/>
    </w:pPr>
    <w:rPr>
      <w:rFonts w:ascii="Times New Roman" w:eastAsia="Times New Roman" w:hAnsi="Times New Roman" w:cs="Times New Roman"/>
    </w:rPr>
  </w:style>
  <w:style w:type="paragraph" w:styleId="a8">
    <w:name w:val="List Paragraph"/>
    <w:basedOn w:val="a0"/>
    <w:uiPriority w:val="99"/>
    <w:qFormat/>
    <w:rsid w:val="00F302B8"/>
    <w:pPr>
      <w:spacing w:after="14" w:line="268" w:lineRule="auto"/>
      <w:ind w:left="720" w:right="96" w:firstLine="710"/>
      <w:contextualSpacing/>
      <w:jc w:val="both"/>
    </w:pPr>
    <w:rPr>
      <w:rFonts w:ascii="Times New Roman" w:eastAsia="Times New Roman" w:hAnsi="Times New Roman" w:cs="Times New Roman"/>
      <w:color w:val="000000"/>
      <w:sz w:val="28"/>
      <w:szCs w:val="22"/>
    </w:rPr>
  </w:style>
  <w:style w:type="paragraph" w:customStyle="1" w:styleId="a">
    <w:name w:val="Устав"/>
    <w:basedOn w:val="a0"/>
    <w:rsid w:val="00A94672"/>
    <w:pPr>
      <w:numPr>
        <w:numId w:val="10"/>
      </w:numPr>
    </w:pPr>
  </w:style>
  <w:style w:type="paragraph" w:customStyle="1" w:styleId="ConsPlusNormal">
    <w:name w:val="ConsPlusNormal"/>
    <w:rsid w:val="00E0477E"/>
    <w:pPr>
      <w:widowControl w:val="0"/>
      <w:autoSpaceDE w:val="0"/>
      <w:autoSpaceDN w:val="0"/>
      <w:adjustRightInd w:val="0"/>
      <w:spacing w:after="0" w:line="240" w:lineRule="auto"/>
      <w:ind w:firstLine="720"/>
    </w:pPr>
    <w:rPr>
      <w:rFonts w:ascii="Arial" w:eastAsia="Calibri" w:hAnsi="Arial" w:cs="Arial"/>
      <w:sz w:val="16"/>
      <w:szCs w:val="16"/>
      <w:lang w:eastAsia="ru-RU"/>
    </w:rPr>
  </w:style>
  <w:style w:type="paragraph" w:styleId="a9">
    <w:name w:val="Balloon Text"/>
    <w:basedOn w:val="a0"/>
    <w:link w:val="aa"/>
    <w:uiPriority w:val="99"/>
    <w:semiHidden/>
    <w:unhideWhenUsed/>
    <w:rsid w:val="00F97730"/>
    <w:rPr>
      <w:rFonts w:ascii="Tahoma" w:hAnsi="Tahoma" w:cs="Tahoma"/>
      <w:sz w:val="16"/>
      <w:szCs w:val="16"/>
    </w:rPr>
  </w:style>
  <w:style w:type="character" w:customStyle="1" w:styleId="aa">
    <w:name w:val="Текст выноски Знак"/>
    <w:basedOn w:val="a1"/>
    <w:link w:val="a9"/>
    <w:uiPriority w:val="99"/>
    <w:semiHidden/>
    <w:rsid w:val="00F97730"/>
    <w:rPr>
      <w:rFonts w:ascii="Tahoma" w:eastAsia="Calibri" w:hAnsi="Tahoma" w:cs="Tahoma"/>
      <w:sz w:val="16"/>
      <w:szCs w:val="16"/>
      <w:lang w:eastAsia="ru-RU"/>
    </w:rPr>
  </w:style>
  <w:style w:type="paragraph" w:customStyle="1" w:styleId="110">
    <w:name w:val="Абзац списка11"/>
    <w:basedOn w:val="a0"/>
    <w:uiPriority w:val="99"/>
    <w:rsid w:val="006E2078"/>
    <w:pPr>
      <w:ind w:left="720"/>
      <w:contextualSpacing/>
    </w:pPr>
    <w:rPr>
      <w:rFonts w:ascii="Times New Roman" w:eastAsia="Times New Roman" w:hAnsi="Times New Roman" w:cs="Times New Roman"/>
    </w:rPr>
  </w:style>
  <w:style w:type="paragraph" w:customStyle="1" w:styleId="1">
    <w:name w:val="устав1"/>
    <w:basedOn w:val="ab"/>
    <w:link w:val="13"/>
    <w:uiPriority w:val="99"/>
    <w:rsid w:val="00D64637"/>
    <w:pPr>
      <w:numPr>
        <w:ilvl w:val="1"/>
        <w:numId w:val="13"/>
      </w:numPr>
      <w:tabs>
        <w:tab w:val="num" w:pos="0"/>
      </w:tabs>
      <w:suppressAutoHyphens/>
      <w:autoSpaceDE w:val="0"/>
      <w:autoSpaceDN w:val="0"/>
      <w:adjustRightInd w:val="0"/>
      <w:spacing w:before="120" w:after="0"/>
      <w:ind w:firstLine="992"/>
      <w:jc w:val="both"/>
    </w:pPr>
    <w:rPr>
      <w:rFonts w:eastAsia="Times New Roman" w:cs="Times New Roman"/>
      <w:color w:val="000000"/>
      <w:sz w:val="28"/>
      <w:szCs w:val="28"/>
    </w:rPr>
  </w:style>
  <w:style w:type="character" w:customStyle="1" w:styleId="13">
    <w:name w:val="устав1 Знак"/>
    <w:link w:val="1"/>
    <w:uiPriority w:val="99"/>
    <w:locked/>
    <w:rsid w:val="00D64637"/>
    <w:rPr>
      <w:rFonts w:ascii="Calibri" w:eastAsia="Times New Roman" w:hAnsi="Calibri" w:cs="Times New Roman"/>
      <w:color w:val="000000"/>
      <w:sz w:val="28"/>
      <w:szCs w:val="28"/>
      <w:lang w:eastAsia="ru-RU"/>
    </w:rPr>
  </w:style>
  <w:style w:type="paragraph" w:styleId="ab">
    <w:name w:val="Body Text Indent"/>
    <w:basedOn w:val="a0"/>
    <w:link w:val="ac"/>
    <w:uiPriority w:val="99"/>
    <w:semiHidden/>
    <w:unhideWhenUsed/>
    <w:rsid w:val="00D64637"/>
    <w:pPr>
      <w:spacing w:after="120"/>
      <w:ind w:left="283"/>
    </w:pPr>
  </w:style>
  <w:style w:type="character" w:customStyle="1" w:styleId="ac">
    <w:name w:val="Основной текст с отступом Знак"/>
    <w:basedOn w:val="a1"/>
    <w:link w:val="ab"/>
    <w:uiPriority w:val="99"/>
    <w:semiHidden/>
    <w:rsid w:val="00D64637"/>
    <w:rPr>
      <w:rFonts w:ascii="Calibri" w:eastAsia="Calibri" w:hAnsi="Calibri" w:cs="Calibri"/>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302B8"/>
    <w:pPr>
      <w:spacing w:after="0" w:line="240" w:lineRule="auto"/>
    </w:pPr>
    <w:rPr>
      <w:rFonts w:ascii="Calibri" w:eastAsia="Calibri" w:hAnsi="Calibri" w:cs="Calibri"/>
      <w:sz w:val="24"/>
      <w:szCs w:val="24"/>
      <w:lang w:eastAsia="ru-RU"/>
    </w:rPr>
  </w:style>
  <w:style w:type="paragraph" w:styleId="1">
    <w:name w:val="heading 1"/>
    <w:basedOn w:val="a0"/>
    <w:next w:val="a0"/>
    <w:link w:val="10"/>
    <w:qFormat/>
    <w:rsid w:val="00F302B8"/>
    <w:pPr>
      <w:keepNext/>
      <w:suppressAutoHyphens/>
      <w:autoSpaceDE w:val="0"/>
      <w:autoSpaceDN w:val="0"/>
      <w:adjustRightInd w:val="0"/>
      <w:spacing w:after="222"/>
      <w:outlineLvl w:val="0"/>
    </w:pPr>
    <w:rPr>
      <w:rFonts w:eastAsia="Times New Roman" w:cs="Times New Roman"/>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F302B8"/>
    <w:rPr>
      <w:rFonts w:ascii="Calibri" w:eastAsia="Times New Roman" w:hAnsi="Calibri" w:cs="Times New Roman"/>
      <w:sz w:val="28"/>
      <w:szCs w:val="28"/>
      <w:lang w:eastAsia="ru-RU"/>
    </w:rPr>
  </w:style>
  <w:style w:type="paragraph" w:styleId="a4">
    <w:name w:val="Body Text"/>
    <w:basedOn w:val="a0"/>
    <w:link w:val="a5"/>
    <w:rsid w:val="00F302B8"/>
    <w:pPr>
      <w:autoSpaceDE w:val="0"/>
      <w:autoSpaceDN w:val="0"/>
      <w:jc w:val="both"/>
    </w:pPr>
    <w:rPr>
      <w:rFonts w:eastAsia="Times New Roman" w:cs="Times New Roman"/>
      <w:sz w:val="28"/>
      <w:szCs w:val="28"/>
    </w:rPr>
  </w:style>
  <w:style w:type="character" w:customStyle="1" w:styleId="a5">
    <w:name w:val="Основной текст Знак"/>
    <w:basedOn w:val="a1"/>
    <w:link w:val="a4"/>
    <w:rsid w:val="00F302B8"/>
    <w:rPr>
      <w:rFonts w:ascii="Calibri" w:eastAsia="Times New Roman" w:hAnsi="Calibri" w:cs="Times New Roman"/>
      <w:sz w:val="28"/>
      <w:szCs w:val="28"/>
      <w:lang w:eastAsia="ru-RU"/>
    </w:rPr>
  </w:style>
  <w:style w:type="paragraph" w:styleId="a6">
    <w:name w:val="footer"/>
    <w:basedOn w:val="a0"/>
    <w:link w:val="a7"/>
    <w:rsid w:val="00F302B8"/>
    <w:pPr>
      <w:tabs>
        <w:tab w:val="center" w:pos="4677"/>
        <w:tab w:val="right" w:pos="9355"/>
      </w:tabs>
    </w:pPr>
    <w:rPr>
      <w:rFonts w:eastAsia="Times New Roman" w:cs="Times New Roman"/>
    </w:rPr>
  </w:style>
  <w:style w:type="character" w:customStyle="1" w:styleId="a7">
    <w:name w:val="Нижний колонтитул Знак"/>
    <w:basedOn w:val="a1"/>
    <w:link w:val="a6"/>
    <w:rsid w:val="00F302B8"/>
    <w:rPr>
      <w:rFonts w:ascii="Calibri" w:eastAsia="Times New Roman" w:hAnsi="Calibri" w:cs="Times New Roman"/>
      <w:sz w:val="24"/>
      <w:szCs w:val="24"/>
      <w:lang w:eastAsia="ru-RU"/>
    </w:rPr>
  </w:style>
  <w:style w:type="paragraph" w:styleId="2">
    <w:name w:val="Body Text 2"/>
    <w:basedOn w:val="a0"/>
    <w:link w:val="20"/>
    <w:rsid w:val="00F302B8"/>
    <w:pPr>
      <w:widowControl w:val="0"/>
      <w:overflowPunct w:val="0"/>
      <w:autoSpaceDE w:val="0"/>
      <w:autoSpaceDN w:val="0"/>
      <w:adjustRightInd w:val="0"/>
      <w:ind w:firstLine="993"/>
      <w:jc w:val="both"/>
      <w:textAlignment w:val="baseline"/>
    </w:pPr>
    <w:rPr>
      <w:rFonts w:eastAsia="Times New Roman" w:cs="Times New Roman"/>
    </w:rPr>
  </w:style>
  <w:style w:type="character" w:customStyle="1" w:styleId="20">
    <w:name w:val="Основной текст 2 Знак"/>
    <w:basedOn w:val="a1"/>
    <w:link w:val="2"/>
    <w:rsid w:val="00F302B8"/>
    <w:rPr>
      <w:rFonts w:ascii="Calibri" w:eastAsia="Times New Roman" w:hAnsi="Calibri" w:cs="Times New Roman"/>
      <w:sz w:val="24"/>
      <w:szCs w:val="24"/>
      <w:lang w:eastAsia="ru-RU"/>
    </w:rPr>
  </w:style>
  <w:style w:type="paragraph" w:customStyle="1" w:styleId="11">
    <w:name w:val="Абзац списка1"/>
    <w:basedOn w:val="a0"/>
    <w:rsid w:val="00F302B8"/>
    <w:pPr>
      <w:ind w:left="720"/>
    </w:pPr>
  </w:style>
  <w:style w:type="paragraph" w:customStyle="1" w:styleId="12">
    <w:name w:val="Абзац списка12"/>
    <w:basedOn w:val="a0"/>
    <w:rsid w:val="00F302B8"/>
    <w:pPr>
      <w:ind w:left="720"/>
      <w:contextualSpacing/>
    </w:pPr>
    <w:rPr>
      <w:rFonts w:ascii="Times New Roman" w:eastAsia="Times New Roman" w:hAnsi="Times New Roman" w:cs="Times New Roman"/>
    </w:rPr>
  </w:style>
  <w:style w:type="paragraph" w:styleId="a8">
    <w:name w:val="List Paragraph"/>
    <w:basedOn w:val="a0"/>
    <w:uiPriority w:val="99"/>
    <w:qFormat/>
    <w:rsid w:val="00F302B8"/>
    <w:pPr>
      <w:spacing w:after="14" w:line="268" w:lineRule="auto"/>
      <w:ind w:left="720" w:right="96" w:firstLine="710"/>
      <w:contextualSpacing/>
      <w:jc w:val="both"/>
    </w:pPr>
    <w:rPr>
      <w:rFonts w:ascii="Times New Roman" w:eastAsia="Times New Roman" w:hAnsi="Times New Roman" w:cs="Times New Roman"/>
      <w:color w:val="000000"/>
      <w:sz w:val="28"/>
      <w:szCs w:val="22"/>
    </w:rPr>
  </w:style>
  <w:style w:type="paragraph" w:customStyle="1" w:styleId="a">
    <w:name w:val="Устав"/>
    <w:basedOn w:val="a0"/>
    <w:rsid w:val="00A94672"/>
    <w:pPr>
      <w:numPr>
        <w:numId w:val="10"/>
      </w:numPr>
    </w:pPr>
  </w:style>
  <w:style w:type="paragraph" w:customStyle="1" w:styleId="ConsPlusNormal">
    <w:name w:val="ConsPlusNormal"/>
    <w:rsid w:val="00E0477E"/>
    <w:pPr>
      <w:widowControl w:val="0"/>
      <w:autoSpaceDE w:val="0"/>
      <w:autoSpaceDN w:val="0"/>
      <w:adjustRightInd w:val="0"/>
      <w:spacing w:after="0" w:line="240" w:lineRule="auto"/>
      <w:ind w:firstLine="720"/>
    </w:pPr>
    <w:rPr>
      <w:rFonts w:ascii="Arial" w:eastAsia="Calibri" w:hAnsi="Arial" w:cs="Arial"/>
      <w:sz w:val="16"/>
      <w:szCs w:val="16"/>
      <w:lang w:eastAsia="ru-RU"/>
    </w:rPr>
  </w:style>
  <w:style w:type="paragraph" w:styleId="a9">
    <w:name w:val="Balloon Text"/>
    <w:basedOn w:val="a0"/>
    <w:link w:val="aa"/>
    <w:uiPriority w:val="99"/>
    <w:semiHidden/>
    <w:unhideWhenUsed/>
    <w:rsid w:val="00F97730"/>
    <w:rPr>
      <w:rFonts w:ascii="Tahoma" w:hAnsi="Tahoma" w:cs="Tahoma"/>
      <w:sz w:val="16"/>
      <w:szCs w:val="16"/>
    </w:rPr>
  </w:style>
  <w:style w:type="character" w:customStyle="1" w:styleId="aa">
    <w:name w:val="Текст выноски Знак"/>
    <w:basedOn w:val="a1"/>
    <w:link w:val="a9"/>
    <w:uiPriority w:val="99"/>
    <w:semiHidden/>
    <w:rsid w:val="00F97730"/>
    <w:rPr>
      <w:rFonts w:ascii="Tahoma" w:eastAsia="Calibri" w:hAnsi="Tahoma" w:cs="Tahoma"/>
      <w:sz w:val="16"/>
      <w:szCs w:val="16"/>
      <w:lang w:eastAsia="ru-RU"/>
    </w:rPr>
  </w:style>
  <w:style w:type="paragraph" w:customStyle="1" w:styleId="110">
    <w:name w:val="Абзац списка11"/>
    <w:basedOn w:val="a0"/>
    <w:uiPriority w:val="99"/>
    <w:rsid w:val="006E2078"/>
    <w:pPr>
      <w:ind w:left="720"/>
      <w:contextualSpacing/>
    </w:pPr>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988382EE3D3FA6CA86E84ADCA02EA63CC7FFFBD4F58E6184D0BBA8E96DA1C027865C9B6D398A6C0A5BN" TargetMode="Externa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hyperlink" Target="consultantplus://offline/ref=988382EE3D3FA6CA86E84ADCA02EA63CC7FFFBD4F58E6184D0BBA8E96DA1C027865C9B6D398A6D0A56N" TargetMode="External"/><Relationship Id="rId4" Type="http://schemas.openxmlformats.org/officeDocument/2006/relationships/settings" Target="settings.xml"/><Relationship Id="rId9" Type="http://schemas.openxmlformats.org/officeDocument/2006/relationships/hyperlink" Target="consultantplus://offline/ref=9BC3A9CE55CEFED02495FFB06E65F06D9C93CB9E12ECC537735F5F933F0CCB42645006671A0AD06Cf9sBF"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245199-2756-4573-B524-10B1DC8E05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1781</TotalTime>
  <Pages>1</Pages>
  <Words>8522</Words>
  <Characters>48579</Characters>
  <Application>Microsoft Office Word</Application>
  <DocSecurity>0</DocSecurity>
  <Lines>404</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56988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Зорина Ольга Михайловна</cp:lastModifiedBy>
  <cp:revision>20</cp:revision>
  <cp:lastPrinted>2018-12-21T04:02:00Z</cp:lastPrinted>
  <dcterms:created xsi:type="dcterms:W3CDTF">2017-06-07T10:44:00Z</dcterms:created>
  <dcterms:modified xsi:type="dcterms:W3CDTF">2019-02-13T10:46:00Z</dcterms:modified>
</cp:coreProperties>
</file>