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93D" w:rsidRPr="000B0D63" w:rsidRDefault="00B7093D" w:rsidP="000B0D63">
      <w:pPr>
        <w:spacing w:after="0" w:line="360" w:lineRule="auto"/>
        <w:jc w:val="both"/>
        <w:rPr>
          <w:rFonts w:ascii="Times New Roman" w:hAnsi="Times New Roman" w:cs="Times New Roman"/>
          <w:i/>
          <w:sz w:val="28"/>
          <w:szCs w:val="28"/>
        </w:rPr>
      </w:pPr>
      <w:r w:rsidRPr="000B0D63">
        <w:rPr>
          <w:rFonts w:ascii="Times New Roman" w:hAnsi="Times New Roman" w:cs="Times New Roman"/>
          <w:i/>
          <w:sz w:val="28"/>
          <w:szCs w:val="28"/>
        </w:rPr>
        <w:t xml:space="preserve">                                               Пояснительная записка.</w:t>
      </w:r>
    </w:p>
    <w:p w:rsidR="00B7093D" w:rsidRPr="000B0D63" w:rsidRDefault="00B7093D" w:rsidP="000B0D63">
      <w:pPr>
        <w:spacing w:after="0" w:line="360" w:lineRule="auto"/>
        <w:ind w:firstLine="708"/>
        <w:jc w:val="both"/>
        <w:rPr>
          <w:rFonts w:ascii="Times New Roman" w:hAnsi="Times New Roman" w:cs="Times New Roman"/>
          <w:sz w:val="28"/>
          <w:szCs w:val="28"/>
        </w:rPr>
      </w:pPr>
      <w:r w:rsidRPr="000B0D63">
        <w:rPr>
          <w:rFonts w:ascii="Times New Roman" w:hAnsi="Times New Roman" w:cs="Times New Roman"/>
          <w:sz w:val="28"/>
          <w:szCs w:val="28"/>
        </w:rPr>
        <w:t>Очень часто, особенно в последнее время в связи с сокращением часов на литературу, сталкиваемся с тем, что на уроках не хватает времени на то, чтобы раскрыть и развить имеющийся у детей творческий потенциал.</w:t>
      </w: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xml:space="preserve">      Каждый человек талантлив от природы, только не всем это удаётся показать. И тут дело не в личной скромности или «зажатости», а в том, что некому этот талант раскрыть или не были созданы условия для его проявления. Особенно часто учителя литературы стали сталкиваться </w:t>
      </w:r>
      <w:proofErr w:type="gramStart"/>
      <w:r w:rsidRPr="000B0D63">
        <w:rPr>
          <w:rFonts w:ascii="Times New Roman" w:hAnsi="Times New Roman" w:cs="Times New Roman"/>
          <w:sz w:val="28"/>
          <w:szCs w:val="28"/>
        </w:rPr>
        <w:t>с этим в связи с сокращением часов на  литературу по стандартам</w:t>
      </w:r>
      <w:proofErr w:type="gramEnd"/>
      <w:r w:rsidRPr="000B0D63">
        <w:rPr>
          <w:rFonts w:ascii="Times New Roman" w:hAnsi="Times New Roman" w:cs="Times New Roman"/>
          <w:sz w:val="28"/>
          <w:szCs w:val="28"/>
        </w:rPr>
        <w:t>. К проявлению творческих возможностей учащихся надо подходить бережно и заботливо, неназойливо, но уверенно роняя искорки вдохновения на  благодатную почву ещё не раскрывшихся талантов.</w:t>
      </w: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xml:space="preserve">       Литературная гостиная</w:t>
      </w:r>
      <w:r w:rsidR="000B0D63">
        <w:rPr>
          <w:rFonts w:ascii="Times New Roman" w:hAnsi="Times New Roman" w:cs="Times New Roman"/>
          <w:sz w:val="28"/>
          <w:szCs w:val="28"/>
        </w:rPr>
        <w:t xml:space="preserve"> </w:t>
      </w:r>
      <w:r w:rsidRPr="000B0D63">
        <w:rPr>
          <w:rFonts w:ascii="Times New Roman" w:hAnsi="Times New Roman" w:cs="Times New Roman"/>
          <w:sz w:val="28"/>
          <w:szCs w:val="28"/>
        </w:rPr>
        <w:t>- это увлекательная форма погружения в художественный мир произведения, стимул для более глубокого постижения предмета, это переосмысление известного, собственного взгляда на литературу, ролевая деятельность, которая развивает ассоциативное мышление, творческое воображение, способствует эстетическому воспитанию, духовному преображению современного подростка.</w:t>
      </w:r>
    </w:p>
    <w:p w:rsidR="00B7093D" w:rsidRPr="000B0D63" w:rsidRDefault="00B7093D" w:rsidP="000B0D63">
      <w:pPr>
        <w:spacing w:after="0" w:line="360" w:lineRule="auto"/>
        <w:jc w:val="both"/>
        <w:rPr>
          <w:rFonts w:ascii="Times New Roman" w:hAnsi="Times New Roman" w:cs="Times New Roman"/>
          <w:sz w:val="28"/>
          <w:szCs w:val="28"/>
        </w:rPr>
      </w:pPr>
    </w:p>
    <w:p w:rsidR="00B7093D" w:rsidRPr="000B0D63" w:rsidRDefault="00B7093D" w:rsidP="000B0D63">
      <w:pPr>
        <w:spacing w:after="0" w:line="360" w:lineRule="auto"/>
        <w:jc w:val="both"/>
        <w:rPr>
          <w:rFonts w:ascii="Times New Roman" w:hAnsi="Times New Roman" w:cs="Times New Roman"/>
          <w:i/>
          <w:sz w:val="28"/>
          <w:szCs w:val="28"/>
        </w:rPr>
      </w:pPr>
      <w:r w:rsidRPr="000B0D63">
        <w:rPr>
          <w:rFonts w:ascii="Times New Roman" w:hAnsi="Times New Roman" w:cs="Times New Roman"/>
          <w:i/>
          <w:sz w:val="28"/>
          <w:szCs w:val="28"/>
        </w:rPr>
        <w:t xml:space="preserve">                                                            Цели и задачи.</w:t>
      </w: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xml:space="preserve">- системная организация </w:t>
      </w:r>
      <w:proofErr w:type="spellStart"/>
      <w:r w:rsidRPr="000B0D63">
        <w:rPr>
          <w:rFonts w:ascii="Times New Roman" w:hAnsi="Times New Roman" w:cs="Times New Roman"/>
          <w:sz w:val="28"/>
          <w:szCs w:val="28"/>
        </w:rPr>
        <w:t>досуговой</w:t>
      </w:r>
      <w:proofErr w:type="spellEnd"/>
      <w:r w:rsidRPr="000B0D63">
        <w:rPr>
          <w:rFonts w:ascii="Times New Roman" w:hAnsi="Times New Roman" w:cs="Times New Roman"/>
          <w:sz w:val="28"/>
          <w:szCs w:val="28"/>
        </w:rPr>
        <w:t xml:space="preserve"> и познавательной деятельности, создание условий для уважительного отношения к культурному наследию;</w:t>
      </w: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овладение навыками художественно- эстетической деятельности;</w:t>
      </w: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развитие творческих способностей учащихся;</w:t>
      </w: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формирование ценностных взглядов и гуманитарных качеств личности.</w:t>
      </w:r>
    </w:p>
    <w:p w:rsidR="00B7093D" w:rsidRPr="000B0D63" w:rsidRDefault="00B7093D" w:rsidP="000B0D63">
      <w:pPr>
        <w:spacing w:after="0" w:line="360" w:lineRule="auto"/>
        <w:jc w:val="both"/>
        <w:rPr>
          <w:rFonts w:ascii="Times New Roman" w:hAnsi="Times New Roman" w:cs="Times New Roman"/>
          <w:sz w:val="28"/>
          <w:szCs w:val="28"/>
        </w:rPr>
      </w:pPr>
    </w:p>
    <w:p w:rsidR="00B7093D" w:rsidRDefault="00B7093D" w:rsidP="000B0D63">
      <w:pPr>
        <w:spacing w:after="0" w:line="360" w:lineRule="auto"/>
        <w:ind w:firstLine="708"/>
        <w:jc w:val="both"/>
        <w:rPr>
          <w:rFonts w:ascii="Times New Roman" w:hAnsi="Times New Roman" w:cs="Times New Roman"/>
          <w:sz w:val="28"/>
          <w:szCs w:val="28"/>
        </w:rPr>
      </w:pPr>
      <w:r w:rsidRPr="000B0D63">
        <w:rPr>
          <w:rFonts w:ascii="Times New Roman" w:hAnsi="Times New Roman" w:cs="Times New Roman"/>
          <w:sz w:val="28"/>
          <w:szCs w:val="28"/>
        </w:rPr>
        <w:t xml:space="preserve">Программа </w:t>
      </w:r>
      <w:r w:rsidR="000B0D63">
        <w:rPr>
          <w:rFonts w:ascii="Times New Roman" w:hAnsi="Times New Roman" w:cs="Times New Roman"/>
          <w:sz w:val="28"/>
          <w:szCs w:val="28"/>
        </w:rPr>
        <w:t xml:space="preserve"> «Литературной гостиной» </w:t>
      </w:r>
      <w:r w:rsidRPr="000B0D63">
        <w:rPr>
          <w:rFonts w:ascii="Times New Roman" w:hAnsi="Times New Roman" w:cs="Times New Roman"/>
          <w:sz w:val="28"/>
          <w:szCs w:val="28"/>
        </w:rPr>
        <w:t xml:space="preserve">рассчитана на учащихся, проявивших желание реализовать свои интеллектуальные и творческие способности в такой деятельности, как проектирование, разработка и осуществление внеклассной работы по литературе в форме литературной </w:t>
      </w:r>
      <w:r w:rsidRPr="000B0D63">
        <w:rPr>
          <w:rFonts w:ascii="Times New Roman" w:hAnsi="Times New Roman" w:cs="Times New Roman"/>
          <w:sz w:val="28"/>
          <w:szCs w:val="28"/>
        </w:rPr>
        <w:lastRenderedPageBreak/>
        <w:t>гостиной</w:t>
      </w:r>
      <w:r w:rsidR="000B0D63">
        <w:rPr>
          <w:rFonts w:ascii="Times New Roman" w:hAnsi="Times New Roman" w:cs="Times New Roman"/>
          <w:sz w:val="28"/>
          <w:szCs w:val="28"/>
        </w:rPr>
        <w:t>, а</w:t>
      </w:r>
      <w:r w:rsidRPr="000B0D63">
        <w:rPr>
          <w:rFonts w:ascii="Times New Roman" w:hAnsi="Times New Roman" w:cs="Times New Roman"/>
          <w:sz w:val="28"/>
          <w:szCs w:val="28"/>
        </w:rPr>
        <w:t xml:space="preserve"> не в привычной классно</w:t>
      </w:r>
      <w:r w:rsidR="000B0D63">
        <w:rPr>
          <w:rFonts w:ascii="Times New Roman" w:hAnsi="Times New Roman" w:cs="Times New Roman"/>
          <w:sz w:val="28"/>
          <w:szCs w:val="28"/>
        </w:rPr>
        <w:t xml:space="preserve"> </w:t>
      </w:r>
      <w:r w:rsidRPr="000B0D63">
        <w:rPr>
          <w:rFonts w:ascii="Times New Roman" w:hAnsi="Times New Roman" w:cs="Times New Roman"/>
          <w:sz w:val="28"/>
          <w:szCs w:val="28"/>
        </w:rPr>
        <w:t>- урочной системе, а в творческой, игровой, сценической атмосфере.</w:t>
      </w:r>
    </w:p>
    <w:p w:rsidR="000B0D63" w:rsidRPr="000B0D63" w:rsidRDefault="000B0D63" w:rsidP="000B0D63">
      <w:pPr>
        <w:spacing w:after="0" w:line="360" w:lineRule="auto"/>
        <w:ind w:firstLine="708"/>
        <w:jc w:val="both"/>
        <w:rPr>
          <w:rFonts w:ascii="Times New Roman" w:hAnsi="Times New Roman" w:cs="Times New Roman"/>
          <w:sz w:val="28"/>
          <w:szCs w:val="28"/>
        </w:rPr>
      </w:pPr>
    </w:p>
    <w:p w:rsidR="00B7093D" w:rsidRPr="000B0D63" w:rsidRDefault="00B7093D" w:rsidP="000B0D63">
      <w:pPr>
        <w:spacing w:after="0" w:line="360" w:lineRule="auto"/>
        <w:jc w:val="both"/>
        <w:rPr>
          <w:rFonts w:ascii="Times New Roman" w:hAnsi="Times New Roman" w:cs="Times New Roman"/>
          <w:i/>
          <w:sz w:val="28"/>
          <w:szCs w:val="28"/>
        </w:rPr>
      </w:pPr>
      <w:r w:rsidRPr="000B0D63">
        <w:rPr>
          <w:rFonts w:ascii="Times New Roman" w:hAnsi="Times New Roman" w:cs="Times New Roman"/>
          <w:i/>
          <w:sz w:val="28"/>
          <w:szCs w:val="28"/>
        </w:rPr>
        <w:t xml:space="preserve">                                                   Состав группы.</w:t>
      </w:r>
    </w:p>
    <w:p w:rsidR="00B7093D" w:rsidRPr="000B0D63" w:rsidRDefault="000B0D63" w:rsidP="000B0D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Творческие г</w:t>
      </w:r>
      <w:r w:rsidR="00B7093D" w:rsidRPr="000B0D63">
        <w:rPr>
          <w:rFonts w:ascii="Times New Roman" w:hAnsi="Times New Roman" w:cs="Times New Roman"/>
          <w:sz w:val="28"/>
          <w:szCs w:val="28"/>
        </w:rPr>
        <w:t xml:space="preserve">руппы </w:t>
      </w:r>
      <w:r>
        <w:rPr>
          <w:rFonts w:ascii="Times New Roman" w:hAnsi="Times New Roman" w:cs="Times New Roman"/>
          <w:sz w:val="28"/>
          <w:szCs w:val="28"/>
        </w:rPr>
        <w:t xml:space="preserve">учащихся </w:t>
      </w:r>
      <w:r w:rsidR="00B7093D" w:rsidRPr="000B0D63">
        <w:rPr>
          <w:rFonts w:ascii="Times New Roman" w:hAnsi="Times New Roman" w:cs="Times New Roman"/>
          <w:sz w:val="28"/>
          <w:szCs w:val="28"/>
        </w:rPr>
        <w:t>составляются на добровольной основе;</w:t>
      </w: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2) могут быть разновозрастными;</w:t>
      </w:r>
    </w:p>
    <w:p w:rsid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xml:space="preserve">3) варьируются в зависимости от поставленной творческой задачи </w:t>
      </w:r>
    </w:p>
    <w:p w:rsidR="00B7093D" w:rsidRPr="000B0D63" w:rsidRDefault="000B0D63" w:rsidP="000B0D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B7093D" w:rsidRPr="000B0D63">
        <w:rPr>
          <w:rFonts w:ascii="Times New Roman" w:hAnsi="Times New Roman" w:cs="Times New Roman"/>
          <w:sz w:val="28"/>
          <w:szCs w:val="28"/>
        </w:rPr>
        <w:t>изготовление реквизита, декораций, костюмов, оформление зала, создание сценария и т.д.).</w:t>
      </w:r>
    </w:p>
    <w:p w:rsidR="00B7093D" w:rsidRPr="000B0D63" w:rsidRDefault="00B7093D" w:rsidP="000B0D63">
      <w:pPr>
        <w:spacing w:after="0" w:line="360" w:lineRule="auto"/>
        <w:jc w:val="both"/>
        <w:rPr>
          <w:rFonts w:ascii="Times New Roman" w:hAnsi="Times New Roman" w:cs="Times New Roman"/>
          <w:sz w:val="28"/>
          <w:szCs w:val="28"/>
        </w:rPr>
      </w:pPr>
    </w:p>
    <w:p w:rsidR="00B7093D" w:rsidRPr="000B0D63" w:rsidRDefault="00B7093D" w:rsidP="000B0D63">
      <w:pPr>
        <w:spacing w:after="0" w:line="360" w:lineRule="auto"/>
        <w:jc w:val="both"/>
        <w:rPr>
          <w:rFonts w:ascii="Times New Roman" w:hAnsi="Times New Roman" w:cs="Times New Roman"/>
          <w:i/>
          <w:sz w:val="28"/>
          <w:szCs w:val="28"/>
        </w:rPr>
      </w:pPr>
      <w:r w:rsidRPr="000B0D63">
        <w:rPr>
          <w:rFonts w:ascii="Times New Roman" w:hAnsi="Times New Roman" w:cs="Times New Roman"/>
          <w:i/>
          <w:sz w:val="28"/>
          <w:szCs w:val="28"/>
        </w:rPr>
        <w:t xml:space="preserve">                                                       Формы занятий.</w:t>
      </w: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Беседы о литературе и искусстве, рассказы о выдающихся деятелях русской и зарубежной культуры;</w:t>
      </w: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совместные просмотры тел</w:t>
      </w:r>
      <w:proofErr w:type="gramStart"/>
      <w:r w:rsidRPr="000B0D63">
        <w:rPr>
          <w:rFonts w:ascii="Times New Roman" w:hAnsi="Times New Roman" w:cs="Times New Roman"/>
          <w:sz w:val="28"/>
          <w:szCs w:val="28"/>
        </w:rPr>
        <w:t>е-</w:t>
      </w:r>
      <w:proofErr w:type="gramEnd"/>
      <w:r w:rsidR="000B0D63">
        <w:rPr>
          <w:rFonts w:ascii="Times New Roman" w:hAnsi="Times New Roman" w:cs="Times New Roman"/>
          <w:sz w:val="28"/>
          <w:szCs w:val="28"/>
        </w:rPr>
        <w:t xml:space="preserve"> </w:t>
      </w:r>
      <w:r w:rsidRPr="000B0D63">
        <w:rPr>
          <w:rFonts w:ascii="Times New Roman" w:hAnsi="Times New Roman" w:cs="Times New Roman"/>
          <w:sz w:val="28"/>
          <w:szCs w:val="28"/>
        </w:rPr>
        <w:t xml:space="preserve"> и видеопрограмм по культуре с последующим обсуждением;</w:t>
      </w: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ролевые игры;</w:t>
      </w: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проектирование совместной творческой деятельности на школьной сцене;</w:t>
      </w: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xml:space="preserve">- творческие встречи с местными писателями, поэтами, исполнителями </w:t>
      </w:r>
      <w:proofErr w:type="spellStart"/>
      <w:r w:rsidRPr="000B0D63">
        <w:rPr>
          <w:rFonts w:ascii="Times New Roman" w:hAnsi="Times New Roman" w:cs="Times New Roman"/>
          <w:sz w:val="28"/>
          <w:szCs w:val="28"/>
        </w:rPr>
        <w:t>бардовской</w:t>
      </w:r>
      <w:proofErr w:type="spellEnd"/>
      <w:r w:rsidRPr="000B0D63">
        <w:rPr>
          <w:rFonts w:ascii="Times New Roman" w:hAnsi="Times New Roman" w:cs="Times New Roman"/>
          <w:sz w:val="28"/>
          <w:szCs w:val="28"/>
        </w:rPr>
        <w:t xml:space="preserve"> песни;</w:t>
      </w: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поэтические вечера;</w:t>
      </w: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посещение театра, написание рецензий, отзывов о просмотренных спектаклях;</w:t>
      </w: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литературный КВН;</w:t>
      </w: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«литературная дуэль»;</w:t>
      </w: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виртуальные экскурсии по литературным местам.</w:t>
      </w:r>
    </w:p>
    <w:p w:rsidR="00B7093D" w:rsidRPr="000B0D63" w:rsidRDefault="00B7093D" w:rsidP="000B0D63">
      <w:pPr>
        <w:spacing w:after="0" w:line="360" w:lineRule="auto"/>
        <w:jc w:val="both"/>
        <w:rPr>
          <w:rFonts w:ascii="Times New Roman" w:hAnsi="Times New Roman" w:cs="Times New Roman"/>
          <w:sz w:val="28"/>
          <w:szCs w:val="28"/>
        </w:rPr>
      </w:pPr>
    </w:p>
    <w:p w:rsidR="00B7093D" w:rsidRPr="000B0D63" w:rsidRDefault="00B7093D" w:rsidP="000B0D63">
      <w:pPr>
        <w:spacing w:after="0" w:line="360" w:lineRule="auto"/>
        <w:jc w:val="both"/>
        <w:rPr>
          <w:rFonts w:ascii="Times New Roman" w:hAnsi="Times New Roman" w:cs="Times New Roman"/>
          <w:i/>
          <w:sz w:val="28"/>
          <w:szCs w:val="28"/>
        </w:rPr>
      </w:pPr>
      <w:r w:rsidRPr="000B0D63">
        <w:rPr>
          <w:rFonts w:ascii="Times New Roman" w:hAnsi="Times New Roman" w:cs="Times New Roman"/>
          <w:i/>
          <w:sz w:val="28"/>
          <w:szCs w:val="28"/>
        </w:rPr>
        <w:t xml:space="preserve">                                          Этапы реализации.</w:t>
      </w:r>
    </w:p>
    <w:tbl>
      <w:tblPr>
        <w:tblStyle w:val="a3"/>
        <w:tblW w:w="0" w:type="auto"/>
        <w:tblLook w:val="04A0"/>
      </w:tblPr>
      <w:tblGrid>
        <w:gridCol w:w="817"/>
        <w:gridCol w:w="6237"/>
        <w:gridCol w:w="2517"/>
      </w:tblGrid>
      <w:tr w:rsidR="00B7093D" w:rsidRPr="000B0D63" w:rsidTr="007A4365">
        <w:tc>
          <w:tcPr>
            <w:tcW w:w="817" w:type="dxa"/>
          </w:tcPr>
          <w:p w:rsidR="00B7093D" w:rsidRPr="000B0D63" w:rsidRDefault="00B7093D"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w:t>
            </w:r>
          </w:p>
        </w:tc>
        <w:tc>
          <w:tcPr>
            <w:tcW w:w="6237" w:type="dxa"/>
          </w:tcPr>
          <w:p w:rsidR="00B7093D" w:rsidRPr="000B0D63" w:rsidRDefault="00B7093D"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 xml:space="preserve">                   События</w:t>
            </w:r>
          </w:p>
        </w:tc>
        <w:tc>
          <w:tcPr>
            <w:tcW w:w="2517" w:type="dxa"/>
          </w:tcPr>
          <w:p w:rsidR="00B7093D" w:rsidRPr="000B0D63" w:rsidRDefault="00B7093D"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 xml:space="preserve">          Сроки</w:t>
            </w:r>
          </w:p>
        </w:tc>
      </w:tr>
      <w:tr w:rsidR="00B7093D" w:rsidRPr="000B0D63" w:rsidTr="007A4365">
        <w:tc>
          <w:tcPr>
            <w:tcW w:w="817" w:type="dxa"/>
          </w:tcPr>
          <w:p w:rsidR="00B7093D" w:rsidRPr="000B0D63" w:rsidRDefault="00B7093D"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1.</w:t>
            </w:r>
          </w:p>
        </w:tc>
        <w:tc>
          <w:tcPr>
            <w:tcW w:w="6237" w:type="dxa"/>
          </w:tcPr>
          <w:p w:rsidR="00B7093D" w:rsidRPr="000B0D63" w:rsidRDefault="00B7093D"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Создание  и защита проекта.</w:t>
            </w:r>
          </w:p>
        </w:tc>
        <w:tc>
          <w:tcPr>
            <w:tcW w:w="2517" w:type="dxa"/>
          </w:tcPr>
          <w:p w:rsidR="00B7093D" w:rsidRPr="000B0D63" w:rsidRDefault="00B7093D"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Март-апрель 2012.</w:t>
            </w:r>
          </w:p>
        </w:tc>
      </w:tr>
      <w:tr w:rsidR="00B7093D" w:rsidRPr="000B0D63" w:rsidTr="007A4365">
        <w:tc>
          <w:tcPr>
            <w:tcW w:w="817" w:type="dxa"/>
          </w:tcPr>
          <w:p w:rsidR="00B7093D" w:rsidRPr="000B0D63" w:rsidRDefault="00B7093D"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2.</w:t>
            </w:r>
          </w:p>
        </w:tc>
        <w:tc>
          <w:tcPr>
            <w:tcW w:w="6237" w:type="dxa"/>
          </w:tcPr>
          <w:p w:rsidR="00B7093D" w:rsidRPr="000B0D63" w:rsidRDefault="00B7093D"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Распределение обязанностей в группе.</w:t>
            </w:r>
          </w:p>
        </w:tc>
        <w:tc>
          <w:tcPr>
            <w:tcW w:w="2517" w:type="dxa"/>
          </w:tcPr>
          <w:p w:rsidR="00B7093D" w:rsidRPr="000B0D63" w:rsidRDefault="00B7093D"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 xml:space="preserve">Май, сентябрь </w:t>
            </w:r>
            <w:r w:rsidRPr="000B0D63">
              <w:rPr>
                <w:rFonts w:ascii="Times New Roman" w:hAnsi="Times New Roman" w:cs="Times New Roman"/>
                <w:sz w:val="28"/>
                <w:szCs w:val="28"/>
              </w:rPr>
              <w:lastRenderedPageBreak/>
              <w:t>2012.</w:t>
            </w:r>
          </w:p>
        </w:tc>
      </w:tr>
      <w:tr w:rsidR="00B7093D" w:rsidRPr="000B0D63" w:rsidTr="007A4365">
        <w:tc>
          <w:tcPr>
            <w:tcW w:w="817" w:type="dxa"/>
          </w:tcPr>
          <w:p w:rsidR="00B7093D" w:rsidRPr="000B0D63" w:rsidRDefault="00B7093D"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lastRenderedPageBreak/>
              <w:t>3.</w:t>
            </w:r>
          </w:p>
        </w:tc>
        <w:tc>
          <w:tcPr>
            <w:tcW w:w="6237" w:type="dxa"/>
          </w:tcPr>
          <w:p w:rsidR="00B7093D" w:rsidRPr="000B0D63" w:rsidRDefault="00B7093D"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Формирование творческих групп и проведение мероприятий.</w:t>
            </w:r>
          </w:p>
        </w:tc>
        <w:tc>
          <w:tcPr>
            <w:tcW w:w="2517" w:type="dxa"/>
          </w:tcPr>
          <w:p w:rsidR="00B7093D" w:rsidRPr="000B0D63" w:rsidRDefault="00B7093D"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Октябрь 2012- май2013.</w:t>
            </w:r>
          </w:p>
        </w:tc>
      </w:tr>
      <w:tr w:rsidR="00B7093D" w:rsidRPr="000B0D63" w:rsidTr="007A4365">
        <w:tc>
          <w:tcPr>
            <w:tcW w:w="817" w:type="dxa"/>
          </w:tcPr>
          <w:p w:rsidR="00B7093D" w:rsidRPr="000B0D63" w:rsidRDefault="00B7093D"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4.</w:t>
            </w:r>
          </w:p>
        </w:tc>
        <w:tc>
          <w:tcPr>
            <w:tcW w:w="6237" w:type="dxa"/>
          </w:tcPr>
          <w:p w:rsidR="00B7093D" w:rsidRPr="000B0D63" w:rsidRDefault="00B7093D"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Подведение итогов, анализ.</w:t>
            </w:r>
          </w:p>
        </w:tc>
        <w:tc>
          <w:tcPr>
            <w:tcW w:w="2517" w:type="dxa"/>
          </w:tcPr>
          <w:p w:rsidR="00B7093D" w:rsidRPr="000B0D63" w:rsidRDefault="00B7093D"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Май- июнь 2013.</w:t>
            </w:r>
          </w:p>
        </w:tc>
      </w:tr>
    </w:tbl>
    <w:p w:rsidR="00B7093D" w:rsidRPr="000B0D63" w:rsidRDefault="00B7093D" w:rsidP="000B0D63">
      <w:pPr>
        <w:spacing w:after="0" w:line="360" w:lineRule="auto"/>
        <w:jc w:val="both"/>
        <w:rPr>
          <w:rFonts w:ascii="Times New Roman" w:hAnsi="Times New Roman" w:cs="Times New Roman"/>
          <w:sz w:val="28"/>
          <w:szCs w:val="28"/>
        </w:rPr>
      </w:pPr>
    </w:p>
    <w:p w:rsidR="00B7093D" w:rsidRPr="000B0D63" w:rsidRDefault="00B7093D" w:rsidP="000B0D63">
      <w:pPr>
        <w:spacing w:after="0" w:line="360" w:lineRule="auto"/>
        <w:jc w:val="both"/>
        <w:rPr>
          <w:rFonts w:ascii="Times New Roman" w:hAnsi="Times New Roman" w:cs="Times New Roman"/>
          <w:i/>
          <w:sz w:val="28"/>
          <w:szCs w:val="28"/>
        </w:rPr>
      </w:pPr>
      <w:r w:rsidRPr="000B0D63">
        <w:rPr>
          <w:rFonts w:ascii="Times New Roman" w:hAnsi="Times New Roman" w:cs="Times New Roman"/>
          <w:i/>
          <w:sz w:val="28"/>
          <w:szCs w:val="28"/>
        </w:rPr>
        <w:t xml:space="preserve">                                         Тематическое планирование.      </w:t>
      </w:r>
    </w:p>
    <w:tbl>
      <w:tblPr>
        <w:tblStyle w:val="a3"/>
        <w:tblW w:w="0" w:type="auto"/>
        <w:tblLook w:val="04A0"/>
      </w:tblPr>
      <w:tblGrid>
        <w:gridCol w:w="699"/>
        <w:gridCol w:w="4820"/>
        <w:gridCol w:w="1521"/>
        <w:gridCol w:w="2531"/>
      </w:tblGrid>
      <w:tr w:rsidR="00B7093D" w:rsidRPr="000B0D63" w:rsidTr="001A374E">
        <w:tc>
          <w:tcPr>
            <w:tcW w:w="575" w:type="dxa"/>
          </w:tcPr>
          <w:p w:rsidR="00B7093D" w:rsidRPr="000B0D63" w:rsidRDefault="00AB11A5"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 xml:space="preserve">№ </w:t>
            </w:r>
            <w:proofErr w:type="gramStart"/>
            <w:r w:rsidRPr="000B0D63">
              <w:rPr>
                <w:rFonts w:ascii="Times New Roman" w:hAnsi="Times New Roman" w:cs="Times New Roman"/>
                <w:sz w:val="28"/>
                <w:szCs w:val="28"/>
              </w:rPr>
              <w:t>П</w:t>
            </w:r>
            <w:proofErr w:type="gramEnd"/>
            <w:r w:rsidRPr="000B0D63">
              <w:rPr>
                <w:rFonts w:ascii="Times New Roman" w:hAnsi="Times New Roman" w:cs="Times New Roman"/>
                <w:sz w:val="28"/>
                <w:szCs w:val="28"/>
              </w:rPr>
              <w:t>/П</w:t>
            </w:r>
          </w:p>
        </w:tc>
        <w:tc>
          <w:tcPr>
            <w:tcW w:w="5210" w:type="dxa"/>
          </w:tcPr>
          <w:p w:rsidR="00B7093D" w:rsidRPr="000B0D63" w:rsidRDefault="00241516"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 xml:space="preserve">                        Тема гостиной</w:t>
            </w:r>
          </w:p>
        </w:tc>
        <w:tc>
          <w:tcPr>
            <w:tcW w:w="1555" w:type="dxa"/>
          </w:tcPr>
          <w:p w:rsidR="00B7093D" w:rsidRPr="000B0D63" w:rsidRDefault="00241516"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Сроки</w:t>
            </w:r>
          </w:p>
        </w:tc>
        <w:tc>
          <w:tcPr>
            <w:tcW w:w="2231" w:type="dxa"/>
          </w:tcPr>
          <w:p w:rsidR="00B7093D" w:rsidRPr="000B0D63" w:rsidRDefault="00241516"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Ответственный</w:t>
            </w:r>
          </w:p>
        </w:tc>
      </w:tr>
      <w:tr w:rsidR="00B7093D" w:rsidRPr="000B0D63" w:rsidTr="001A374E">
        <w:tc>
          <w:tcPr>
            <w:tcW w:w="575" w:type="dxa"/>
          </w:tcPr>
          <w:p w:rsidR="00B7093D" w:rsidRPr="000B0D63" w:rsidRDefault="00046570"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1.</w:t>
            </w:r>
          </w:p>
        </w:tc>
        <w:tc>
          <w:tcPr>
            <w:tcW w:w="5210" w:type="dxa"/>
          </w:tcPr>
          <w:p w:rsidR="00B7093D" w:rsidRPr="000B0D63" w:rsidRDefault="00046570"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Творчество поэтов-земляков.</w:t>
            </w:r>
          </w:p>
        </w:tc>
        <w:tc>
          <w:tcPr>
            <w:tcW w:w="1555" w:type="dxa"/>
          </w:tcPr>
          <w:p w:rsidR="00B7093D" w:rsidRPr="000B0D63" w:rsidRDefault="00046570"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Октябрь 2012</w:t>
            </w:r>
          </w:p>
        </w:tc>
        <w:tc>
          <w:tcPr>
            <w:tcW w:w="2231" w:type="dxa"/>
          </w:tcPr>
          <w:p w:rsidR="00B7093D" w:rsidRPr="000B0D63" w:rsidRDefault="00046570"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 xml:space="preserve">Ермолаева </w:t>
            </w:r>
            <w:proofErr w:type="spellStart"/>
            <w:r w:rsidRPr="000B0D63">
              <w:rPr>
                <w:rFonts w:ascii="Times New Roman" w:hAnsi="Times New Roman" w:cs="Times New Roman"/>
                <w:sz w:val="28"/>
                <w:szCs w:val="28"/>
              </w:rPr>
              <w:t>И.Г.</w:t>
            </w:r>
            <w:r w:rsidR="001A374E" w:rsidRPr="000B0D63">
              <w:rPr>
                <w:rFonts w:ascii="Times New Roman" w:hAnsi="Times New Roman" w:cs="Times New Roman"/>
                <w:sz w:val="28"/>
                <w:szCs w:val="28"/>
              </w:rPr>
              <w:t>,Гребенщикова</w:t>
            </w:r>
            <w:proofErr w:type="spellEnd"/>
            <w:r w:rsidR="001A374E" w:rsidRPr="000B0D63">
              <w:rPr>
                <w:rFonts w:ascii="Times New Roman" w:hAnsi="Times New Roman" w:cs="Times New Roman"/>
                <w:sz w:val="28"/>
                <w:szCs w:val="28"/>
              </w:rPr>
              <w:t xml:space="preserve"> Л.Н.</w:t>
            </w:r>
          </w:p>
        </w:tc>
      </w:tr>
      <w:tr w:rsidR="00B7093D" w:rsidRPr="000B0D63" w:rsidTr="001A374E">
        <w:tc>
          <w:tcPr>
            <w:tcW w:w="575" w:type="dxa"/>
          </w:tcPr>
          <w:p w:rsidR="00B7093D" w:rsidRPr="000B0D63" w:rsidRDefault="00046570"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2.</w:t>
            </w:r>
          </w:p>
        </w:tc>
        <w:tc>
          <w:tcPr>
            <w:tcW w:w="5210" w:type="dxa"/>
          </w:tcPr>
          <w:p w:rsidR="00B7093D" w:rsidRPr="000B0D63" w:rsidRDefault="00046570"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 xml:space="preserve">У нас в гостях…(мастер </w:t>
            </w:r>
            <w:proofErr w:type="gramStart"/>
            <w:r w:rsidRPr="000B0D63">
              <w:rPr>
                <w:rFonts w:ascii="Times New Roman" w:hAnsi="Times New Roman" w:cs="Times New Roman"/>
                <w:sz w:val="28"/>
                <w:szCs w:val="28"/>
              </w:rPr>
              <w:t>–к</w:t>
            </w:r>
            <w:proofErr w:type="gramEnd"/>
            <w:r w:rsidRPr="000B0D63">
              <w:rPr>
                <w:rFonts w:ascii="Times New Roman" w:hAnsi="Times New Roman" w:cs="Times New Roman"/>
                <w:sz w:val="28"/>
                <w:szCs w:val="28"/>
              </w:rPr>
              <w:t>ласс по обучению стихотворчеству).</w:t>
            </w:r>
          </w:p>
        </w:tc>
        <w:tc>
          <w:tcPr>
            <w:tcW w:w="1555" w:type="dxa"/>
          </w:tcPr>
          <w:p w:rsidR="00B7093D" w:rsidRPr="000B0D63" w:rsidRDefault="00046570"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Ноябрь 2012</w:t>
            </w:r>
          </w:p>
        </w:tc>
        <w:tc>
          <w:tcPr>
            <w:tcW w:w="2231" w:type="dxa"/>
          </w:tcPr>
          <w:p w:rsidR="00B7093D" w:rsidRPr="000B0D63" w:rsidRDefault="00046570"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Ермолаева И.Г.</w:t>
            </w:r>
          </w:p>
        </w:tc>
      </w:tr>
      <w:tr w:rsidR="00B7093D" w:rsidRPr="000B0D63" w:rsidTr="001A374E">
        <w:tc>
          <w:tcPr>
            <w:tcW w:w="575" w:type="dxa"/>
          </w:tcPr>
          <w:p w:rsidR="00B7093D" w:rsidRPr="000B0D63" w:rsidRDefault="00046570"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3.</w:t>
            </w:r>
          </w:p>
        </w:tc>
        <w:tc>
          <w:tcPr>
            <w:tcW w:w="5210" w:type="dxa"/>
          </w:tcPr>
          <w:p w:rsidR="00B7093D" w:rsidRPr="000B0D63" w:rsidRDefault="00046570"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 xml:space="preserve">Клубы знатоков (по параллелям классов):5 </w:t>
            </w:r>
            <w:proofErr w:type="spellStart"/>
            <w:r w:rsidRPr="000B0D63">
              <w:rPr>
                <w:rFonts w:ascii="Times New Roman" w:hAnsi="Times New Roman" w:cs="Times New Roman"/>
                <w:sz w:val="28"/>
                <w:szCs w:val="28"/>
              </w:rPr>
              <w:t>кл</w:t>
            </w:r>
            <w:proofErr w:type="spellEnd"/>
            <w:r w:rsidRPr="000B0D63">
              <w:rPr>
                <w:rFonts w:ascii="Times New Roman" w:hAnsi="Times New Roman" w:cs="Times New Roman"/>
                <w:sz w:val="28"/>
                <w:szCs w:val="28"/>
              </w:rPr>
              <w:t xml:space="preserve">. «В мире сказок Пушкина»; </w:t>
            </w:r>
          </w:p>
          <w:p w:rsidR="00046570" w:rsidRPr="000B0D63" w:rsidRDefault="00046570"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 xml:space="preserve">«В мире легенд и мифов»- 6 </w:t>
            </w:r>
            <w:proofErr w:type="spellStart"/>
            <w:r w:rsidRPr="000B0D63">
              <w:rPr>
                <w:rFonts w:ascii="Times New Roman" w:hAnsi="Times New Roman" w:cs="Times New Roman"/>
                <w:sz w:val="28"/>
                <w:szCs w:val="28"/>
              </w:rPr>
              <w:t>кл</w:t>
            </w:r>
            <w:proofErr w:type="spellEnd"/>
            <w:r w:rsidRPr="000B0D63">
              <w:rPr>
                <w:rFonts w:ascii="Times New Roman" w:hAnsi="Times New Roman" w:cs="Times New Roman"/>
                <w:sz w:val="28"/>
                <w:szCs w:val="28"/>
              </w:rPr>
              <w:t>.</w:t>
            </w:r>
          </w:p>
          <w:p w:rsidR="00046570" w:rsidRPr="000B0D63" w:rsidRDefault="00046570"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 xml:space="preserve">« Песни Великой Отечественной» - 7 </w:t>
            </w:r>
            <w:proofErr w:type="spellStart"/>
            <w:r w:rsidRPr="000B0D63">
              <w:rPr>
                <w:rFonts w:ascii="Times New Roman" w:hAnsi="Times New Roman" w:cs="Times New Roman"/>
                <w:sz w:val="28"/>
                <w:szCs w:val="28"/>
              </w:rPr>
              <w:t>кл</w:t>
            </w:r>
            <w:proofErr w:type="spellEnd"/>
            <w:r w:rsidRPr="000B0D63">
              <w:rPr>
                <w:rFonts w:ascii="Times New Roman" w:hAnsi="Times New Roman" w:cs="Times New Roman"/>
                <w:sz w:val="28"/>
                <w:szCs w:val="28"/>
              </w:rPr>
              <w:t>.</w:t>
            </w:r>
          </w:p>
          <w:p w:rsidR="00046570" w:rsidRPr="000B0D63" w:rsidRDefault="00046570"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 xml:space="preserve">«Колесо литературы» - 8 </w:t>
            </w:r>
            <w:proofErr w:type="spellStart"/>
            <w:r w:rsidRPr="000B0D63">
              <w:rPr>
                <w:rFonts w:ascii="Times New Roman" w:hAnsi="Times New Roman" w:cs="Times New Roman"/>
                <w:sz w:val="28"/>
                <w:szCs w:val="28"/>
              </w:rPr>
              <w:t>кл</w:t>
            </w:r>
            <w:proofErr w:type="spellEnd"/>
            <w:r w:rsidRPr="000B0D63">
              <w:rPr>
                <w:rFonts w:ascii="Times New Roman" w:hAnsi="Times New Roman" w:cs="Times New Roman"/>
                <w:sz w:val="28"/>
                <w:szCs w:val="28"/>
              </w:rPr>
              <w:t>.</w:t>
            </w:r>
          </w:p>
          <w:p w:rsidR="00046570" w:rsidRPr="000B0D63" w:rsidRDefault="00046570"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«Горе</w:t>
            </w:r>
            <w:r w:rsidR="001A374E" w:rsidRPr="000B0D63">
              <w:rPr>
                <w:rFonts w:ascii="Times New Roman" w:hAnsi="Times New Roman" w:cs="Times New Roman"/>
                <w:sz w:val="28"/>
                <w:szCs w:val="28"/>
              </w:rPr>
              <w:t xml:space="preserve"> от ума» - 9 </w:t>
            </w:r>
            <w:proofErr w:type="spellStart"/>
            <w:r w:rsidR="001A374E" w:rsidRPr="000B0D63">
              <w:rPr>
                <w:rFonts w:ascii="Times New Roman" w:hAnsi="Times New Roman" w:cs="Times New Roman"/>
                <w:sz w:val="28"/>
                <w:szCs w:val="28"/>
              </w:rPr>
              <w:t>кл</w:t>
            </w:r>
            <w:proofErr w:type="spellEnd"/>
            <w:r w:rsidR="001A374E" w:rsidRPr="000B0D63">
              <w:rPr>
                <w:rFonts w:ascii="Times New Roman" w:hAnsi="Times New Roman" w:cs="Times New Roman"/>
                <w:sz w:val="28"/>
                <w:szCs w:val="28"/>
              </w:rPr>
              <w:t>.</w:t>
            </w:r>
          </w:p>
        </w:tc>
        <w:tc>
          <w:tcPr>
            <w:tcW w:w="1555" w:type="dxa"/>
          </w:tcPr>
          <w:p w:rsidR="00B7093D" w:rsidRPr="000B0D63" w:rsidRDefault="001A374E"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В течение года по мере изучения раздела.</w:t>
            </w:r>
          </w:p>
        </w:tc>
        <w:tc>
          <w:tcPr>
            <w:tcW w:w="2231" w:type="dxa"/>
          </w:tcPr>
          <w:p w:rsidR="00B7093D" w:rsidRPr="000B0D63" w:rsidRDefault="001A374E"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Учителя-предметники.</w:t>
            </w:r>
          </w:p>
        </w:tc>
      </w:tr>
      <w:tr w:rsidR="00B7093D" w:rsidRPr="000B0D63" w:rsidTr="001A374E">
        <w:tc>
          <w:tcPr>
            <w:tcW w:w="575" w:type="dxa"/>
          </w:tcPr>
          <w:p w:rsidR="00B7093D" w:rsidRPr="000B0D63" w:rsidRDefault="001A374E"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4.</w:t>
            </w:r>
          </w:p>
        </w:tc>
        <w:tc>
          <w:tcPr>
            <w:tcW w:w="5210" w:type="dxa"/>
          </w:tcPr>
          <w:p w:rsidR="00B7093D" w:rsidRPr="000B0D63" w:rsidRDefault="001A374E"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Конкурс «Вдохновение»</w:t>
            </w:r>
          </w:p>
        </w:tc>
        <w:tc>
          <w:tcPr>
            <w:tcW w:w="1555" w:type="dxa"/>
          </w:tcPr>
          <w:p w:rsidR="00B7093D" w:rsidRPr="000B0D63" w:rsidRDefault="001A374E"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декабрь</w:t>
            </w:r>
          </w:p>
        </w:tc>
        <w:tc>
          <w:tcPr>
            <w:tcW w:w="2231" w:type="dxa"/>
          </w:tcPr>
          <w:p w:rsidR="00B7093D" w:rsidRPr="000B0D63" w:rsidRDefault="00B7093D" w:rsidP="000B0D63">
            <w:pPr>
              <w:spacing w:line="360" w:lineRule="auto"/>
              <w:jc w:val="both"/>
              <w:rPr>
                <w:rFonts w:ascii="Times New Roman" w:hAnsi="Times New Roman" w:cs="Times New Roman"/>
                <w:sz w:val="28"/>
                <w:szCs w:val="28"/>
              </w:rPr>
            </w:pPr>
          </w:p>
        </w:tc>
      </w:tr>
      <w:tr w:rsidR="00B7093D" w:rsidRPr="000B0D63" w:rsidTr="001A374E">
        <w:tc>
          <w:tcPr>
            <w:tcW w:w="575" w:type="dxa"/>
          </w:tcPr>
          <w:p w:rsidR="00B7093D" w:rsidRPr="000B0D63" w:rsidRDefault="001A374E"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5.</w:t>
            </w:r>
          </w:p>
        </w:tc>
        <w:tc>
          <w:tcPr>
            <w:tcW w:w="5210" w:type="dxa"/>
          </w:tcPr>
          <w:p w:rsidR="00B7093D" w:rsidRPr="000B0D63" w:rsidRDefault="001A374E"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Рукописная книга.</w:t>
            </w:r>
          </w:p>
        </w:tc>
        <w:tc>
          <w:tcPr>
            <w:tcW w:w="1555" w:type="dxa"/>
          </w:tcPr>
          <w:p w:rsidR="00B7093D" w:rsidRPr="000B0D63" w:rsidRDefault="001A374E" w:rsidP="000B0D63">
            <w:pPr>
              <w:spacing w:line="360" w:lineRule="auto"/>
              <w:jc w:val="both"/>
              <w:rPr>
                <w:rFonts w:ascii="Times New Roman" w:hAnsi="Times New Roman" w:cs="Times New Roman"/>
                <w:sz w:val="28"/>
                <w:szCs w:val="28"/>
              </w:rPr>
            </w:pPr>
            <w:r w:rsidRPr="000B0D63">
              <w:rPr>
                <w:rFonts w:ascii="Times New Roman" w:hAnsi="Times New Roman" w:cs="Times New Roman"/>
                <w:sz w:val="28"/>
                <w:szCs w:val="28"/>
              </w:rPr>
              <w:t>Апрель 2012</w:t>
            </w:r>
          </w:p>
        </w:tc>
        <w:tc>
          <w:tcPr>
            <w:tcW w:w="2231" w:type="dxa"/>
          </w:tcPr>
          <w:p w:rsidR="00B7093D" w:rsidRPr="000B0D63" w:rsidRDefault="00B7093D" w:rsidP="000B0D63">
            <w:pPr>
              <w:spacing w:line="360" w:lineRule="auto"/>
              <w:jc w:val="both"/>
              <w:rPr>
                <w:rFonts w:ascii="Times New Roman" w:hAnsi="Times New Roman" w:cs="Times New Roman"/>
                <w:sz w:val="28"/>
                <w:szCs w:val="28"/>
              </w:rPr>
            </w:pPr>
          </w:p>
        </w:tc>
      </w:tr>
    </w:tbl>
    <w:p w:rsidR="00B7093D" w:rsidRPr="000B0D63" w:rsidRDefault="00B7093D" w:rsidP="000B0D63">
      <w:pPr>
        <w:spacing w:after="0" w:line="360" w:lineRule="auto"/>
        <w:jc w:val="both"/>
        <w:rPr>
          <w:rFonts w:ascii="Times New Roman" w:hAnsi="Times New Roman" w:cs="Times New Roman"/>
          <w:sz w:val="28"/>
          <w:szCs w:val="28"/>
        </w:rPr>
      </w:pP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i/>
          <w:sz w:val="28"/>
          <w:szCs w:val="28"/>
        </w:rPr>
        <w:t xml:space="preserve">                                                      Ожидаемые результаты</w:t>
      </w:r>
      <w:r w:rsidRPr="000B0D63">
        <w:rPr>
          <w:rFonts w:ascii="Times New Roman" w:hAnsi="Times New Roman" w:cs="Times New Roman"/>
          <w:sz w:val="28"/>
          <w:szCs w:val="28"/>
        </w:rPr>
        <w:t>.</w:t>
      </w: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xml:space="preserve"> Деятельность литературной гостиной приводит </w:t>
      </w:r>
      <w:proofErr w:type="gramStart"/>
      <w:r w:rsidRPr="000B0D63">
        <w:rPr>
          <w:rFonts w:ascii="Times New Roman" w:hAnsi="Times New Roman" w:cs="Times New Roman"/>
          <w:sz w:val="28"/>
          <w:szCs w:val="28"/>
        </w:rPr>
        <w:t>к</w:t>
      </w:r>
      <w:proofErr w:type="gramEnd"/>
      <w:r w:rsidRPr="000B0D63">
        <w:rPr>
          <w:rFonts w:ascii="Times New Roman" w:hAnsi="Times New Roman" w:cs="Times New Roman"/>
          <w:sz w:val="28"/>
          <w:szCs w:val="28"/>
        </w:rPr>
        <w:t>:</w:t>
      </w: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раскрепощению и раскрытию артистических, поэтических, художественных талантов и творческих способностей учащихся;</w:t>
      </w:r>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lastRenderedPageBreak/>
        <w:t>- сближению и закреплению взаимопонимания во время творческого сотрудничества не только среди учащихся, но и между учащимися, учителями и родителями</w:t>
      </w:r>
      <w:proofErr w:type="gramStart"/>
      <w:r w:rsidRPr="000B0D63">
        <w:rPr>
          <w:rFonts w:ascii="Times New Roman" w:hAnsi="Times New Roman" w:cs="Times New Roman"/>
          <w:sz w:val="28"/>
          <w:szCs w:val="28"/>
        </w:rPr>
        <w:t>.;</w:t>
      </w:r>
      <w:proofErr w:type="gramEnd"/>
    </w:p>
    <w:p w:rsidR="00B7093D" w:rsidRPr="000B0D63" w:rsidRDefault="00B7093D"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xml:space="preserve">- через разные формы идет </w:t>
      </w:r>
      <w:proofErr w:type="spellStart"/>
      <w:r w:rsidRPr="000B0D63">
        <w:rPr>
          <w:rFonts w:ascii="Times New Roman" w:hAnsi="Times New Roman" w:cs="Times New Roman"/>
          <w:sz w:val="28"/>
          <w:szCs w:val="28"/>
        </w:rPr>
        <w:t>тьюторское</w:t>
      </w:r>
      <w:proofErr w:type="spellEnd"/>
      <w:r w:rsidRPr="000B0D63">
        <w:rPr>
          <w:rFonts w:ascii="Times New Roman" w:hAnsi="Times New Roman" w:cs="Times New Roman"/>
          <w:sz w:val="28"/>
          <w:szCs w:val="28"/>
        </w:rPr>
        <w:t xml:space="preserve"> сопровождение творческих, одаренных учащихся.</w:t>
      </w:r>
    </w:p>
    <w:p w:rsidR="00AB11A5" w:rsidRPr="000B0D63" w:rsidRDefault="00AB11A5" w:rsidP="000B0D63">
      <w:pPr>
        <w:spacing w:after="0" w:line="360" w:lineRule="auto"/>
        <w:jc w:val="both"/>
        <w:rPr>
          <w:rFonts w:ascii="Times New Roman" w:hAnsi="Times New Roman" w:cs="Times New Roman"/>
          <w:i/>
          <w:sz w:val="28"/>
          <w:szCs w:val="28"/>
        </w:rPr>
      </w:pPr>
      <w:r w:rsidRPr="000B0D63">
        <w:rPr>
          <w:rFonts w:ascii="Times New Roman" w:hAnsi="Times New Roman" w:cs="Times New Roman"/>
          <w:i/>
          <w:sz w:val="28"/>
          <w:szCs w:val="28"/>
        </w:rPr>
        <w:t xml:space="preserve">                                      </w:t>
      </w:r>
      <w:r w:rsidR="000B0D63">
        <w:rPr>
          <w:rFonts w:ascii="Times New Roman" w:hAnsi="Times New Roman" w:cs="Times New Roman"/>
          <w:i/>
          <w:sz w:val="28"/>
          <w:szCs w:val="28"/>
        </w:rPr>
        <w:t xml:space="preserve">     Ресурсы</w:t>
      </w:r>
    </w:p>
    <w:p w:rsidR="00AB11A5" w:rsidRPr="000B0D63" w:rsidRDefault="00AB11A5" w:rsidP="000B0D63">
      <w:pPr>
        <w:spacing w:after="0" w:line="360" w:lineRule="auto"/>
        <w:jc w:val="both"/>
        <w:rPr>
          <w:rFonts w:ascii="Times New Roman" w:hAnsi="Times New Roman" w:cs="Times New Roman"/>
          <w:i/>
          <w:sz w:val="28"/>
          <w:szCs w:val="28"/>
        </w:rPr>
      </w:pPr>
      <w:r w:rsidRPr="000B0D63">
        <w:rPr>
          <w:rFonts w:ascii="Times New Roman" w:hAnsi="Times New Roman" w:cs="Times New Roman"/>
          <w:sz w:val="28"/>
          <w:szCs w:val="28"/>
        </w:rPr>
        <w:t xml:space="preserve">                                          </w:t>
      </w:r>
      <w:r w:rsidRPr="000B0D63">
        <w:rPr>
          <w:rFonts w:ascii="Times New Roman" w:hAnsi="Times New Roman" w:cs="Times New Roman"/>
          <w:i/>
          <w:sz w:val="28"/>
          <w:szCs w:val="28"/>
        </w:rPr>
        <w:t>Кадровые:</w:t>
      </w:r>
    </w:p>
    <w:p w:rsidR="00AB11A5" w:rsidRPr="000B0D63" w:rsidRDefault="00AB11A5"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1) Личности организаторов литературной гостиной.</w:t>
      </w:r>
    </w:p>
    <w:p w:rsidR="00AB11A5" w:rsidRPr="000B0D63" w:rsidRDefault="00AB11A5"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2) Сотрудничество с музыкальным работником.</w:t>
      </w:r>
    </w:p>
    <w:p w:rsidR="00AB11A5" w:rsidRPr="000B0D63" w:rsidRDefault="00AB11A5"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3) Выпускники.</w:t>
      </w:r>
    </w:p>
    <w:p w:rsidR="00AB11A5" w:rsidRPr="000B0D63" w:rsidRDefault="00AB11A5"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4) Единомышленники из числа родителей.</w:t>
      </w:r>
    </w:p>
    <w:p w:rsidR="00AB11A5" w:rsidRPr="000B0D63" w:rsidRDefault="00AB11A5"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5) Участники литературного объединения газеты « Огни Камы».</w:t>
      </w:r>
    </w:p>
    <w:p w:rsidR="00AB11A5" w:rsidRPr="000B0D63" w:rsidRDefault="00AB11A5" w:rsidP="000B0D63">
      <w:pPr>
        <w:spacing w:after="0" w:line="360" w:lineRule="auto"/>
        <w:jc w:val="both"/>
        <w:rPr>
          <w:rFonts w:ascii="Times New Roman" w:hAnsi="Times New Roman" w:cs="Times New Roman"/>
          <w:sz w:val="28"/>
          <w:szCs w:val="28"/>
        </w:rPr>
      </w:pPr>
    </w:p>
    <w:p w:rsidR="00AB11A5" w:rsidRPr="000B0D63" w:rsidRDefault="00AB11A5" w:rsidP="000B0D63">
      <w:pPr>
        <w:spacing w:after="0" w:line="360" w:lineRule="auto"/>
        <w:jc w:val="both"/>
        <w:rPr>
          <w:rFonts w:ascii="Times New Roman" w:hAnsi="Times New Roman" w:cs="Times New Roman"/>
          <w:i/>
          <w:sz w:val="28"/>
          <w:szCs w:val="28"/>
        </w:rPr>
      </w:pPr>
      <w:r w:rsidRPr="000B0D63">
        <w:rPr>
          <w:rFonts w:ascii="Times New Roman" w:hAnsi="Times New Roman" w:cs="Times New Roman"/>
          <w:i/>
          <w:sz w:val="28"/>
          <w:szCs w:val="28"/>
        </w:rPr>
        <w:t xml:space="preserve">                                          Материально- технические:</w:t>
      </w:r>
    </w:p>
    <w:p w:rsidR="00AB11A5" w:rsidRPr="000B0D63" w:rsidRDefault="00AB11A5"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ТСО;</w:t>
      </w:r>
    </w:p>
    <w:p w:rsidR="00AB11A5" w:rsidRPr="000B0D63" w:rsidRDefault="00AB11A5"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костюмы;</w:t>
      </w:r>
    </w:p>
    <w:p w:rsidR="00AB11A5" w:rsidRPr="000B0D63" w:rsidRDefault="00AB11A5"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книжные фонды библиотеки;</w:t>
      </w:r>
    </w:p>
    <w:p w:rsidR="00AB11A5" w:rsidRPr="000B0D63" w:rsidRDefault="00AB11A5" w:rsidP="000B0D63">
      <w:pPr>
        <w:spacing w:after="0" w:line="360" w:lineRule="auto"/>
        <w:jc w:val="both"/>
        <w:rPr>
          <w:rFonts w:ascii="Times New Roman" w:hAnsi="Times New Roman" w:cs="Times New Roman"/>
          <w:sz w:val="28"/>
          <w:szCs w:val="28"/>
        </w:rPr>
      </w:pPr>
      <w:r w:rsidRPr="000B0D63">
        <w:rPr>
          <w:rFonts w:ascii="Times New Roman" w:hAnsi="Times New Roman" w:cs="Times New Roman"/>
          <w:sz w:val="28"/>
          <w:szCs w:val="28"/>
        </w:rPr>
        <w:t>- реклама.</w:t>
      </w:r>
    </w:p>
    <w:p w:rsidR="00D31BAF" w:rsidRPr="000B0D63" w:rsidRDefault="00D31BAF" w:rsidP="000B0D63">
      <w:pPr>
        <w:spacing w:after="0" w:line="360" w:lineRule="auto"/>
        <w:jc w:val="both"/>
        <w:rPr>
          <w:rFonts w:ascii="Times New Roman" w:hAnsi="Times New Roman" w:cs="Times New Roman"/>
          <w:sz w:val="28"/>
          <w:szCs w:val="28"/>
        </w:rPr>
      </w:pPr>
    </w:p>
    <w:sectPr w:rsidR="00D31BAF" w:rsidRPr="000B0D63" w:rsidSect="00A106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B051B"/>
    <w:multiLevelType w:val="hybridMultilevel"/>
    <w:tmpl w:val="06B0EF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093D"/>
    <w:rsid w:val="00046570"/>
    <w:rsid w:val="000B0D63"/>
    <w:rsid w:val="001A374E"/>
    <w:rsid w:val="00241516"/>
    <w:rsid w:val="0041432E"/>
    <w:rsid w:val="004F72D5"/>
    <w:rsid w:val="00AB11A5"/>
    <w:rsid w:val="00B7093D"/>
    <w:rsid w:val="00D31BAF"/>
    <w:rsid w:val="00F05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9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9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B11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ADFE2-BCB5-4806-B7D8-719A7277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712</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МосягинаМВ</cp:lastModifiedBy>
  <cp:revision>4</cp:revision>
  <dcterms:created xsi:type="dcterms:W3CDTF">2012-04-27T12:47:00Z</dcterms:created>
  <dcterms:modified xsi:type="dcterms:W3CDTF">2012-11-23T10:45:00Z</dcterms:modified>
</cp:coreProperties>
</file>